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5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514be4525e2d48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47cdfd86d947ff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sSub>
                    <m:e>
                      <m:r>
                        <w:rPr>
                          <w:highlight w:val="yellow"/>
                        </w:rPr>
                        <m:t>w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P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L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20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735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w:rPr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n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P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q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9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1023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3069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3257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مجموع هندسي أساسه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Sup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p>
                  <m:e>
                    <m:r>
                      <m:t>q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q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sSup>
                      <m:e>
                        <m:r>
                          <w:rPr>
                            <w:highlight w:val="yellow"/>
                          </w:rPr>
                          <m:t>q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2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q</m:t>
                </m:r>
              </m:oMath>
            </m:oMathPara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842459841623e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2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×</m:t>
                    </m:r>
                    <m:sSup>
                      <m:e>
                        <m:r>
                          <w:rPr>
                            <w:highlight w:val="yellow"/>
                          </w:rPr>
                          <m:t>3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مجموع المربعات: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9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مجموع المقلوبات: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w:rPr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highlight w:val="yellow"/>
                                      </w:rP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6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ℓ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 المرافق)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837d8c742b04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ℓ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sSub>
                      <m:e>
                        <m:r>
                          <w:rPr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sSub>
                      <m:e>
                        <m:r>
                          <w:rPr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3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</m:t>
                    </m:r>
                    <m:r>
                      <w:rPr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sSub>
                      <m:e>
                        <m:r>
                          <w:rPr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sSub>
                      <m:e>
                        <m:r>
                          <w:rPr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highlight w:val="yellow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04d3d6de6b2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4</m:t>
                        </m:r>
                      </m:den>
                    </m:f>
                    <m:sSub>
                      <m:e>
                        <m:r>
                          <w:rPr>
                            <w:highlight w:val="yellow"/>
                          </w:rPr>
                          <m:t>v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b>
                          <m:e>
                            <m:r>
                              <w:rPr>
                                <w:highlight w:val="yellow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b>
                        </m:sSub>
                      </m:num>
                      <m:den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b>
                          <m:e>
                            <m:r>
                              <w:rPr>
                                <w:highlight w:val="yellow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highlight w:val="yellow"/>
                                      </w:rP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highlight w:val="yellow"/>
                                      </w:rP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w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b>
                    <m:e>
                      <m:r>
                        <w:rPr>
                          <w:highlight w:val="yellow"/>
                        </w:rPr>
                        <m:t>w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35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7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ℓ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5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698DC765-6F63-4118-BD95-89594191C03D}"/>
    <w:embedBold r:id="rFnt2" w:fontKey="{5F23B339-1C8B-48B1-BCF7-EFE66830369B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2026-10-30T10:37:56Z</dcterms:created>
  <dcterms:modified xsi:type="dcterms:W3CDTF">2026-10-30T10:37:56Z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