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النهايات ودراسة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المرجعية والعمليات على 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كثير حدود أو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إزالة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دالة مركبة ، النهاية بالمقارنة.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المستقيمات المقاربة الموازية للمحورين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 المقارب المائل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ناطقة.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الكلفة المتوسطة.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المرجعية والعمليات على النهايات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نهاية مجموع أو جداء أو حاصل قسمة دالتين.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التعرف على حالات عدم التعيين.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النهايات (2 ت ا) ، الدوال المرجعية.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فإلى أين يؤول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مضادة.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الشكل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أعطى ثلاث نتائج مختلفة: إنه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مرجعية]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زوجياً 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فردياً.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المجموع]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2523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c4f808803259c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252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الجداء]</w:t>
            </w:r>
            <w:r>
              <w:rPr>
                <w:rtl/>
              </w:rPr>
              <w:t xml:space="preserve"> (إشارة النتيجة بقاعدة الإشارات)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3291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eca6728ef0adf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329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حاصل القسمة]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79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e0b29e8725d10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79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حالات عدم التعيين الأربع: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مقلوبه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كثير حدود أو دالة ناطقة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إزالة عدم التعيين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تطبيق قاعدة الحدود الأعلى درجة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إزالة حالة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بالتحليل والاختزال.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العمليات على النهايات ، التحليل.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لماذا لا نستطيع الحساب مباشرة؟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 بالعامل المشترك.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الحد الأعلى درجة هو الذي «يتحكم» في النهاية عند المالانهاية.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نقارن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كثير حدود هي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حده الأعلى درجة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هي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حاصل قسمة الحدين الأعليين درجة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[حالة</w:t>
            </w:r>
            <w:r>
              <w:rPr>
                <w:b/>
                <w:bCs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 عدد]</w:t>
            </w:r>
            <w:r>
              <w:rPr>
                <w:rtl/>
              </w:rPr>
              <w:t xml:space="preserve"> نحلل البسط والمقام ونختزل:</w:t>
            </w:r>
          </w:p>
          <w:p>
            <w:pPr>
              <w:bidi/>
              <w:jc w:val="left"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قاعدة الحدود الأعلى درجة صالحة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والنهاية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مركبة ، النهاية بالمقارنة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نهاية دالة مركبة.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نهاية بالمقارنة وتفسيرها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مركب دالتين ، العمليات على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أين يؤول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يكبر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4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[نهاية دالة مركبة (تُقبل)]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[النهاية بالمقارنة (تُقبل)]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lim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 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منحنيين يقتربان من نفس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بيانياً.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مقلوبه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النهاية بالمقارنة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المستقيمات المقاربة الموازية لمحوري الإحداثيات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المستقيمات المقاربة الموازية للمحورين.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الوضع النسبي لمنحنٍ ومستقيم مقارب.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: ماذا يحدث لها لما تكبر الكمية؟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جداول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q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المقارب بالمتقطع.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: موجبة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سالبة يعني تحته.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081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d9d4d96f684e9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081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إشارة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المقارب الأفقي.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)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 المقارب المائل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وجود مستقيم مقارب مائل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وتعيين معادلة له.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الوضع النسبي للمنحنى والمقارب المائل.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الوضع النسبي.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البيانية: إلى أي مستقيم «يلتصق»؟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05]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المسافة الشاقولية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1250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7dc5c6dc1596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125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نتأكد بالنشر أن الكتابة الجديدة تساوي العبارة الأصلية.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مقارباً مائلاً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وادرس الوضع النسبي.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</w:t>
            </w:r>
            <w:r>
              <w:rPr>
                <w:rtl/>
              </w:rPr>
              <w:t xml:space="preserve">.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) وسالب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ناطقة وتمثيلها البياني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ناطقة كاملة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الخطوات التي نتبعها لرسم منحنى دالة بدقة؟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 عند أطراف مجموعة التعريف 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23225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54aa11b3037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نرسم المقاربات أولاً ثم المنحنى.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الكلفة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دالة في وضعية اقتصادية وتفسير النتائج.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 ، المصطلحات الاقتصادية.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لماذا تكون الكلفة المتوسطة كبيرة جداً لما تكون الكمية المنتجة صغيرة؟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الكلفة المتوسطة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أصغر كلفة متوسطة.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الكلفة الهامشية والكلفة المتوسطة عند هذه الكمية.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q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(الكلفة الثابتة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موزّعة على عدد قليل من الوحدات): محور التراتيب مقارب عمودي.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q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 الاقتصادي.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أصغر 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3362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8f1a507eb9fa7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عند أصغر كلفة متوسطة تتساوى الكلفة الهامشية والكلفة المتوسطة.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مقاربي منحناها.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الكمية التي تجعل الكلفة المتوسطة أصغر ما يمكن ، وقارنها بالكلفة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: المقاربان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الأصغر عند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اقتصادية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النهايات ودراسة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2026-10-28T19:29:59Z</dcterms:created>
  <dcterms:modified xsi:type="dcterms:W3CDTF">2026-10-28T19:29:59Z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