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91169" w14:textId="77777777" w:rsidR="00032D70" w:rsidRDefault="003D6C00" w:rsidP="000D3074">
      <w:pPr>
        <w:pStyle w:val="Heading1"/>
        <w:jc w:val="both"/>
        <w:rPr>
          <w:rFonts w:ascii="Times New Roman" w:hAnsi="Times New Roman" w:cs="Times New Roman"/>
          <w:color w:val="auto"/>
          <w:sz w:val="44"/>
          <w:szCs w:val="44"/>
        </w:rPr>
      </w:pPr>
      <w:r w:rsidRPr="000D3074">
        <w:rPr>
          <w:rFonts w:ascii="Times New Roman" w:hAnsi="Times New Roman" w:cs="Times New Roman"/>
          <w:color w:val="auto"/>
          <w:sz w:val="44"/>
          <w:szCs w:val="44"/>
        </w:rPr>
        <w:t xml:space="preserve">Assignment 1 – Cloud Deployment using Google </w:t>
      </w:r>
      <w:proofErr w:type="spellStart"/>
      <w:r w:rsidRPr="000D3074">
        <w:rPr>
          <w:rFonts w:ascii="Times New Roman" w:hAnsi="Times New Roman" w:cs="Times New Roman"/>
          <w:color w:val="auto"/>
          <w:sz w:val="44"/>
          <w:szCs w:val="44"/>
        </w:rPr>
        <w:t>Dataproc</w:t>
      </w:r>
      <w:proofErr w:type="spellEnd"/>
    </w:p>
    <w:p w14:paraId="1B2D2433" w14:textId="77777777" w:rsidR="000D3074" w:rsidRPr="000D3074" w:rsidRDefault="000D3074" w:rsidP="000D3074"/>
    <w:p w14:paraId="6E9DD377" w14:textId="77777777" w:rsidR="00032D70" w:rsidRPr="000D3074" w:rsidRDefault="003D6C00" w:rsidP="000D3074">
      <w:pPr>
        <w:jc w:val="both"/>
        <w:rPr>
          <w:rFonts w:ascii="Times New Roman" w:hAnsi="Times New Roman" w:cs="Times New Roman"/>
        </w:rPr>
      </w:pPr>
      <w:r w:rsidRPr="000D3074">
        <w:rPr>
          <w:rFonts w:ascii="Times New Roman" w:hAnsi="Times New Roman" w:cs="Times New Roman"/>
        </w:rPr>
        <w:t>This report documents the deployment of Assignment 1 on a cloud-based Hadoop environment using Google Cloud Dataproc. The objective was to demonstrate the execution of distributed data processing tasks using Apache Pig and Apache Hive on a managed Hadoop cluster.</w:t>
      </w:r>
    </w:p>
    <w:p w14:paraId="37C672D8" w14:textId="77777777" w:rsidR="00032D70" w:rsidRPr="000D3074" w:rsidRDefault="003D6C00" w:rsidP="000D3074">
      <w:pPr>
        <w:pStyle w:val="Heading2"/>
      </w:pPr>
      <w:r w:rsidRPr="000D3074">
        <w:t>1. Cloud Service Used</w:t>
      </w:r>
    </w:p>
    <w:p w14:paraId="533090A0" w14:textId="77777777" w:rsidR="00032D70" w:rsidRPr="000D3074" w:rsidRDefault="003D6C00" w:rsidP="000D3074">
      <w:pPr>
        <w:jc w:val="both"/>
        <w:rPr>
          <w:rFonts w:ascii="Times New Roman" w:hAnsi="Times New Roman" w:cs="Times New Roman"/>
        </w:rPr>
      </w:pPr>
      <w:r w:rsidRPr="000D3074">
        <w:rPr>
          <w:rFonts w:ascii="Times New Roman" w:hAnsi="Times New Roman" w:cs="Times New Roman"/>
        </w:rPr>
        <w:t>Google Cloud Platform (GCP) Dataproc was selected as the cloud service for this deployment. Dataproc is a managed service that provides Apache Hadoop, Pig, Hive, and YARN with minimal configuration overhead. As a new user, Google Cloud provides $300 in free credits, which were sufficient for completing this assignment.</w:t>
      </w:r>
    </w:p>
    <w:p w14:paraId="092920E5" w14:textId="77777777" w:rsidR="00032D70" w:rsidRPr="000D3074" w:rsidRDefault="003D6C00" w:rsidP="000D3074">
      <w:pPr>
        <w:pStyle w:val="Heading2"/>
      </w:pPr>
      <w:r w:rsidRPr="000D3074">
        <w:t>2. Environment Setup</w:t>
      </w:r>
    </w:p>
    <w:p w14:paraId="09DFB1B5" w14:textId="304962BC" w:rsidR="00032D70" w:rsidRPr="000D3074" w:rsidRDefault="003D6C00" w:rsidP="000D3074">
      <w:pPr>
        <w:jc w:val="both"/>
        <w:rPr>
          <w:rFonts w:ascii="Times New Roman" w:hAnsi="Times New Roman" w:cs="Times New Roman"/>
        </w:rPr>
      </w:pPr>
      <w:r w:rsidRPr="000D3074">
        <w:rPr>
          <w:rFonts w:ascii="Times New Roman" w:hAnsi="Times New Roman" w:cs="Times New Roman"/>
        </w:rPr>
        <w:t xml:space="preserve">A new GCP project was </w:t>
      </w:r>
      <w:proofErr w:type="gramStart"/>
      <w:r w:rsidRPr="000D3074">
        <w:rPr>
          <w:rFonts w:ascii="Times New Roman" w:hAnsi="Times New Roman" w:cs="Times New Roman"/>
        </w:rPr>
        <w:t>created</w:t>
      </w:r>
      <w:proofErr w:type="gramEnd"/>
      <w:r w:rsidRPr="000D3074">
        <w:rPr>
          <w:rFonts w:ascii="Times New Roman" w:hAnsi="Times New Roman" w:cs="Times New Roman"/>
        </w:rPr>
        <w:t xml:space="preserve"> and the required APIs were enabled</w:t>
      </w:r>
      <w:r w:rsidR="000D3074">
        <w:rPr>
          <w:rFonts w:ascii="Times New Roman" w:hAnsi="Times New Roman" w:cs="Times New Roman"/>
        </w:rPr>
        <w:t xml:space="preserve"> which are highlighted on the lab doc webpage</w:t>
      </w:r>
      <w:r w:rsidRPr="000D3074">
        <w:rPr>
          <w:rFonts w:ascii="Times New Roman" w:hAnsi="Times New Roman" w:cs="Times New Roman"/>
        </w:rPr>
        <w:t>, including Compute Engine, Cloud Storage, Cloud Resource Manager, and Dataproc. IAM permissions were configured by assigning the Dataproc Worker role to the Compute Engine default service account to allow Dataproc agents to run correctly.</w:t>
      </w:r>
    </w:p>
    <w:p w14:paraId="65B12F4A" w14:textId="77777777" w:rsidR="00032D70" w:rsidRPr="000D3074" w:rsidRDefault="003D6C00" w:rsidP="000D3074">
      <w:pPr>
        <w:jc w:val="both"/>
        <w:rPr>
          <w:rFonts w:ascii="Times New Roman" w:hAnsi="Times New Roman" w:cs="Times New Roman"/>
        </w:rPr>
      </w:pPr>
      <w:r w:rsidRPr="000D3074">
        <w:rPr>
          <w:rFonts w:ascii="Times New Roman" w:hAnsi="Times New Roman" w:cs="Times New Roman"/>
        </w:rPr>
        <w:t>A Dataproc cluster was created in the europe-west1 region using the Google Cloud Console. The cluster consisted of one master node and two worker nodes running Hadoop, Pig, and Hive.</w:t>
      </w:r>
    </w:p>
    <w:p w14:paraId="59700F1C" w14:textId="77777777" w:rsidR="00032D70" w:rsidRPr="000D3074" w:rsidRDefault="003D6C00" w:rsidP="000D3074">
      <w:pPr>
        <w:pStyle w:val="Heading2"/>
      </w:pPr>
      <w:r w:rsidRPr="000D3074">
        <w:t>3. Data Storage and Preparation</w:t>
      </w:r>
    </w:p>
    <w:p w14:paraId="3B008E39" w14:textId="77777777" w:rsidR="00032D70" w:rsidRPr="000D3074" w:rsidRDefault="003D6C00" w:rsidP="000D3074">
      <w:pPr>
        <w:jc w:val="both"/>
        <w:rPr>
          <w:rFonts w:ascii="Times New Roman" w:hAnsi="Times New Roman" w:cs="Times New Roman"/>
        </w:rPr>
      </w:pPr>
      <w:r w:rsidRPr="000D3074">
        <w:rPr>
          <w:rFonts w:ascii="Times New Roman" w:hAnsi="Times New Roman" w:cs="Times New Roman"/>
        </w:rPr>
        <w:t>The Spotify dataset (dataset.csv) and all Pig and Hive scripts were uploaded to a Google Cloud Storage (GCS) bucket. GCS was used instead of local storage or HDFS to simplify data access and avoid permission issues.</w:t>
      </w:r>
    </w:p>
    <w:p w14:paraId="1F5CED83" w14:textId="77777777" w:rsidR="00032D70" w:rsidRPr="000D3074" w:rsidRDefault="003D6C00" w:rsidP="000D3074">
      <w:pPr>
        <w:pStyle w:val="Heading2"/>
      </w:pPr>
      <w:r w:rsidRPr="000D3074">
        <w:t>4. Pig Execution (Data Cleaning and Analysis)</w:t>
      </w:r>
    </w:p>
    <w:p w14:paraId="4B107509" w14:textId="4A13E5D9" w:rsidR="00032D70" w:rsidRPr="000D3074" w:rsidRDefault="003D6C00" w:rsidP="000D3074">
      <w:pPr>
        <w:jc w:val="both"/>
        <w:rPr>
          <w:rFonts w:ascii="Times New Roman" w:hAnsi="Times New Roman" w:cs="Times New Roman"/>
        </w:rPr>
      </w:pPr>
      <w:r w:rsidRPr="000D3074">
        <w:rPr>
          <w:rFonts w:ascii="Times New Roman" w:hAnsi="Times New Roman" w:cs="Times New Roman"/>
        </w:rPr>
        <w:t>The cleaning.pig script was submitted to the Dataproc cluster as a Pig job using the Dataproc Jobs interface. This script loaded the raw CSV dataset from GCS, removed headers, cast fields to appropriate data types, and stored the cleaned output back to GCS.</w:t>
      </w:r>
      <w:r w:rsidR="000D3074">
        <w:rPr>
          <w:rFonts w:ascii="Times New Roman" w:hAnsi="Times New Roman" w:cs="Times New Roman"/>
        </w:rPr>
        <w:t xml:space="preserve"> As you can see </w:t>
      </w:r>
      <w:proofErr w:type="gramStart"/>
      <w:r w:rsidR="000D3074">
        <w:rPr>
          <w:rFonts w:ascii="Times New Roman" w:hAnsi="Times New Roman" w:cs="Times New Roman"/>
        </w:rPr>
        <w:t>in</w:t>
      </w:r>
      <w:proofErr w:type="gramEnd"/>
      <w:r w:rsidR="000D3074">
        <w:rPr>
          <w:rFonts w:ascii="Times New Roman" w:hAnsi="Times New Roman" w:cs="Times New Roman"/>
        </w:rPr>
        <w:t xml:space="preserve"> my screencast, this did not work for the first time around. I had to make changes which were specifically around hardcoded file names, I had to change my inputs and outputs to gs:// file location types. I realized that this would be applicable to all my code so therefore I had to change both my pig scripts and my hive script using this knowledge and re upload to </w:t>
      </w:r>
      <w:proofErr w:type="gramStart"/>
      <w:r w:rsidR="000D3074">
        <w:rPr>
          <w:rFonts w:ascii="Times New Roman" w:hAnsi="Times New Roman" w:cs="Times New Roman"/>
        </w:rPr>
        <w:t>my</w:t>
      </w:r>
      <w:proofErr w:type="gramEnd"/>
      <w:r w:rsidR="000D3074">
        <w:rPr>
          <w:rFonts w:ascii="Times New Roman" w:hAnsi="Times New Roman" w:cs="Times New Roman"/>
        </w:rPr>
        <w:t xml:space="preserve"> google cloud storage bucket. </w:t>
      </w:r>
    </w:p>
    <w:p w14:paraId="5166A7D2" w14:textId="77777777" w:rsidR="00032D70" w:rsidRPr="000D3074" w:rsidRDefault="003D6C00" w:rsidP="000D3074">
      <w:pPr>
        <w:jc w:val="both"/>
        <w:rPr>
          <w:rFonts w:ascii="Times New Roman" w:hAnsi="Times New Roman" w:cs="Times New Roman"/>
        </w:rPr>
      </w:pPr>
      <w:r w:rsidRPr="000D3074">
        <w:rPr>
          <w:rFonts w:ascii="Times New Roman" w:hAnsi="Times New Roman" w:cs="Times New Roman"/>
        </w:rPr>
        <w:t>After successful cleaning, the Analysis.pig script was executed to perform analytical queries such as filtering artists, identifying tracks with high danceability, and computing aggregate statistics. Both Pig jobs completed successfully, confirming correct distributed execution.</w:t>
      </w:r>
    </w:p>
    <w:p w14:paraId="6A40FD0D" w14:textId="77777777" w:rsidR="00032D70" w:rsidRPr="000D3074" w:rsidRDefault="003D6C00" w:rsidP="000D3074">
      <w:pPr>
        <w:pStyle w:val="Heading2"/>
      </w:pPr>
      <w:r w:rsidRPr="000D3074">
        <w:lastRenderedPageBreak/>
        <w:t>5. Hive Execution (Querying)</w:t>
      </w:r>
    </w:p>
    <w:p w14:paraId="5A38CCCA" w14:textId="77777777" w:rsidR="00032D70" w:rsidRPr="000D3074" w:rsidRDefault="003D6C00" w:rsidP="000D3074">
      <w:pPr>
        <w:jc w:val="both"/>
        <w:rPr>
          <w:rFonts w:ascii="Times New Roman" w:hAnsi="Times New Roman" w:cs="Times New Roman"/>
        </w:rPr>
      </w:pPr>
      <w:r w:rsidRPr="000D3074">
        <w:rPr>
          <w:rFonts w:ascii="Times New Roman" w:hAnsi="Times New Roman" w:cs="Times New Roman"/>
        </w:rPr>
        <w:t>Hive queries were executed using a Hive job submission through the Dataproc console. An initial semantic error caused by using the LOCAL keyword with a GCS path was resolved by removing LOCAL and allowing Hive to read directly from Google Cloud Storage.</w:t>
      </w:r>
    </w:p>
    <w:p w14:paraId="50153EE5" w14:textId="77777777" w:rsidR="00032D70" w:rsidRPr="000D3074" w:rsidRDefault="003D6C00" w:rsidP="000D3074">
      <w:pPr>
        <w:jc w:val="both"/>
        <w:rPr>
          <w:rFonts w:ascii="Times New Roman" w:hAnsi="Times New Roman" w:cs="Times New Roman"/>
        </w:rPr>
      </w:pPr>
      <w:r w:rsidRPr="000D3074">
        <w:rPr>
          <w:rFonts w:ascii="Times New Roman" w:hAnsi="Times New Roman" w:cs="Times New Roman"/>
        </w:rPr>
        <w:t>Once corrected, Hive tables were created successfully and queries were executed to analyse the cleaned dataset. Query results were verified using SELECT statements.</w:t>
      </w:r>
    </w:p>
    <w:p w14:paraId="5A1AA50A" w14:textId="77777777" w:rsidR="00032D70" w:rsidRPr="000D3074" w:rsidRDefault="003D6C00" w:rsidP="000D3074">
      <w:pPr>
        <w:pStyle w:val="Heading2"/>
      </w:pPr>
      <w:r w:rsidRPr="000D3074">
        <w:t>6. Monitoring and Verification</w:t>
      </w:r>
    </w:p>
    <w:p w14:paraId="4B3A6645" w14:textId="77777777" w:rsidR="00032D70" w:rsidRPr="000D3074" w:rsidRDefault="003D6C00" w:rsidP="000D3074">
      <w:pPr>
        <w:jc w:val="both"/>
        <w:rPr>
          <w:rFonts w:ascii="Times New Roman" w:hAnsi="Times New Roman" w:cs="Times New Roman"/>
        </w:rPr>
      </w:pPr>
      <w:r w:rsidRPr="000D3074">
        <w:rPr>
          <w:rFonts w:ascii="Times New Roman" w:hAnsi="Times New Roman" w:cs="Times New Roman"/>
        </w:rPr>
        <w:t>All Pig and Hive jobs were monitored using the Dataproc Jobs panel and the YARN ResourceManager web interface. These interfaces confirmed that the jobs were executed as distributed MapReduce applications on the cluster.</w:t>
      </w:r>
    </w:p>
    <w:p w14:paraId="1A7245A7" w14:textId="77777777" w:rsidR="00032D70" w:rsidRPr="000D3074" w:rsidRDefault="003D6C00" w:rsidP="000D3074">
      <w:pPr>
        <w:pStyle w:val="Heading2"/>
      </w:pPr>
      <w:r w:rsidRPr="000D3074">
        <w:t>7. Screencast and Cleanup</w:t>
      </w:r>
    </w:p>
    <w:p w14:paraId="2CE6D051" w14:textId="77777777" w:rsidR="00032D70" w:rsidRPr="000D3074" w:rsidRDefault="003D6C00" w:rsidP="000D3074">
      <w:pPr>
        <w:jc w:val="both"/>
        <w:rPr>
          <w:rFonts w:ascii="Times New Roman" w:hAnsi="Times New Roman" w:cs="Times New Roman"/>
        </w:rPr>
      </w:pPr>
      <w:r w:rsidRPr="000D3074">
        <w:rPr>
          <w:rFonts w:ascii="Times New Roman" w:hAnsi="Times New Roman" w:cs="Times New Roman"/>
        </w:rPr>
        <w:t>A 1–2 minute screencast was recorded showing the running Dataproc cluster, successful Pig and Hive jobs, YARN ResourceManager, and output data in Cloud Storage. The video was uploaded to Google Drive with public viewing access.</w:t>
      </w:r>
    </w:p>
    <w:p w14:paraId="2DD27331" w14:textId="77777777" w:rsidR="00032D70" w:rsidRPr="000D3074" w:rsidRDefault="003D6C00" w:rsidP="000D3074">
      <w:pPr>
        <w:jc w:val="both"/>
        <w:rPr>
          <w:rFonts w:ascii="Times New Roman" w:hAnsi="Times New Roman" w:cs="Times New Roman"/>
        </w:rPr>
      </w:pPr>
      <w:r w:rsidRPr="000D3074">
        <w:rPr>
          <w:rFonts w:ascii="Times New Roman" w:hAnsi="Times New Roman" w:cs="Times New Roman"/>
        </w:rPr>
        <w:t>After completing the demonstration, the Dataproc cluster was deleted to avoid unnecessary billing.</w:t>
      </w:r>
    </w:p>
    <w:p w14:paraId="7D99E860" w14:textId="77777777" w:rsidR="00032D70" w:rsidRPr="000D3074" w:rsidRDefault="003D6C00" w:rsidP="000D3074">
      <w:pPr>
        <w:pStyle w:val="Heading2"/>
      </w:pPr>
      <w:r w:rsidRPr="000D3074">
        <w:t>8. Conclusion</w:t>
      </w:r>
    </w:p>
    <w:p w14:paraId="1474B951" w14:textId="77777777" w:rsidR="00032D70" w:rsidRDefault="003D6C00" w:rsidP="000D3074">
      <w:pPr>
        <w:jc w:val="both"/>
        <w:rPr>
          <w:rFonts w:ascii="Times New Roman" w:hAnsi="Times New Roman" w:cs="Times New Roman"/>
        </w:rPr>
      </w:pPr>
      <w:r w:rsidRPr="000D3074">
        <w:rPr>
          <w:rFonts w:ascii="Times New Roman" w:hAnsi="Times New Roman" w:cs="Times New Roman"/>
        </w:rPr>
        <w:t>This deployment demonstrated the successful execution of Apache Pig and Hive workflows on a managed cloud-based Hadoop platform. Google Dataproc provided an efficient and scalable environment for distributed data processing with minimal setup complexity.</w:t>
      </w:r>
    </w:p>
    <w:p w14:paraId="6152C5C8" w14:textId="77777777" w:rsidR="00222BBB" w:rsidRDefault="00222BBB" w:rsidP="000D3074">
      <w:pPr>
        <w:jc w:val="both"/>
        <w:rPr>
          <w:rFonts w:ascii="Times New Roman" w:hAnsi="Times New Roman" w:cs="Times New Roman"/>
        </w:rPr>
      </w:pPr>
    </w:p>
    <w:p w14:paraId="5D8E5942" w14:textId="77777777" w:rsidR="00222BBB" w:rsidRDefault="00222BBB" w:rsidP="000D3074">
      <w:pPr>
        <w:jc w:val="both"/>
        <w:rPr>
          <w:rFonts w:ascii="Times New Roman" w:hAnsi="Times New Roman" w:cs="Times New Roman"/>
        </w:rPr>
      </w:pPr>
    </w:p>
    <w:p w14:paraId="455D5474" w14:textId="77777777" w:rsidR="00222BBB" w:rsidRDefault="00222BBB" w:rsidP="000D3074">
      <w:pPr>
        <w:jc w:val="both"/>
        <w:rPr>
          <w:rFonts w:ascii="Times New Roman" w:hAnsi="Times New Roman" w:cs="Times New Roman"/>
        </w:rPr>
      </w:pPr>
    </w:p>
    <w:p w14:paraId="796646EF" w14:textId="77777777" w:rsidR="00222BBB" w:rsidRDefault="00222BBB" w:rsidP="000D3074">
      <w:pPr>
        <w:jc w:val="both"/>
        <w:rPr>
          <w:rFonts w:ascii="Times New Roman" w:hAnsi="Times New Roman" w:cs="Times New Roman"/>
        </w:rPr>
      </w:pPr>
    </w:p>
    <w:p w14:paraId="44E8029A" w14:textId="77777777" w:rsidR="00222BBB" w:rsidRDefault="00222BBB" w:rsidP="000D3074">
      <w:pPr>
        <w:jc w:val="both"/>
        <w:rPr>
          <w:rFonts w:ascii="Times New Roman" w:hAnsi="Times New Roman" w:cs="Times New Roman"/>
        </w:rPr>
      </w:pPr>
    </w:p>
    <w:p w14:paraId="2DCD3E69" w14:textId="77777777" w:rsidR="00222BBB" w:rsidRDefault="00222BBB" w:rsidP="000D3074">
      <w:pPr>
        <w:jc w:val="both"/>
        <w:rPr>
          <w:rFonts w:ascii="Times New Roman" w:hAnsi="Times New Roman" w:cs="Times New Roman"/>
        </w:rPr>
      </w:pPr>
    </w:p>
    <w:p w14:paraId="6D45F644" w14:textId="77777777" w:rsidR="00222BBB" w:rsidRDefault="00222BBB" w:rsidP="000D3074">
      <w:pPr>
        <w:jc w:val="both"/>
        <w:rPr>
          <w:rFonts w:ascii="Times New Roman" w:hAnsi="Times New Roman" w:cs="Times New Roman"/>
        </w:rPr>
      </w:pPr>
    </w:p>
    <w:p w14:paraId="5DC16933" w14:textId="77777777" w:rsidR="00222BBB" w:rsidRDefault="00222BBB" w:rsidP="000D3074">
      <w:pPr>
        <w:jc w:val="both"/>
        <w:rPr>
          <w:rFonts w:ascii="Times New Roman" w:hAnsi="Times New Roman" w:cs="Times New Roman"/>
        </w:rPr>
      </w:pPr>
    </w:p>
    <w:p w14:paraId="3DA09C4A" w14:textId="77777777" w:rsidR="00222BBB" w:rsidRDefault="00222BBB" w:rsidP="000D3074">
      <w:pPr>
        <w:jc w:val="both"/>
        <w:rPr>
          <w:rFonts w:ascii="Times New Roman" w:hAnsi="Times New Roman" w:cs="Times New Roman"/>
        </w:rPr>
      </w:pPr>
    </w:p>
    <w:p w14:paraId="595861FE" w14:textId="52C14A94" w:rsidR="00222BBB" w:rsidRPr="00222BBB" w:rsidRDefault="00222BBB" w:rsidP="000D3074">
      <w:pPr>
        <w:jc w:val="both"/>
        <w:rPr>
          <w:rFonts w:ascii="Times New Roman" w:hAnsi="Times New Roman" w:cs="Times New Roman"/>
          <w:b/>
          <w:bCs/>
        </w:rPr>
      </w:pPr>
      <w:r w:rsidRPr="00222BBB">
        <w:rPr>
          <w:rFonts w:ascii="Times New Roman" w:hAnsi="Times New Roman" w:cs="Times New Roman"/>
          <w:b/>
          <w:bCs/>
        </w:rPr>
        <w:t xml:space="preserve">Google drive link with screencast and screenshots of cluster work: </w:t>
      </w:r>
    </w:p>
    <w:p w14:paraId="0D668FD2" w14:textId="73B05E7E" w:rsidR="00222BBB" w:rsidRPr="000D3074" w:rsidRDefault="00222BBB" w:rsidP="000D3074">
      <w:pPr>
        <w:jc w:val="both"/>
        <w:rPr>
          <w:rFonts w:ascii="Times New Roman" w:hAnsi="Times New Roman" w:cs="Times New Roman"/>
          <w:lang w:val="en-IE"/>
        </w:rPr>
      </w:pPr>
      <w:hyperlink r:id="rId6" w:history="1">
        <w:r w:rsidRPr="00222BBB">
          <w:rPr>
            <w:rStyle w:val="Hyperlink"/>
            <w:rFonts w:ascii="Times New Roman" w:hAnsi="Times New Roman" w:cs="Times New Roman"/>
            <w:lang w:val="en-IE"/>
          </w:rPr>
          <w:t>https://drive.google.com/drive/folders/1rFr2c1IKc0F4lx9vP24BuXPQnCOf_tau?us</w:t>
        </w:r>
        <w:r w:rsidRPr="00222BBB">
          <w:rPr>
            <w:rStyle w:val="Hyperlink"/>
            <w:rFonts w:ascii="Times New Roman" w:hAnsi="Times New Roman" w:cs="Times New Roman"/>
            <w:lang w:val="en-IE"/>
          </w:rPr>
          <w:t>p</w:t>
        </w:r>
        <w:r w:rsidRPr="00222BBB">
          <w:rPr>
            <w:rStyle w:val="Hyperlink"/>
            <w:rFonts w:ascii="Times New Roman" w:hAnsi="Times New Roman" w:cs="Times New Roman"/>
            <w:lang w:val="en-IE"/>
          </w:rPr>
          <w:t>=drive_link</w:t>
        </w:r>
      </w:hyperlink>
    </w:p>
    <w:sectPr w:rsidR="00222BBB" w:rsidRPr="000D30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4573221">
    <w:abstractNumId w:val="8"/>
  </w:num>
  <w:num w:numId="2" w16cid:durableId="1806001411">
    <w:abstractNumId w:val="6"/>
  </w:num>
  <w:num w:numId="3" w16cid:durableId="766388144">
    <w:abstractNumId w:val="5"/>
  </w:num>
  <w:num w:numId="4" w16cid:durableId="1980069895">
    <w:abstractNumId w:val="4"/>
  </w:num>
  <w:num w:numId="5" w16cid:durableId="1022324469">
    <w:abstractNumId w:val="7"/>
  </w:num>
  <w:num w:numId="6" w16cid:durableId="1404983639">
    <w:abstractNumId w:val="3"/>
  </w:num>
  <w:num w:numId="7" w16cid:durableId="1062288862">
    <w:abstractNumId w:val="2"/>
  </w:num>
  <w:num w:numId="8" w16cid:durableId="798375488">
    <w:abstractNumId w:val="1"/>
  </w:num>
  <w:num w:numId="9" w16cid:durableId="1079718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D70"/>
    <w:rsid w:val="00034616"/>
    <w:rsid w:val="0006063C"/>
    <w:rsid w:val="000C727E"/>
    <w:rsid w:val="000D3074"/>
    <w:rsid w:val="0015074B"/>
    <w:rsid w:val="00222BBB"/>
    <w:rsid w:val="0029639D"/>
    <w:rsid w:val="00301407"/>
    <w:rsid w:val="00326F90"/>
    <w:rsid w:val="003D6C00"/>
    <w:rsid w:val="004572DC"/>
    <w:rsid w:val="00584E0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952E56"/>
  <w14:defaultImageDpi w14:val="300"/>
  <w15:docId w15:val="{FF3A2360-3A5D-4A51-90CF-6C80FF2F2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D3074"/>
    <w:pPr>
      <w:keepNext/>
      <w:keepLines/>
      <w:spacing w:before="200" w:after="0"/>
      <w:jc w:val="both"/>
      <w:outlineLvl w:val="1"/>
    </w:pPr>
    <w:rPr>
      <w:rFonts w:ascii="Times New Roman" w:eastAsiaTheme="majorEastAsia" w:hAnsi="Times New Roman" w:cs="Times New Roman"/>
      <w:b/>
      <w:bCs/>
      <w:sz w:val="32"/>
      <w:szCs w:val="32"/>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D3074"/>
    <w:rPr>
      <w:rFonts w:ascii="Times New Roman" w:eastAsiaTheme="majorEastAsia" w:hAnsi="Times New Roman" w:cs="Times New Roman"/>
      <w:b/>
      <w:bCs/>
      <w:sz w:val="32"/>
      <w:szCs w:val="32"/>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22BBB"/>
    <w:rPr>
      <w:color w:val="0000FF" w:themeColor="hyperlink"/>
      <w:u w:val="single"/>
    </w:rPr>
  </w:style>
  <w:style w:type="character" w:styleId="UnresolvedMention">
    <w:name w:val="Unresolved Mention"/>
    <w:basedOn w:val="DefaultParagraphFont"/>
    <w:uiPriority w:val="99"/>
    <w:semiHidden/>
    <w:unhideWhenUsed/>
    <w:rsid w:val="00222BBB"/>
    <w:rPr>
      <w:color w:val="605E5C"/>
      <w:shd w:val="clear" w:color="auto" w:fill="E1DFDD"/>
    </w:rPr>
  </w:style>
  <w:style w:type="character" w:styleId="FollowedHyperlink">
    <w:name w:val="FollowedHyperlink"/>
    <w:basedOn w:val="DefaultParagraphFont"/>
    <w:uiPriority w:val="99"/>
    <w:semiHidden/>
    <w:unhideWhenUsed/>
    <w:rsid w:val="00222BB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rive.google.com/drive/folders/1rFr2c1IKc0F4lx9vP24BuXPQnCOf_tau?usp=drive_link"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604</Words>
  <Characters>3448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Lee Hickey</cp:lastModifiedBy>
  <cp:revision>2</cp:revision>
  <cp:lastPrinted>2025-12-15T14:21:00Z</cp:lastPrinted>
  <dcterms:created xsi:type="dcterms:W3CDTF">2025-12-15T14:28:00Z</dcterms:created>
  <dcterms:modified xsi:type="dcterms:W3CDTF">2025-12-15T14:28:00Z</dcterms:modified>
  <cp:category/>
</cp:coreProperties>
</file>