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CERTIFY INTEL</w:t>
      </w:r>
    </w:p>
    <w:p>
      <w:pPr>
        <w:jc w:val="center"/>
      </w:pPr>
      <w:r>
        <w:t>Competitive Intelligence Platform</w:t>
      </w:r>
    </w:p>
    <w:p/>
    <w:p>
      <w:pPr>
        <w:jc w:val="center"/>
      </w:pPr>
      <w:r>
        <w:t>COMPREHENSIVE PROJECT PLAN</w:t>
      </w:r>
    </w:p>
    <w:p/>
    <w:p>
      <w:pPr>
        <w:jc w:val="center"/>
      </w:pPr>
      <w:r>
        <w:t>Phases 2-5: January 19 - February 7,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 Prepared</w:t>
            </w:r>
          </w:p>
        </w:tc>
        <w:tc>
          <w:tcPr>
            <w:tcW w:type="dxa" w:w="4320"/>
          </w:tcPr>
          <w:p>
            <w:r>
              <w:t>January 18, 2026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Certify Health Team 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Certify Health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January 5 - February 7, 2026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Certify Intel is an AI-powered competitive intelligence platform developed to address Certify Health's critical need for comprehensive, real-time monitoring of the healthcare IT competitive landscape. This document outlines the complete project plan for Phases 2 through 5, building upon the technical foundation established in Phase 1.</w:t>
      </w:r>
    </w:p>
    <w:p>
      <w:pPr>
        <w:pStyle w:val="Heading2"/>
      </w:pPr>
      <w:r>
        <w:t>Project Overview</w:t>
      </w:r>
    </w:p>
    <w:p>
      <w:pPr>
        <w:pStyle w:val="ListBullet"/>
      </w:pPr>
      <w:r>
        <w:t>Client: Certify Health (Healthcare IT Solutions Provider)</w:t>
      </w:r>
    </w:p>
    <w:p>
      <w:pPr>
        <w:pStyle w:val="ListBullet"/>
      </w:pPr>
      <w:r>
        <w:t>Project Name: Certify Intel - Competitive Intelligence Platform</w:t>
      </w:r>
    </w:p>
    <w:p>
      <w:pPr>
        <w:pStyle w:val="ListBullet"/>
      </w:pPr>
      <w:r>
        <w:t>Total Duration: January 5, 2026 - February 7, 2026 (34 days)</w:t>
      </w:r>
    </w:p>
    <w:p>
      <w:pPr>
        <w:pStyle w:val="ListBullet"/>
      </w:pPr>
      <w:r>
        <w:t>Remaining Phases: 4 (Phases 2-5)</w:t>
      </w:r>
    </w:p>
    <w:p>
      <w:pPr>
        <w:pStyle w:val="ListBullet"/>
      </w:pPr>
      <w:r>
        <w:t>Team Size: 5 members</w:t>
      </w:r>
    </w:p>
    <w:p>
      <w:pPr>
        <w:pStyle w:val="ListBullet"/>
      </w:pPr>
      <w:r>
        <w:t>Current Status: Phase 1 Complete (100%)</w:t>
      </w:r>
    </w:p>
    <w:p>
      <w:pPr>
        <w:pStyle w:val="Heading2"/>
      </w:pPr>
      <w:r>
        <w:t>Key Metrics Achieved in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</w:tr>
      <w:tr>
        <w:tc>
          <w:tcPr>
            <w:tcW w:type="dxa" w:w="2880"/>
          </w:tcPr>
          <w:p>
            <w:r>
              <w:t>Competitors Tracked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Data Points per Competitor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Automated Tests</w:t>
            </w:r>
          </w:p>
        </w:tc>
        <w:tc>
          <w:tcPr>
            <w:tcW w:type="dxa" w:w="2880"/>
          </w:tcPr>
          <w:p>
            <w:r>
              <w:t>100% Pass</w:t>
            </w:r>
          </w:p>
        </w:tc>
        <w:tc>
          <w:tcPr>
            <w:tcW w:type="dxa" w:w="2880"/>
          </w:tcPr>
          <w:p>
            <w:r>
              <w:t>19/19 (100%)</w:t>
            </w:r>
          </w:p>
        </w:tc>
      </w:tr>
      <w:tr>
        <w:tc>
          <w:tcPr>
            <w:tcW w:type="dxa" w:w="2880"/>
          </w:tcPr>
          <w:p>
            <w:r>
              <w:t>API Endpoints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20+</w:t>
            </w:r>
          </w:p>
        </w:tc>
      </w:tr>
      <w:tr>
        <w:tc>
          <w:tcPr>
            <w:tcW w:type="dxa" w:w="2880"/>
          </w:tcPr>
          <w:p>
            <w:r>
              <w:t>AI Integration</w:t>
            </w:r>
          </w:p>
        </w:tc>
        <w:tc>
          <w:tcPr>
            <w:tcW w:type="dxa" w:w="2880"/>
          </w:tcPr>
          <w:p>
            <w:r>
              <w:t>GPT-4</w:t>
            </w:r>
          </w:p>
        </w:tc>
        <w:tc>
          <w:tcPr>
            <w:tcW w:type="dxa" w:w="2880"/>
          </w:tcPr>
          <w:p>
            <w:r>
              <w:t>GPT-4 + Chatbox</w:t>
            </w:r>
          </w:p>
        </w:tc>
      </w:tr>
    </w:tbl>
    <w:p>
      <w:r>
        <w:br w:type="page"/>
      </w:r>
    </w:p>
    <w:p>
      <w:pPr>
        <w:pStyle w:val="Heading1"/>
      </w:pPr>
      <w:r>
        <w:t>2. PROJECT BACKGROUND AND PROBLEM STATEMENT</w:t>
      </w:r>
    </w:p>
    <w:p>
      <w:pPr>
        <w:pStyle w:val="Heading2"/>
      </w:pPr>
      <w:r>
        <w:t>2.1 Business Context</w:t>
      </w:r>
    </w:p>
    <w:p>
      <w:r>
        <w:t>Certify Health operates in the highly competitive middle-market healthcare IT sector, providing patient engagement and healthcare check-in solutions. The company faces significant challenges in maintaining awareness of competitive movements, market trends, and emerging threats within their target market segment.</w:t>
      </w:r>
    </w:p>
    <w:p>
      <w:pPr>
        <w:pStyle w:val="Heading2"/>
      </w:pPr>
      <w:r>
        <w:t>2.2 Problem Statement</w:t>
      </w:r>
    </w:p>
    <w:p>
      <w:r>
        <w:t>Prior to this project, Certify Health lacked a systematic approach to competitive intelligence. Key challenges included:</w:t>
      </w:r>
    </w:p>
    <w:p>
      <w:pPr>
        <w:pStyle w:val="ListBullet"/>
      </w:pPr>
      <w:r>
        <w:t>Manual, time-intensive competitor research processes requiring 40+ hours per month</w:t>
      </w:r>
    </w:p>
    <w:p>
      <w:pPr>
        <w:pStyle w:val="ListBullet"/>
      </w:pPr>
      <w:r>
        <w:t>Inconsistent data collection methodologies leading to gaps in competitive knowledge</w:t>
      </w:r>
    </w:p>
    <w:p>
      <w:pPr>
        <w:pStyle w:val="ListBullet"/>
      </w:pPr>
      <w:r>
        <w:t>Delayed awareness of critical competitive movements (funding rounds, product launches, acquisitions)</w:t>
      </w:r>
    </w:p>
    <w:p>
      <w:pPr>
        <w:pStyle w:val="ListBullet"/>
      </w:pPr>
      <w:r>
        <w:t>No centralized repository for competitive data, resulting in siloed information</w:t>
      </w:r>
    </w:p>
    <w:p>
      <w:pPr>
        <w:pStyle w:val="ListBullet"/>
      </w:pPr>
      <w:r>
        <w:t>Inability to generate actionable insights from disparate data sources</w:t>
      </w:r>
    </w:p>
    <w:p>
      <w:pPr>
        <w:pStyle w:val="ListBullet"/>
      </w:pPr>
      <w:r>
        <w:t>Limited visibility into pricing strategies and market positioning of competitors</w:t>
      </w:r>
    </w:p>
    <w:p>
      <w:pPr>
        <w:pStyle w:val="Heading2"/>
      </w:pPr>
      <w:r>
        <w:t>2.3 Stakeholders</w:t>
      </w:r>
    </w:p>
    <w:p>
      <w:r>
        <w:rPr>
          <w:b/>
        </w:rPr>
        <w:t xml:space="preserve">Executive Leadership: </w:t>
      </w:r>
      <w:r>
        <w:t>Strategic decision-making based on competitive insights</w:t>
      </w:r>
    </w:p>
    <w:p>
      <w:r>
        <w:rPr>
          <w:b/>
        </w:rPr>
        <w:t xml:space="preserve">Sales Team: </w:t>
      </w:r>
      <w:r>
        <w:t>Battlecards and competitive positioning for deal support</w:t>
      </w:r>
    </w:p>
    <w:p>
      <w:r>
        <w:rPr>
          <w:b/>
        </w:rPr>
        <w:t xml:space="preserve">Product Team: </w:t>
      </w:r>
      <w:r>
        <w:t>Feature gap analysis and roadmap prioritization</w:t>
      </w:r>
    </w:p>
    <w:p>
      <w:r>
        <w:rPr>
          <w:b/>
        </w:rPr>
        <w:t xml:space="preserve">Marketing Team: </w:t>
      </w:r>
      <w:r>
        <w:t>Messaging differentiation and market positioning</w:t>
      </w:r>
    </w:p>
    <w:p>
      <w:pPr>
        <w:pStyle w:val="Heading2"/>
      </w:pPr>
      <w:r>
        <w:t>2.4 Project Constraints</w:t>
      </w:r>
    </w:p>
    <w:p>
      <w:pPr>
        <w:pStyle w:val="ListBullet"/>
      </w:pPr>
      <w:r>
        <w:t>Timeline: 34-day development window with fixed end date (February 7, 2026)</w:t>
      </w:r>
    </w:p>
    <w:p>
      <w:pPr>
        <w:pStyle w:val="ListBullet"/>
      </w:pPr>
      <w:r>
        <w:t>Budget: Minimal external API costs; leverage free-tier services where possible</w:t>
      </w:r>
    </w:p>
    <w:p>
      <w:pPr>
        <w:pStyle w:val="ListBullet"/>
      </w:pPr>
      <w:r>
        <w:t>Technical: Must integrate with existing Excel-based workflows</w:t>
      </w:r>
    </w:p>
    <w:p>
      <w:pPr>
        <w:pStyle w:val="ListBullet"/>
      </w:pPr>
      <w:r>
        <w:t>Data: Reliance on publicly available information; no access to proprietary databases</w:t>
      </w:r>
    </w:p>
    <w:p>
      <w:r>
        <w:br w:type="page"/>
      </w:r>
    </w:p>
    <w:p>
      <w:pPr>
        <w:pStyle w:val="Heading1"/>
      </w:pPr>
      <w:r>
        <w:t>3. SOLUTION OVERVIEW AND ARCHITECTURE</w:t>
      </w:r>
    </w:p>
    <w:p>
      <w:pPr>
        <w:pStyle w:val="Heading2"/>
      </w:pPr>
      <w:r>
        <w:t>3.1 Solution Description</w:t>
      </w:r>
    </w:p>
    <w:p>
      <w:r>
        <w:t>Certify Intel is a comprehensive competitive intelligence platform that automates the collection, analysis, and presentation of competitor data. The solution combines web scraping, AI-powered data extraction, and intuitive visualization to transform raw competitive information into actionable strategic insights.</w:t>
      </w:r>
    </w:p>
    <w:p>
      <w:pPr>
        <w:pStyle w:val="Heading2"/>
      </w:pPr>
      <w:r>
        <w:t>3.2 Core Components</w:t>
      </w:r>
    </w:p>
    <w:p>
      <w:r>
        <w:rPr>
          <w:b/>
        </w:rPr>
        <w:t xml:space="preserve">Web Dashboard: </w:t>
      </w:r>
      <w:r>
        <w:t>8+ specialized views providing real-time access to competitive intelligence</w:t>
      </w:r>
    </w:p>
    <w:p>
      <w:r>
        <w:rPr>
          <w:b/>
        </w:rPr>
        <w:t xml:space="preserve">AI Executive Summary: </w:t>
      </w:r>
      <w:r>
        <w:t>GPT-4 powered analysis with interactive chatbox for follow-up queries</w:t>
      </w:r>
    </w:p>
    <w:p>
      <w:r>
        <w:rPr>
          <w:b/>
        </w:rPr>
        <w:t xml:space="preserve">Data Collection Engine: </w:t>
      </w:r>
      <w:r>
        <w:t>Automated web scraping using Playwright for reliable extraction</w:t>
      </w:r>
    </w:p>
    <w:p>
      <w:r>
        <w:rPr>
          <w:b/>
        </w:rPr>
        <w:t xml:space="preserve">News Monitoring: </w:t>
      </w:r>
      <w:r>
        <w:t>Multi-source aggregation with 90-day historical coverage</w:t>
      </w:r>
    </w:p>
    <w:p>
      <w:r>
        <w:rPr>
          <w:b/>
        </w:rPr>
        <w:t xml:space="preserve">Excel Integration: </w:t>
      </w:r>
      <w:r>
        <w:t>Full data export with Power Query compatibility</w:t>
      </w:r>
    </w:p>
    <w:p>
      <w:r>
        <w:rPr>
          <w:b/>
        </w:rPr>
        <w:t xml:space="preserve">Alert System: </w:t>
      </w:r>
      <w:r>
        <w:t>Configurable email notifications for critical competitive movements</w:t>
      </w:r>
    </w:p>
    <w:p>
      <w:pPr>
        <w:pStyle w:val="Heading2"/>
      </w:pPr>
      <w:r>
        <w:t>3.3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 (Python)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Web Scraping</w:t>
            </w:r>
          </w:p>
        </w:tc>
        <w:tc>
          <w:tcPr>
            <w:tcW w:type="dxa" w:w="4320"/>
          </w:tcPr>
          <w:p>
            <w:r>
              <w:t>Playwright</w:t>
            </w:r>
          </w:p>
        </w:tc>
      </w:tr>
      <w:tr>
        <w:tc>
          <w:tcPr>
            <w:tcW w:type="dxa" w:w="4320"/>
          </w:tcPr>
          <w:p>
            <w:r>
              <w:t>AI/ML</w:t>
            </w:r>
          </w:p>
        </w:tc>
        <w:tc>
          <w:tcPr>
            <w:tcW w:type="dxa" w:w="4320"/>
          </w:tcPr>
          <w:p>
            <w:r>
              <w:t>OpenAI GPT-4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JavaScript</w:t>
            </w:r>
          </w:p>
        </w:tc>
      </w:tr>
      <w:tr>
        <w:tc>
          <w:tcPr>
            <w:tcW w:type="dxa" w:w="4320"/>
          </w:tcPr>
          <w:p>
            <w:r>
              <w:t>Data Export</w:t>
            </w:r>
          </w:p>
        </w:tc>
        <w:tc>
          <w:tcPr>
            <w:tcW w:type="dxa" w:w="4320"/>
          </w:tcPr>
          <w:p>
            <w:r>
              <w:t>OpenPyXL, JSON</w:t>
            </w:r>
          </w:p>
        </w:tc>
      </w:tr>
      <w:tr>
        <w:tc>
          <w:tcPr>
            <w:tcW w:type="dxa" w:w="4320"/>
          </w:tcPr>
          <w:p>
            <w:r>
              <w:t>News APIs</w:t>
            </w:r>
          </w:p>
        </w:tc>
        <w:tc>
          <w:tcPr>
            <w:tcW w:type="dxa" w:w="4320"/>
          </w:tcPr>
          <w:p>
            <w:r>
              <w:t>Google News RSS, NewsAPI.org</w:t>
            </w:r>
          </w:p>
        </w:tc>
      </w:tr>
      <w:tr>
        <w:tc>
          <w:tcPr>
            <w:tcW w:type="dxa" w:w="4320"/>
          </w:tcPr>
          <w:p>
            <w:r>
              <w:t>Task Queue</w:t>
            </w:r>
          </w:p>
        </w:tc>
        <w:tc>
          <w:tcPr>
            <w:tcW w:type="dxa" w:w="4320"/>
          </w:tcPr>
          <w:p>
            <w:r>
              <w:t>Celery (optional)</w:t>
            </w:r>
          </w:p>
        </w:tc>
      </w:tr>
    </w:tbl>
    <w:p>
      <w:r>
        <w:br w:type="page"/>
      </w:r>
    </w:p>
    <w:p>
      <w:pPr>
        <w:pStyle w:val="Heading1"/>
      </w:pPr>
      <w:r>
        <w:t>4. CURRENT STATE: PHASE 1 COMPLETION SUMMARY</w:t>
      </w:r>
    </w:p>
    <w:p>
      <w:pPr>
        <w:pStyle w:val="Heading2"/>
      </w:pPr>
      <w:r>
        <w:t>4.1 Phase 1 Overview</w:t>
      </w:r>
    </w:p>
    <w:p>
      <w:r>
        <w:t>Phase 1 focused on establishing the complete technical foundation for the Certify Intel platform. This phase has been completed ahead of schedule, with all technical deliverables exceeding original requirements.</w:t>
      </w:r>
    </w:p>
    <w:p>
      <w:r>
        <w:rPr>
          <w:b/>
        </w:rPr>
        <w:t xml:space="preserve">Phase 1 Duration: </w:t>
      </w:r>
      <w:r>
        <w:t>January 5-18, 2026</w:t>
      </w:r>
    </w:p>
    <w:p>
      <w:r>
        <w:rPr>
          <w:b/>
        </w:rPr>
        <w:t xml:space="preserve">Status: </w:t>
      </w:r>
      <w:r>
        <w:t>100% COMPLETE</w:t>
      </w:r>
    </w:p>
    <w:p>
      <w:pPr>
        <w:pStyle w:val="Heading2"/>
      </w:pPr>
      <w:r>
        <w:t>4.2 Deliverables Completed</w:t>
      </w:r>
    </w:p>
    <w:p>
      <w:r>
        <w:rPr>
          <w:b/>
        </w:rPr>
        <w:t xml:space="preserve">Backend API Server: </w:t>
      </w:r>
      <w:r>
        <w:t>20+ REST endpoints for data access, export, and AI features</w:t>
      </w:r>
    </w:p>
    <w:p>
      <w:r>
        <w:rPr>
          <w:b/>
        </w:rPr>
        <w:t xml:space="preserve">Database Schema: </w:t>
      </w:r>
      <w:r>
        <w:t>87 competitors with 32 data points per record</w:t>
      </w:r>
    </w:p>
    <w:p>
      <w:r>
        <w:rPr>
          <w:b/>
        </w:rPr>
        <w:t xml:space="preserve">Web Dashboard: </w:t>
      </w:r>
      <w:r>
        <w:t>8-page responsive dashboard with navigation and visualization</w:t>
      </w:r>
    </w:p>
    <w:p>
      <w:r>
        <w:rPr>
          <w:b/>
        </w:rPr>
        <w:t xml:space="preserve">AI Integration: </w:t>
      </w:r>
      <w:r>
        <w:t>GPT-4 executive summary with interactive chatbox</w:t>
      </w:r>
    </w:p>
    <w:p>
      <w:r>
        <w:rPr>
          <w:b/>
        </w:rPr>
        <w:t xml:space="preserve">Battlecard Generator: </w:t>
      </w:r>
      <w:r>
        <w:t>Automated sales enablement battlecard generation</w:t>
      </w:r>
    </w:p>
    <w:p>
      <w:r>
        <w:rPr>
          <w:b/>
        </w:rPr>
        <w:t xml:space="preserve">Comparison Tool: </w:t>
      </w:r>
      <w:r>
        <w:t>Side-by-side competitor comparison with gap analysis</w:t>
      </w:r>
    </w:p>
    <w:p>
      <w:r>
        <w:rPr>
          <w:b/>
        </w:rPr>
        <w:t xml:space="preserve">Analytics Engine: </w:t>
      </w:r>
      <w:r>
        <w:t>Threat distribution, market share, and pricing visualizations</w:t>
      </w:r>
    </w:p>
    <w:p>
      <w:r>
        <w:rPr>
          <w:b/>
        </w:rPr>
        <w:t xml:space="preserve">Export System: </w:t>
      </w:r>
      <w:r>
        <w:t>Excel and JSON export APIs for Power Query integration</w:t>
      </w:r>
    </w:p>
    <w:p>
      <w:r>
        <w:rPr>
          <w:b/>
        </w:rPr>
        <w:t xml:space="preserve">News Monitoring: </w:t>
      </w:r>
      <w:r>
        <w:t>3-month historical news aggregation from multiple sources</w:t>
      </w:r>
    </w:p>
    <w:p>
      <w:r>
        <w:rPr>
          <w:b/>
        </w:rPr>
        <w:t xml:space="preserve">Test Suite: </w:t>
      </w:r>
      <w:r>
        <w:t>19 automated tests with 100% pass rate</w:t>
      </w:r>
    </w:p>
    <w:p>
      <w:pPr>
        <w:pStyle w:val="Heading2"/>
      </w:pPr>
      <w:r>
        <w:t>4.3 Challenges Encountered and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Root 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API Method Mismatch</w:t>
            </w:r>
          </w:p>
        </w:tc>
        <w:tc>
          <w:tcPr>
            <w:tcW w:type="dxa" w:w="2880"/>
          </w:tcPr>
          <w:p>
            <w:r>
              <w:t>Discovery endpoint required POST instead of GET</w:t>
            </w:r>
          </w:p>
        </w:tc>
        <w:tc>
          <w:tcPr>
            <w:tcW w:type="dxa" w:w="2880"/>
          </w:tcPr>
          <w:p>
            <w:r>
              <w:t>Updated frontend and test suite to use correct HTTP method</w:t>
            </w:r>
          </w:p>
        </w:tc>
      </w:tr>
      <w:tr>
        <w:tc>
          <w:tcPr>
            <w:tcW w:type="dxa" w:w="2880"/>
          </w:tcPr>
          <w:p>
            <w:r>
              <w:t>Missing Scraper Method</w:t>
            </w:r>
          </w:p>
        </w:tc>
        <w:tc>
          <w:tcPr>
            <w:tcW w:type="dxa" w:w="2880"/>
          </w:tcPr>
          <w:p>
            <w:r>
              <w:t>Main.py called non-existent scrape() method</w:t>
            </w:r>
          </w:p>
        </w:tc>
        <w:tc>
          <w:tcPr>
            <w:tcW w:type="dxa" w:w="2880"/>
          </w:tcPr>
          <w:p>
            <w:r>
              <w:t>Added scrape() alias to CompetitorScraper class</w:t>
            </w:r>
          </w:p>
        </w:tc>
      </w:tr>
      <w:tr>
        <w:tc>
          <w:tcPr>
            <w:tcW w:type="dxa" w:w="2880"/>
          </w:tcPr>
          <w:p>
            <w:r>
              <w:t>Response Format Inconsistency</w:t>
            </w:r>
          </w:p>
        </w:tc>
        <w:tc>
          <w:tcPr>
            <w:tcW w:type="dxa" w:w="2880"/>
          </w:tcPr>
          <w:p>
            <w:r>
              <w:t>Change log API returned incorrect structure</w:t>
            </w:r>
          </w:p>
        </w:tc>
        <w:tc>
          <w:tcPr>
            <w:tcW w:type="dxa" w:w="2880"/>
          </w:tcPr>
          <w:p>
            <w:r>
              <w:t>Standardized to object with "changes" key</w:t>
            </w:r>
          </w:p>
        </w:tc>
      </w:tr>
      <w:tr>
        <w:tc>
          <w:tcPr>
            <w:tcW w:type="dxa" w:w="2880"/>
          </w:tcPr>
          <w:p>
            <w:r>
              <w:t>AI Chat Dependency</w:t>
            </w:r>
          </w:p>
        </w:tc>
        <w:tc>
          <w:tcPr>
            <w:tcW w:type="dxa" w:w="2880"/>
          </w:tcPr>
          <w:p>
            <w:r>
              <w:t>Chatbox non-functional without API key</w:t>
            </w:r>
          </w:p>
        </w:tc>
        <w:tc>
          <w:tcPr>
            <w:tcW w:type="dxa" w:w="2880"/>
          </w:tcPr>
          <w:p>
            <w:r>
              <w:t>Implemented graceful fallback with configuration guidance</w:t>
            </w:r>
          </w:p>
        </w:tc>
      </w:tr>
    </w:tbl>
    <w:p>
      <w:r>
        <w:br w:type="page"/>
      </w:r>
    </w:p>
    <w:p>
      <w:pPr>
        <w:pStyle w:val="Heading1"/>
      </w:pPr>
      <w:r>
        <w:t>5. TEAM ROSTER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  <w:tc>
          <w:tcPr>
            <w:tcW w:type="dxa" w:w="2880"/>
          </w:tcPr>
          <w:p>
            <w:r>
              <w:t>Primary Responsibilities</w:t>
            </w:r>
          </w:p>
        </w:tc>
      </w:tr>
      <w:tr>
        <w:tc>
          <w:tcPr>
            <w:tcW w:type="dxa" w:w="2880"/>
          </w:tcPr>
          <w:p>
            <w:r>
              <w:t>Team Lead / Coordinator</w:t>
            </w:r>
          </w:p>
        </w:tc>
        <w:tc>
          <w:tcPr>
            <w:tcW w:type="dxa" w:w="2880"/>
          </w:tcPr>
          <w:p>
            <w:r>
              <w:t>Andrew Kimelman</w:t>
            </w:r>
          </w:p>
        </w:tc>
        <w:tc>
          <w:tcPr>
            <w:tcW w:type="dxa" w:w="2880"/>
          </w:tcPr>
          <w:p>
            <w:r>
              <w:t>Cross-team coordination, client communication, approvals, strategic direction</w:t>
            </w:r>
          </w:p>
        </w:tc>
      </w:tr>
      <w:tr>
        <w:tc>
          <w:tcPr>
            <w:tcW w:type="dxa" w:w="2880"/>
          </w:tcPr>
          <w:p>
            <w:r>
              <w:t>Product Development Lead</w:t>
            </w:r>
          </w:p>
        </w:tc>
        <w:tc>
          <w:tcPr>
            <w:tcW w:type="dxa" w:w="2880"/>
          </w:tcPr>
          <w:p>
            <w:r>
              <w:t>Connor Hickey</w:t>
            </w:r>
          </w:p>
        </w:tc>
        <w:tc>
          <w:tcPr>
            <w:tcW w:type="dxa" w:w="2880"/>
          </w:tcPr>
          <w:p>
            <w:r>
              <w:t>Backend development, AI integration, technical architecture, bug fixes</w:t>
            </w:r>
          </w:p>
        </w:tc>
      </w:tr>
      <w:tr>
        <w:tc>
          <w:tcPr>
            <w:tcW w:type="dxa" w:w="2880"/>
          </w:tcPr>
          <w:p>
            <w:r>
              <w:t>Research Lead</w:t>
            </w:r>
          </w:p>
        </w:tc>
        <w:tc>
          <w:tcPr>
            <w:tcW w:type="dxa" w:w="2880"/>
          </w:tcPr>
          <w:p>
            <w:r>
              <w:t>Kevin Way</w:t>
            </w:r>
          </w:p>
        </w:tc>
        <w:tc>
          <w:tcPr>
            <w:tcW w:type="dxa" w:w="2880"/>
          </w:tcPr>
          <w:p>
            <w:r>
              <w:t>Competitive landscape mapping, data sourcing, validation, research methodology</w:t>
            </w:r>
          </w:p>
        </w:tc>
      </w:tr>
      <w:tr>
        <w:tc>
          <w:tcPr>
            <w:tcW w:type="dxa" w:w="2880"/>
          </w:tcPr>
          <w:p>
            <w:r>
              <w:t>Data Lead</w:t>
            </w:r>
          </w:p>
        </w:tc>
        <w:tc>
          <w:tcPr>
            <w:tcW w:type="dxa" w:w="2880"/>
          </w:tcPr>
          <w:p>
            <w:r>
              <w:t>Connor Maloney</w:t>
            </w:r>
          </w:p>
        </w:tc>
        <w:tc>
          <w:tcPr>
            <w:tcW w:type="dxa" w:w="2880"/>
          </w:tcPr>
          <w:p>
            <w:r>
              <w:t>Excel dashboard, data quality, KPIs, data standardization</w:t>
            </w:r>
          </w:p>
        </w:tc>
      </w:tr>
      <w:tr>
        <w:tc>
          <w:tcPr>
            <w:tcW w:type="dxa" w:w="2880"/>
          </w:tcPr>
          <w:p>
            <w:r>
              <w:t>Delivery Lead</w:t>
            </w:r>
          </w:p>
        </w:tc>
        <w:tc>
          <w:tcPr>
            <w:tcW w:type="dxa" w:w="2880"/>
          </w:tcPr>
          <w:p>
            <w:r>
              <w:t>Mo Srouji</w:t>
            </w:r>
          </w:p>
        </w:tc>
        <w:tc>
          <w:tcPr>
            <w:tcW w:type="dxa" w:w="2880"/>
          </w:tcPr>
          <w:p>
            <w:r>
              <w:t>Documentation, presentations, visual design, user experience</w:t>
            </w:r>
          </w:p>
        </w:tc>
      </w:tr>
    </w:tbl>
    <w:p>
      <w:r>
        <w:br w:type="page"/>
      </w:r>
    </w:p>
    <w:p>
      <w:pPr>
        <w:pStyle w:val="Heading1"/>
      </w:pPr>
      <w:r>
        <w:t>6. PHASE 2: DATA VALIDATION AND QUALITY ASSURANCE</w:t>
      </w:r>
    </w:p>
    <w:p>
      <w:r>
        <w:rPr>
          <w:b/>
        </w:rPr>
        <w:t xml:space="preserve">Duration: </w:t>
      </w:r>
      <w:r>
        <w:t>January 19-24, 2026 (6 days)</w:t>
      </w:r>
    </w:p>
    <w:p>
      <w:r>
        <w:rPr>
          <w:b/>
        </w:rPr>
        <w:t xml:space="preserve">Objective: </w:t>
      </w:r>
      <w:r>
        <w:t>Ensure all 87 competitors have accurate, complete, and verified data.</w:t>
      </w:r>
    </w:p>
    <w:p>
      <w:pPr>
        <w:pStyle w:val="Heading2"/>
      </w:pPr>
      <w:r>
        <w:t>6.1 Phase 2 Tasks (25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Completion Criteria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Create data validation dashboard view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Dashboard displays completeness % for all fields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Implement bulk data correction API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API accepts CSV and updates multiple records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Add data quality scoring algorithm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Each competitor receives 0-100 quality score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Create automated freshness checker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System flags records not updated in 30+ days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Build change history tracking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Audit log captures who/what/when for edits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Review competitor qualification criteria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Signed-off document defining valid competitors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Validate competitor batch 1 (67-87)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Each competitor reviewed, errors corrected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Establish data quality standards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Written standards with minimum quality scores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Conduct mid-phase review meeting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Meeting minutes with decisions and actions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Approve final data quality report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Signed approval on data quality summary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Validate competitor batch 2 (1-22)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Each competitor website reviewed for accuracy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Document data sources for 32 fields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Source documentation with URLs for each field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Identify 10 additional competitors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List of 10 new competitors with preliminary data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Create source reliability ratings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Each data source rated 1-5 for reliability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Cross-reference funding data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Funding amounts verified with discrepancies logged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Validate competitor batch 3 (23-44)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Each competitor reviewed for completeness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Create completeness report by category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Excel report showing completeness by category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Standardize all pricing formats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All pricing in consistent format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Normalize numeric values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All numbers in consistent units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Build validation checklist template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Reusable checklist for data quality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Validate competitor batch 4 (45-66)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Each competitor reviewed for visual issues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Document UI/UX issues found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Issue log with screenshots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Create validation status mockup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Visual design for quality tracking view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Design quality report template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Professional template for quality documents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Prepare Phase 2 summary presentation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10-slide deck summarizing Phase 2</w:t>
            </w:r>
          </w:p>
        </w:tc>
      </w:tr>
    </w:tbl>
    <w:p/>
    <w:p>
      <w:pPr>
        <w:pStyle w:val="Heading2"/>
      </w:pPr>
      <w:r>
        <w:t>6.2 Phase 2 Completion Criteria</w:t>
      </w:r>
    </w:p>
    <w:p>
      <w:pPr>
        <w:pStyle w:val="ListBullet"/>
      </w:pPr>
      <w:r>
        <w:t>All 87 competitors manually reviewed by at least one team member</w:t>
      </w:r>
    </w:p>
    <w:p>
      <w:pPr>
        <w:pStyle w:val="ListBullet"/>
      </w:pPr>
      <w:r>
        <w:t>Data quality score averages 80% or higher across all competitors</w:t>
      </w:r>
    </w:p>
    <w:p>
      <w:pPr>
        <w:pStyle w:val="ListBullet"/>
      </w:pPr>
      <w:r>
        <w:t>All critical data errors corrected and verified</w:t>
      </w:r>
    </w:p>
    <w:p>
      <w:pPr>
        <w:pStyle w:val="ListBullet"/>
      </w:pPr>
      <w:r>
        <w:t>Source documentation exists for all 32 data fields</w:t>
      </w:r>
    </w:p>
    <w:p>
      <w:pPr>
        <w:pStyle w:val="ListBullet"/>
      </w:pPr>
      <w:r>
        <w:t>Data quality report reviewed and approved by Team Lead</w:t>
      </w:r>
    </w:p>
    <w:p>
      <w:pPr>
        <w:pStyle w:val="ListBullet"/>
      </w:pPr>
      <w:r>
        <w:t>Phase 2 completion presentation delivered</w:t>
      </w:r>
    </w:p>
    <w:p>
      <w:r>
        <w:br w:type="page"/>
      </w:r>
    </w:p>
    <w:p>
      <w:pPr>
        <w:pStyle w:val="Heading1"/>
      </w:pPr>
      <w:r>
        <w:t>7. PHASE 3: BUSINESS INTELLIGENCE AND INSIGHTS</w:t>
      </w:r>
    </w:p>
    <w:p>
      <w:r>
        <w:rPr>
          <w:b/>
        </w:rPr>
        <w:t xml:space="preserve">Duration: </w:t>
      </w:r>
      <w:r>
        <w:t>January 25-28, 2026 (4 days)</w:t>
      </w:r>
    </w:p>
    <w:p>
      <w:r>
        <w:rPr>
          <w:b/>
        </w:rPr>
        <w:t xml:space="preserve">Objective: </w:t>
      </w:r>
      <w:r>
        <w:t>Transform validated data into actionable business insights for client stakeholders.</w:t>
      </w:r>
    </w:p>
    <w:p>
      <w:pPr>
        <w:pStyle w:val="Heading2"/>
      </w:pPr>
      <w:r>
        <w:t>7.1 Phase 3 Tasks (25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Completion Criteria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Create custom report generation API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API generates PDF reports with parameters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Build trend analysis visualization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Chart showing competitor metrics over time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Implement SWOT analysis generator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Automated SWOT based on competitor data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Add market segment filtering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Analytics filterable by market segment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Create positioning matrix chart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Scatter plot: price vs. features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Define strategic analysis priorities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Top 5 strategic questions documented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Write executive summary for client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2-page executive summary of insights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Review and approve all analyses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Signed approval on each analysis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Prepare Executive Workshop content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Workshop materials and talking points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Lead stakeholder alignment meeting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Meeting minutes with feedback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Write comprehensive threat report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5-page report on top 10 threats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Create competitive landscape map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Visual map of competitor positioning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Document competitive differentiators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Analysis of unique value propositions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Research market trend predictions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Report on emerging market trends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Compile news sentiment summary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Summary of 3-month sentiment patterns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Create pricing intelligence matrix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Comprehensive pricing comparison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Build feature comparison scorecard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Weighted feature scoring for top 20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Calculate market share estimates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Market share % based on customer data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Create KPI tracking dashboard data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Data feeds for key performance indicators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Develop competitive benchmarks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Benchmark metrics vs. competitors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Design threat analysis visualization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Professional visual for threat report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Create market positioning infographic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Single-page infographic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Build presentation template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Branded template for presentations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Design competitive one-pager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Single-page summary of insights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Prepare Executive Workshop slides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Complete slide deck for Jan 27</w:t>
            </w:r>
          </w:p>
        </w:tc>
      </w:tr>
    </w:tbl>
    <w:p/>
    <w:p>
      <w:pPr>
        <w:pStyle w:val="Heading2"/>
      </w:pPr>
      <w:r>
        <w:t>7.2 Phase 3 Completion Criteria</w:t>
      </w:r>
    </w:p>
    <w:p>
      <w:pPr>
        <w:pStyle w:val="ListBullet"/>
      </w:pPr>
      <w:r>
        <w:t>Threat analysis report completed and approved</w:t>
      </w:r>
    </w:p>
    <w:p>
      <w:pPr>
        <w:pStyle w:val="ListBullet"/>
      </w:pPr>
      <w:r>
        <w:t>Pricing intelligence matrix covers all 87 competitors</w:t>
      </w:r>
    </w:p>
    <w:p>
      <w:pPr>
        <w:pStyle w:val="ListBullet"/>
      </w:pPr>
      <w:r>
        <w:t>Executive presentation materials ready for Jan 27 workshop</w:t>
      </w:r>
    </w:p>
    <w:p>
      <w:pPr>
        <w:pStyle w:val="ListBullet"/>
      </w:pPr>
      <w:r>
        <w:t>All visualizations reviewed and approved</w:t>
      </w:r>
    </w:p>
    <w:p>
      <w:pPr>
        <w:pStyle w:val="ListBullet"/>
      </w:pPr>
      <w:r>
        <w:t>Competitive positioning matrix displaying correctly</w:t>
      </w:r>
    </w:p>
    <w:p>
      <w:pPr>
        <w:pStyle w:val="ListBullet"/>
      </w:pPr>
      <w:r>
        <w:t>SWOT analysis available for top 20 competitors</w:t>
      </w:r>
    </w:p>
    <w:p>
      <w:r>
        <w:br w:type="page"/>
      </w:r>
    </w:p>
    <w:p>
      <w:pPr>
        <w:pStyle w:val="Heading1"/>
      </w:pPr>
      <w:r>
        <w:t>8. PHASE 4: DOCUMENTATION AND TRAINING MATERIALS</w:t>
      </w:r>
    </w:p>
    <w:p>
      <w:r>
        <w:rPr>
          <w:b/>
        </w:rPr>
        <w:t xml:space="preserve">Duration: </w:t>
      </w:r>
      <w:r>
        <w:t>January 29 - February 2, 2026 (5 days)</w:t>
      </w:r>
    </w:p>
    <w:p>
      <w:r>
        <w:rPr>
          <w:b/>
        </w:rPr>
        <w:t xml:space="preserve">Objective: </w:t>
      </w:r>
      <w:r>
        <w:t>Create comprehensive documentation enabling client self-sufficiency.</w:t>
      </w:r>
    </w:p>
    <w:p>
      <w:pPr>
        <w:pStyle w:val="Heading2"/>
      </w:pPr>
      <w:r>
        <w:t>8.1 Phase 4 Tasks (25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Completion Criteria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Create API documentation with examples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Complete API reference for all endpoints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Record video walkthrough of dashboard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15-minute screen recording of features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Write technical troubleshooting guide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Common errors with solutions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Create backup and restore procedures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Step-by-step backup guide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Document system architecture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Architecture doc with dependencies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Review and approve all documentation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Signed approval on each document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Define documentation standards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Style guide for all documentation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Conduct documentation review meeting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Meeting with team to review drafts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Create project governance document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Roles, responsibilities, escalation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Approve training material curriculum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Signed training plan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Write FAQ document (30+ questions)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FAQ with detailed answers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Create research methodology guide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Guide for adding new competitors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Document data source update procedures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Guide for refreshing data sources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Write CI best practices document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Best practices for ongoing CI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Create glossary of terms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Comprehensive glossary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Write complete data dictionary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All 32 fields defined with examples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Create Excel template usage guide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Guide for Excel exports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Document data quality procedures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Ongoing data quality monitoring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Write competitor update procedure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Guide for adding/editing competitors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Create data validation checklist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Reusable validation checklist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Write user guide for dashboard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Comprehensive guide with screenshots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Create quick reference card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Single-page cheat sheet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Design documentation templates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Branded templates for all docs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Write feature reference guide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Detailed guide for each feature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Create onboarding checklist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Checklist for new users</w:t>
            </w:r>
          </w:p>
        </w:tc>
      </w:tr>
    </w:tbl>
    <w:p/>
    <w:p>
      <w:pPr>
        <w:pStyle w:val="Heading2"/>
      </w:pPr>
      <w:r>
        <w:t>8.2 Phase 4 Completion Criteria</w:t>
      </w:r>
    </w:p>
    <w:p>
      <w:pPr>
        <w:pStyle w:val="ListBullet"/>
      </w:pPr>
      <w:r>
        <w:t>User guide completed with screenshots for all 8 pages</w:t>
      </w:r>
    </w:p>
    <w:p>
      <w:pPr>
        <w:pStyle w:val="ListBullet"/>
      </w:pPr>
      <w:r>
        <w:t>API documentation covers all 20+ endpoints</w:t>
      </w:r>
    </w:p>
    <w:p>
      <w:pPr>
        <w:pStyle w:val="ListBullet"/>
      </w:pPr>
      <w:r>
        <w:t>Video walkthrough recorded and reviewed</w:t>
      </w:r>
    </w:p>
    <w:p>
      <w:pPr>
        <w:pStyle w:val="ListBullet"/>
      </w:pPr>
      <w:r>
        <w:t>FAQ document contains 30+ questions and answers</w:t>
      </w:r>
    </w:p>
    <w:p>
      <w:pPr>
        <w:pStyle w:val="ListBullet"/>
      </w:pPr>
      <w:r>
        <w:t>Data dictionary defines all 32 fields</w:t>
      </w:r>
    </w:p>
    <w:p>
      <w:pPr>
        <w:pStyle w:val="ListBullet"/>
      </w:pPr>
      <w:r>
        <w:t>All documentation approved by Team Lead</w:t>
      </w:r>
    </w:p>
    <w:p>
      <w:r>
        <w:br w:type="page"/>
      </w:r>
    </w:p>
    <w:p>
      <w:pPr>
        <w:pStyle w:val="Heading1"/>
      </w:pPr>
      <w:r>
        <w:t>9. PHASE 5: CLIENT PRESENTATION AND HANDOFF</w:t>
      </w:r>
    </w:p>
    <w:p>
      <w:r>
        <w:rPr>
          <w:b/>
        </w:rPr>
        <w:t xml:space="preserve">Duration: </w:t>
      </w:r>
      <w:r>
        <w:t>February 3-7, 2026 (5 days)</w:t>
      </w:r>
    </w:p>
    <w:p>
      <w:r>
        <w:rPr>
          <w:b/>
        </w:rPr>
        <w:t xml:space="preserve">Objective: </w:t>
      </w:r>
      <w:r>
        <w:t>Deliver polished presentation and ensure smooth handoff to client.</w:t>
      </w:r>
    </w:p>
    <w:p>
      <w:pPr>
        <w:pStyle w:val="Heading2"/>
      </w:pPr>
      <w:r>
        <w:t>9.1 Phase 5 Tasks (25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Completion Criteria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Finalize all bug fixes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Zero critical/high bugs remaining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Create production deployment checklist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Step-by-step deployment guide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Record live demo backup video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Pre-recorded demo for backup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Prepare system handoff package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Complete code and config package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Conduct technical handoff session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>
              <w:t>Technical walkthrough with client IT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Lead final client presentation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30-minute executive presentation delivered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Conduct project retrospective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Lessons learned documented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Obtain client sign-off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Signed acceptance of deliverables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Present at Clinics Weekend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Successful Feb 6-8 presentation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Deliver final project report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>
              <w:t>Complete project summary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Conduct final data accuracy audit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Audit confirms 90%+ accuracy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Prepare Q&amp;A response document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50+ anticipated questions with answers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Create monitoring handoff guide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Guide for ongoing CI activities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Document research methodology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Complete methodology documentation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Present research findings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>
              <w:t>Research summary presentation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Build final Excel dashboard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Excel with 87 competitors, charts, formulas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Create Excel user instructions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Guide for Excel features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Verify all Excel formulas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All formulas tested and verified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Export final data backup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Complete data export in multiple formats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Create data maintenance schedule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>
              <w:t>Calendar of refresh activities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Design executive presentation deck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20-slide branded presentation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Create demo script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Written script for live demo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Prepare printed handoff materials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Printed copies of key docs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Design project summary one-pager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Single-page project summary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Coordinate presentation logistics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>
              <w:t>All logistics confirmed and tested</w:t>
            </w:r>
          </w:p>
        </w:tc>
      </w:tr>
    </w:tbl>
    <w:p/>
    <w:p>
      <w:pPr>
        <w:pStyle w:val="Heading2"/>
      </w:pPr>
      <w:r>
        <w:t>9.2 Phase 5 Completion Criteria</w:t>
      </w:r>
    </w:p>
    <w:p>
      <w:pPr>
        <w:pStyle w:val="ListBullet"/>
      </w:pPr>
      <w:r>
        <w:t>Client presentation delivered successfully</w:t>
      </w:r>
    </w:p>
    <w:p>
      <w:pPr>
        <w:pStyle w:val="ListBullet"/>
      </w:pPr>
      <w:r>
        <w:t>All documentation delivered and accepted</w:t>
      </w:r>
    </w:p>
    <w:p>
      <w:pPr>
        <w:pStyle w:val="ListBullet"/>
      </w:pPr>
      <w:r>
        <w:t>Excel dashboard completed with all visualizations</w:t>
      </w:r>
    </w:p>
    <w:p>
      <w:pPr>
        <w:pStyle w:val="ListBullet"/>
      </w:pPr>
      <w:r>
        <w:t>Client sign-off obtained on all deliverables</w:t>
      </w:r>
    </w:p>
    <w:p>
      <w:pPr>
        <w:pStyle w:val="ListBullet"/>
      </w:pPr>
      <w:r>
        <w:t>Technical handoff completed with client IT team</w:t>
      </w:r>
    </w:p>
    <w:p>
      <w:pPr>
        <w:pStyle w:val="ListBullet"/>
      </w:pPr>
      <w:r>
        <w:t>Project retrospective documented</w:t>
      </w:r>
    </w:p>
    <w:p>
      <w:pPr>
        <w:pStyle w:val="ListBullet"/>
      </w:pPr>
      <w:r>
        <w:t>Clinics Intensive Weekend presentation completed</w:t>
      </w:r>
    </w:p>
    <w:p>
      <w:r>
        <w:br w:type="page"/>
      </w:r>
    </w:p>
    <w:p>
      <w:pPr>
        <w:pStyle w:val="Heading1"/>
      </w:pPr>
      <w:r>
        <w:t>10. FINAL DELIVERABLES</w:t>
      </w:r>
    </w:p>
    <w:p>
      <w:pPr>
        <w:pStyle w:val="Heading2"/>
      </w:pPr>
      <w:r>
        <w:t>10.1 Web Application</w:t>
      </w:r>
    </w:p>
    <w:p>
      <w:r>
        <w:t>A fully functional, cloud-ready web application providing:</w:t>
      </w:r>
    </w:p>
    <w:p>
      <w:pPr>
        <w:pStyle w:val="ListBullet"/>
      </w:pPr>
      <w:r>
        <w:t>Real-time competitive intelligence dashboard with 8+ specialized views</w:t>
      </w:r>
    </w:p>
    <w:p>
      <w:pPr>
        <w:pStyle w:val="ListBullet"/>
      </w:pPr>
      <w:r>
        <w:t>AI-powered executive summary using GPT-4 with interactive chatbox</w:t>
      </w:r>
    </w:p>
    <w:p>
      <w:pPr>
        <w:pStyle w:val="ListBullet"/>
      </w:pPr>
      <w:r>
        <w:t>Battlecard generation for sales enablement</w:t>
      </w:r>
    </w:p>
    <w:p>
      <w:pPr>
        <w:pStyle w:val="ListBullet"/>
      </w:pPr>
      <w:r>
        <w:t>Side-by-side competitor comparison tool</w:t>
      </w:r>
    </w:p>
    <w:p>
      <w:pPr>
        <w:pStyle w:val="ListBullet"/>
      </w:pPr>
      <w:r>
        <w:t>Analytics visualizations (threat distribution, market share, pricing)</w:t>
      </w:r>
    </w:p>
    <w:p>
      <w:pPr>
        <w:pStyle w:val="ListBullet"/>
      </w:pPr>
      <w:r>
        <w:t>Market positioning map with bubble chart visualization</w:t>
      </w:r>
    </w:p>
    <w:p>
      <w:pPr>
        <w:pStyle w:val="ListBullet"/>
      </w:pPr>
      <w:r>
        <w:t>Change log with filtering by company and date</w:t>
      </w:r>
    </w:p>
    <w:p>
      <w:pPr>
        <w:pStyle w:val="ListBullet"/>
      </w:pPr>
      <w:r>
        <w:t>Full data export (Excel, JSON) for Power Query integration</w:t>
      </w:r>
    </w:p>
    <w:p>
      <w:pPr>
        <w:pStyle w:val="ListBullet"/>
      </w:pPr>
      <w:r>
        <w:t>News monitoring with 3-month historical coverage</w:t>
      </w:r>
    </w:p>
    <w:p>
      <w:pPr>
        <w:pStyle w:val="ListBullet"/>
      </w:pPr>
      <w:r>
        <w:t>Configurable alert system for critical competitive movements</w:t>
      </w:r>
    </w:p>
    <w:p>
      <w:pPr>
        <w:pStyle w:val="Heading2"/>
      </w:pPr>
      <w:r>
        <w:t>10.2 Excel Dashboard</w:t>
      </w:r>
    </w:p>
    <w:p>
      <w:r>
        <w:t>A comprehensive Excel workbook containing all competitive intelligence data:</w:t>
      </w:r>
    </w:p>
    <w:p>
      <w:pPr>
        <w:pStyle w:val="ListBullet"/>
      </w:pPr>
      <w:r>
        <w:t>Complete export of all 87 competitors with 32 data points each</w:t>
      </w:r>
    </w:p>
    <w:p>
      <w:pPr>
        <w:pStyle w:val="ListBullet"/>
      </w:pPr>
      <w:r>
        <w:t>Multi-sheet workbook: Overview, Competitors, Pricing, Features, Analytics</w:t>
      </w:r>
    </w:p>
    <w:p>
      <w:pPr>
        <w:pStyle w:val="ListBullet"/>
      </w:pPr>
      <w:r>
        <w:t>Interactive pivot tables for data analysis and filtering</w:t>
      </w:r>
    </w:p>
    <w:p>
      <w:pPr>
        <w:pStyle w:val="ListBullet"/>
      </w:pPr>
      <w:r>
        <w:t>Professional charts: Bar charts, pie charts, scatter plots, trend lines</w:t>
      </w:r>
    </w:p>
    <w:p>
      <w:pPr>
        <w:pStyle w:val="ListBullet"/>
      </w:pPr>
      <w:r>
        <w:t>Conditional formatting: High=Red, Medium=Yellow, Low=Green</w:t>
      </w:r>
    </w:p>
    <w:p>
      <w:pPr>
        <w:pStyle w:val="ListBullet"/>
      </w:pPr>
      <w:r>
        <w:t>Formula-driven calculations for market share, scores, rankings</w:t>
      </w:r>
    </w:p>
    <w:p>
      <w:pPr>
        <w:pStyle w:val="ListBullet"/>
      </w:pPr>
      <w:r>
        <w:t>Data validation dropdowns for standardized entry</w:t>
      </w:r>
    </w:p>
    <w:p>
      <w:pPr>
        <w:pStyle w:val="ListBullet"/>
      </w:pPr>
      <w:r>
        <w:t>ALL INPUT CELLS AND HARDCODED VALUES DISPLAYED IN BLUE FONT</w:t>
      </w:r>
    </w:p>
    <w:p>
      <w:pPr>
        <w:pStyle w:val="ListBullet"/>
      </w:pPr>
      <w:r>
        <w:t>Print-ready formatting for executive reporting</w:t>
      </w:r>
    </w:p>
    <w:p>
      <w:pPr>
        <w:pStyle w:val="ListBullet"/>
      </w:pPr>
      <w:r>
        <w:t>Power Query connections to web application API</w:t>
      </w:r>
    </w:p>
    <w:p>
      <w:pPr>
        <w:pStyle w:val="Heading2"/>
      </w:pPr>
      <w:r>
        <w:t>10.3 Documentation Package</w:t>
      </w:r>
    </w:p>
    <w:p>
      <w:pPr>
        <w:pStyle w:val="ListBullet"/>
      </w:pPr>
      <w:r>
        <w:t>User Guide: Step-by-step instructions for all dashboard features</w:t>
      </w:r>
    </w:p>
    <w:p>
      <w:pPr>
        <w:pStyle w:val="ListBullet"/>
      </w:pPr>
      <w:r>
        <w:t>API Documentation: Technical reference for all endpoints</w:t>
      </w:r>
    </w:p>
    <w:p>
      <w:pPr>
        <w:pStyle w:val="ListBullet"/>
      </w:pPr>
      <w:r>
        <w:t>Data Dictionary: Definitions for all 32 data fields</w:t>
      </w:r>
    </w:p>
    <w:p>
      <w:pPr>
        <w:pStyle w:val="ListBullet"/>
      </w:pPr>
      <w:r>
        <w:t>FAQ Document: 30+ frequently asked questions and answers</w:t>
      </w:r>
    </w:p>
    <w:p>
      <w:pPr>
        <w:pStyle w:val="ListBullet"/>
      </w:pPr>
      <w:r>
        <w:t>Quick Reference Card: One-page summary of common tasks</w:t>
      </w:r>
    </w:p>
    <w:p>
      <w:pPr>
        <w:pStyle w:val="ListBullet"/>
      </w:pPr>
      <w:r>
        <w:t>Training Materials: Onboarding checklists and video walkthroughs</w:t>
      </w:r>
    </w:p>
    <w:p>
      <w:pPr>
        <w:pStyle w:val="ListBullet"/>
      </w:pPr>
      <w:r>
        <w:t>Technical Documentation: Architecture, dependencies, troubleshooting</w:t>
      </w:r>
    </w:p>
    <w:p>
      <w:pPr>
        <w:pStyle w:val="Heading2"/>
      </w:pPr>
      <w:r>
        <w:t>10.4 Ongoing Support</w:t>
      </w:r>
    </w:p>
    <w:p>
      <w:pPr>
        <w:pStyle w:val="ListBullet"/>
      </w:pPr>
      <w:r>
        <w:t>30-day warranty period for bug fixes and critical issues</w:t>
      </w:r>
    </w:p>
    <w:p>
      <w:pPr>
        <w:pStyle w:val="ListBullet"/>
      </w:pPr>
      <w:r>
        <w:t>Knowledge transfer sessions with client team</w:t>
      </w:r>
    </w:p>
    <w:p>
      <w:pPr>
        <w:pStyle w:val="ListBullet"/>
      </w:pPr>
      <w:r>
        <w:t>Documentation for self-service maintenance</w:t>
      </w:r>
    </w:p>
    <w:p>
      <w:pPr>
        <w:pStyle w:val="ListBullet"/>
      </w:pPr>
      <w:r>
        <w:t>Recommended schedule for data refresh activities</w:t>
      </w:r>
    </w:p>
    <w:p>
      <w:r>
        <w:br w:type="page"/>
      </w:r>
    </w:p>
    <w:p>
      <w:pPr>
        <w:pStyle w:val="Heading1"/>
      </w:pPr>
      <w:r>
        <w:t>11. KEY DATES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January 5, 2026</w:t>
            </w:r>
          </w:p>
        </w:tc>
        <w:tc>
          <w:tcPr>
            <w:tcW w:type="dxa" w:w="2880"/>
          </w:tcPr>
          <w:p>
            <w:r>
              <w:t>Project Start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January 18, 2026</w:t>
            </w:r>
          </w:p>
        </w:tc>
        <w:tc>
          <w:tcPr>
            <w:tcW w:type="dxa" w:w="2880"/>
          </w:tcPr>
          <w:p>
            <w:r>
              <w:t>Phase 1 Complete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January 24, 2026</w:t>
            </w:r>
          </w:p>
        </w:tc>
        <w:tc>
          <w:tcPr>
            <w:tcW w:type="dxa" w:w="2880"/>
          </w:tcPr>
          <w:p>
            <w:r>
              <w:t>Phase 2 Complete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  <w:tr>
        <w:tc>
          <w:tcPr>
            <w:tcW w:type="dxa" w:w="2880"/>
          </w:tcPr>
          <w:p>
            <w:r>
              <w:t>January 27, 2026</w:t>
            </w:r>
          </w:p>
        </w:tc>
        <w:tc>
          <w:tcPr>
            <w:tcW w:type="dxa" w:w="2880"/>
          </w:tcPr>
          <w:p>
            <w:r>
              <w:t>Executive Presentation Workshop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  <w:tr>
        <w:tc>
          <w:tcPr>
            <w:tcW w:type="dxa" w:w="2880"/>
          </w:tcPr>
          <w:p>
            <w:r>
              <w:t>January 28, 2026</w:t>
            </w:r>
          </w:p>
        </w:tc>
        <w:tc>
          <w:tcPr>
            <w:tcW w:type="dxa" w:w="2880"/>
          </w:tcPr>
          <w:p>
            <w:r>
              <w:t>Phase 3 Complete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  <w:tr>
        <w:tc>
          <w:tcPr>
            <w:tcW w:type="dxa" w:w="2880"/>
          </w:tcPr>
          <w:p>
            <w:r>
              <w:t>February 2, 2026</w:t>
            </w:r>
          </w:p>
        </w:tc>
        <w:tc>
          <w:tcPr>
            <w:tcW w:type="dxa" w:w="2880"/>
          </w:tcPr>
          <w:p>
            <w:r>
              <w:t>Phase 4 Complete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  <w:tr>
        <w:tc>
          <w:tcPr>
            <w:tcW w:type="dxa" w:w="2880"/>
          </w:tcPr>
          <w:p>
            <w:r>
              <w:t>February 6-8, 2026</w:t>
            </w:r>
          </w:p>
        </w:tc>
        <w:tc>
          <w:tcPr>
            <w:tcW w:type="dxa" w:w="2880"/>
          </w:tcPr>
          <w:p>
            <w:r>
              <w:t>Clinics Intensive Weekend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  <w:tr>
        <w:tc>
          <w:tcPr>
            <w:tcW w:type="dxa" w:w="2880"/>
          </w:tcPr>
          <w:p>
            <w:r>
              <w:t>February 7, 2026</w:t>
            </w:r>
          </w:p>
        </w:tc>
        <w:tc>
          <w:tcPr>
            <w:tcW w:type="dxa" w:w="2880"/>
          </w:tcPr>
          <w:p>
            <w:r>
              <w:t>Phase 5 Complete / Project End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  <w:tr>
        <w:tc>
          <w:tcPr>
            <w:tcW w:type="dxa" w:w="2880"/>
          </w:tcPr>
          <w:p>
            <w:r>
              <w:t>February 7, 2026</w:t>
            </w:r>
          </w:p>
        </w:tc>
        <w:tc>
          <w:tcPr>
            <w:tcW w:type="dxa" w:w="2880"/>
          </w:tcPr>
          <w:p>
            <w:r>
              <w:t>Final Client Delivery</w:t>
            </w:r>
          </w:p>
        </w:tc>
        <w:tc>
          <w:tcPr>
            <w:tcW w:type="dxa" w:w="2880"/>
          </w:tcPr>
          <w:p>
            <w:r>
              <w:t>Scheduled</w:t>
            </w:r>
          </w:p>
        </w:tc>
      </w:tr>
    </w:tbl>
    <w:p/>
    <w:p/>
    <w:p>
      <w:pPr>
        <w:jc w:val="center"/>
      </w:pPr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