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C23DC8B" w:rsidR="0028517F" w:rsidRDefault="0066135C" w:rsidP="0028517F">
      <w:pPr>
        <w:pStyle w:val="Single-spacedText"/>
        <w:ind w:left="1267" w:right="1267"/>
        <w:jc w:val="center"/>
      </w:pPr>
      <w:r>
        <w:t xml:space="preserve">Effect of Working Hours on Total Blood Cholesterol in the United </w:t>
      </w:r>
      <w:r w:rsidR="006F3B35">
        <w:t>Sates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08862669" w:rsidR="00AD1BF2" w:rsidRDefault="0028517F" w:rsidP="0028517F">
      <w:pPr>
        <w:pStyle w:val="Single-spacedText"/>
      </w:pPr>
      <w:r>
        <w:tab/>
      </w:r>
      <w:commentRangeStart w:id="12"/>
      <w:r w:rsidR="00512846" w:rsidRPr="00B13A2D">
        <w:rPr>
          <w:b/>
          <w:bCs/>
        </w:rPr>
        <w:t>Background</w:t>
      </w:r>
      <w:commentRangeEnd w:id="12"/>
      <w:r w:rsidR="003417E1">
        <w:rPr>
          <w:rStyle w:val="CommentReference"/>
          <w:rFonts w:asciiTheme="minorHAnsi" w:eastAsiaTheme="minorHAnsi" w:hAnsiTheme="minorHAnsi" w:cstheme="minorBidi"/>
        </w:rPr>
        <w:commentReference w:id="12"/>
      </w:r>
      <w:r w:rsidR="00512846">
        <w:t xml:space="preserve">. </w:t>
      </w:r>
      <w:r w:rsidR="00D303FE">
        <w:t xml:space="preserve">During 2015-2018 in the United States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5EBF457D"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employment status, and other health factors to be included for the analysis.</w:t>
      </w:r>
      <w:r w:rsidR="00946725">
        <w:t xml:space="preserve"> Multiple linear regression was used to measure the effect</w:t>
      </w:r>
      <w:r w:rsidR="004566A1">
        <w:t xml:space="preserve"> and significance of working hours on cholesterol after </w:t>
      </w:r>
      <w:r w:rsidR="00565660">
        <w:t>adjustment of confounding variables.</w:t>
      </w:r>
    </w:p>
    <w:p w14:paraId="6AD9A340" w14:textId="24C12827"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p>
    <w:p w14:paraId="07A17DB2" w14:textId="419C7D39" w:rsidR="004F4D5E" w:rsidRDefault="004F4D5E" w:rsidP="0028517F">
      <w:pPr>
        <w:pStyle w:val="Single-spacedText"/>
      </w:pPr>
      <w:r>
        <w:tab/>
      </w:r>
      <w:r w:rsidRPr="00B13A2D">
        <w:rPr>
          <w:b/>
          <w:bCs/>
        </w:rPr>
        <w:t>Discussion</w:t>
      </w:r>
      <w:r>
        <w:t>.</w:t>
      </w:r>
      <w:r w:rsidR="00DC7AA6">
        <w:t xml:space="preserve"> </w:t>
      </w:r>
      <w:r w:rsidR="00385FD8">
        <w:t xml:space="preserve">This study does not provide evidence that </w:t>
      </w:r>
      <w:r w:rsidR="00C70060">
        <w:t xml:space="preserve">longer </w:t>
      </w:r>
      <w:r w:rsidR="00234B98">
        <w:t xml:space="preserve">working hours </w:t>
      </w:r>
      <w:r w:rsidR="00C70060">
        <w:t xml:space="preserve">is associated with declining cholesterol health when the two </w:t>
      </w:r>
      <w:r w:rsidR="00683638">
        <w:t xml:space="preserve">variables are left as discrete values.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617873">
          <w:pPr>
            <w:pStyle w:val="TOC2"/>
            <w:tabs>
              <w:tab w:val="right" w:leader="dot" w:pos="9350"/>
            </w:tabs>
            <w:rPr>
              <w:rFonts w:eastAsiaTheme="minorEastAsia"/>
              <w:noProof/>
            </w:rPr>
          </w:pPr>
          <w:hyperlink w:anchor="_Toc98088138" w:history="1">
            <w:r w:rsidR="00880AD5" w:rsidRPr="00344A81">
              <w:rPr>
                <w:rStyle w:val="Hyperlink"/>
                <w:rFonts w:ascii="Times New Roman" w:hAnsi="Times New Roman" w:cs="Times New Roman"/>
                <w:b/>
                <w:bCs/>
                <w:noProof/>
              </w:rPr>
              <w:t>Epidemiology of the outcome</w:t>
            </w:r>
            <w:r w:rsidR="00880AD5">
              <w:rPr>
                <w:noProof/>
                <w:webHidden/>
              </w:rPr>
              <w:tab/>
            </w:r>
            <w:r w:rsidR="00880AD5">
              <w:rPr>
                <w:noProof/>
                <w:webHidden/>
              </w:rPr>
              <w:fldChar w:fldCharType="begin"/>
            </w:r>
            <w:r w:rsidR="00880AD5">
              <w:rPr>
                <w:noProof/>
                <w:webHidden/>
              </w:rPr>
              <w:instrText xml:space="preserve"> PAGEREF _Toc98088138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49C44C29" w14:textId="023D9251" w:rsidR="00880AD5" w:rsidRDefault="00617873">
          <w:pPr>
            <w:pStyle w:val="TOC2"/>
            <w:tabs>
              <w:tab w:val="right" w:leader="dot" w:pos="9350"/>
            </w:tabs>
            <w:rPr>
              <w:rFonts w:eastAsiaTheme="minorEastAsia"/>
              <w:noProof/>
            </w:rPr>
          </w:pPr>
          <w:hyperlink w:anchor="_Toc98088139" w:history="1">
            <w:r w:rsidR="00880AD5" w:rsidRPr="00344A81">
              <w:rPr>
                <w:rStyle w:val="Hyperlink"/>
                <w:rFonts w:ascii="Times New Roman" w:hAnsi="Times New Roman" w:cs="Times New Roman"/>
                <w:b/>
                <w:bCs/>
                <w:noProof/>
              </w:rPr>
              <w:t>Epidemiology of the exposure</w:t>
            </w:r>
            <w:r w:rsidR="00880AD5">
              <w:rPr>
                <w:noProof/>
                <w:webHidden/>
              </w:rPr>
              <w:tab/>
            </w:r>
            <w:r w:rsidR="00880AD5">
              <w:rPr>
                <w:noProof/>
                <w:webHidden/>
              </w:rPr>
              <w:fldChar w:fldCharType="begin"/>
            </w:r>
            <w:r w:rsidR="00880AD5">
              <w:rPr>
                <w:noProof/>
                <w:webHidden/>
              </w:rPr>
              <w:instrText xml:space="preserve"> PAGEREF _Toc98088139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AAA969E" w14:textId="6F2C8C30" w:rsidR="00880AD5" w:rsidRDefault="00617873">
          <w:pPr>
            <w:pStyle w:val="TOC2"/>
            <w:tabs>
              <w:tab w:val="right" w:leader="dot" w:pos="9350"/>
            </w:tabs>
            <w:rPr>
              <w:rFonts w:eastAsiaTheme="minorEastAsia"/>
              <w:noProof/>
            </w:rPr>
          </w:pPr>
          <w:hyperlink w:anchor="_Toc98088140" w:history="1">
            <w:r w:rsidR="00880AD5" w:rsidRPr="00344A81">
              <w:rPr>
                <w:rStyle w:val="Hyperlink"/>
                <w:rFonts w:ascii="Times New Roman" w:hAnsi="Times New Roman" w:cs="Times New Roman"/>
                <w:b/>
                <w:bCs/>
                <w:noProof/>
              </w:rPr>
              <w:t>Literature review</w:t>
            </w:r>
            <w:r w:rsidR="00880AD5">
              <w:rPr>
                <w:noProof/>
                <w:webHidden/>
              </w:rPr>
              <w:tab/>
            </w:r>
            <w:r w:rsidR="00880AD5">
              <w:rPr>
                <w:noProof/>
                <w:webHidden/>
              </w:rPr>
              <w:fldChar w:fldCharType="begin"/>
            </w:r>
            <w:r w:rsidR="00880AD5">
              <w:rPr>
                <w:noProof/>
                <w:webHidden/>
              </w:rPr>
              <w:instrText xml:space="preserve"> PAGEREF _Toc98088140 \h </w:instrText>
            </w:r>
            <w:r w:rsidR="00880AD5">
              <w:rPr>
                <w:noProof/>
                <w:webHidden/>
              </w:rPr>
            </w:r>
            <w:r w:rsidR="00880AD5">
              <w:rPr>
                <w:noProof/>
                <w:webHidden/>
              </w:rPr>
              <w:fldChar w:fldCharType="separate"/>
            </w:r>
            <w:r w:rsidR="00880AD5">
              <w:rPr>
                <w:noProof/>
                <w:webHidden/>
              </w:rPr>
              <w:t>2</w:t>
            </w:r>
            <w:r w:rsidR="00880AD5">
              <w:rPr>
                <w:noProof/>
                <w:webHidden/>
              </w:rPr>
              <w:fldChar w:fldCharType="end"/>
            </w:r>
          </w:hyperlink>
        </w:p>
        <w:p w14:paraId="4D60D715" w14:textId="2CA25ED6" w:rsidR="00880AD5" w:rsidRDefault="00617873">
          <w:pPr>
            <w:pStyle w:val="TOC2"/>
            <w:tabs>
              <w:tab w:val="right" w:leader="dot" w:pos="9350"/>
            </w:tabs>
            <w:rPr>
              <w:rFonts w:eastAsiaTheme="minorEastAsia"/>
              <w:noProof/>
            </w:rPr>
          </w:pPr>
          <w:hyperlink w:anchor="_Toc98088141" w:history="1">
            <w:r w:rsidR="00880AD5" w:rsidRPr="00344A81">
              <w:rPr>
                <w:rStyle w:val="Hyperlink"/>
                <w:rFonts w:ascii="Times New Roman" w:hAnsi="Times New Roman" w:cs="Times New Roman"/>
                <w:b/>
                <w:bCs/>
                <w:noProof/>
              </w:rPr>
              <w:t>Theoretical framework</w:t>
            </w:r>
            <w:r w:rsidR="00880AD5">
              <w:rPr>
                <w:noProof/>
                <w:webHidden/>
              </w:rPr>
              <w:tab/>
            </w:r>
            <w:r w:rsidR="00880AD5">
              <w:rPr>
                <w:noProof/>
                <w:webHidden/>
              </w:rPr>
              <w:fldChar w:fldCharType="begin"/>
            </w:r>
            <w:r w:rsidR="00880AD5">
              <w:rPr>
                <w:noProof/>
                <w:webHidden/>
              </w:rPr>
              <w:instrText xml:space="preserve"> PAGEREF _Toc98088141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17281680" w14:textId="47D9A877" w:rsidR="00880AD5" w:rsidRDefault="00617873">
          <w:pPr>
            <w:pStyle w:val="TOC2"/>
            <w:tabs>
              <w:tab w:val="right" w:leader="dot" w:pos="9350"/>
            </w:tabs>
            <w:rPr>
              <w:rFonts w:eastAsiaTheme="minorEastAsia"/>
              <w:noProof/>
            </w:rPr>
          </w:pPr>
          <w:hyperlink w:anchor="_Toc98088142" w:history="1">
            <w:r w:rsidR="00880AD5" w:rsidRPr="00344A81">
              <w:rPr>
                <w:rStyle w:val="Hyperlink"/>
                <w:rFonts w:ascii="Times New Roman" w:hAnsi="Times New Roman" w:cs="Times New Roman"/>
                <w:b/>
                <w:bCs/>
                <w:noProof/>
              </w:rPr>
              <w:t>Summary</w:t>
            </w:r>
            <w:r w:rsidR="00880AD5">
              <w:rPr>
                <w:noProof/>
                <w:webHidden/>
              </w:rPr>
              <w:tab/>
            </w:r>
            <w:r w:rsidR="00880AD5">
              <w:rPr>
                <w:noProof/>
                <w:webHidden/>
              </w:rPr>
              <w:fldChar w:fldCharType="begin"/>
            </w:r>
            <w:r w:rsidR="00880AD5">
              <w:rPr>
                <w:noProof/>
                <w:webHidden/>
              </w:rPr>
              <w:instrText xml:space="preserve"> PAGEREF _Toc98088142 \h </w:instrText>
            </w:r>
            <w:r w:rsidR="00880AD5">
              <w:rPr>
                <w:noProof/>
                <w:webHidden/>
              </w:rPr>
            </w:r>
            <w:r w:rsidR="00880AD5">
              <w:rPr>
                <w:noProof/>
                <w:webHidden/>
              </w:rPr>
              <w:fldChar w:fldCharType="separate"/>
            </w:r>
            <w:r w:rsidR="00880AD5">
              <w:rPr>
                <w:noProof/>
                <w:webHidden/>
              </w:rPr>
              <w:t>4</w:t>
            </w:r>
            <w:r w:rsidR="00880AD5">
              <w:rPr>
                <w:noProof/>
                <w:webHidden/>
              </w:rPr>
              <w:fldChar w:fldCharType="end"/>
            </w:r>
          </w:hyperlink>
        </w:p>
        <w:p w14:paraId="77F3E61E" w14:textId="52D8A975" w:rsidR="00880AD5" w:rsidRDefault="00617873">
          <w:pPr>
            <w:pStyle w:val="TOC2"/>
            <w:tabs>
              <w:tab w:val="right" w:leader="dot" w:pos="9350"/>
            </w:tabs>
            <w:rPr>
              <w:rFonts w:eastAsiaTheme="minorEastAsia"/>
              <w:noProof/>
            </w:rPr>
          </w:pPr>
          <w:hyperlink w:anchor="_Toc98088143" w:history="1">
            <w:r w:rsidR="00880AD5" w:rsidRPr="00344A81">
              <w:rPr>
                <w:rStyle w:val="Hyperlink"/>
                <w:rFonts w:ascii="Times New Roman" w:hAnsi="Times New Roman" w:cs="Times New Roman"/>
                <w:b/>
                <w:bCs/>
                <w:noProof/>
              </w:rPr>
              <w:t>Research question</w:t>
            </w:r>
            <w:r w:rsidR="00880AD5">
              <w:rPr>
                <w:noProof/>
                <w:webHidden/>
              </w:rPr>
              <w:tab/>
            </w:r>
            <w:r w:rsidR="00880AD5">
              <w:rPr>
                <w:noProof/>
                <w:webHidden/>
              </w:rPr>
              <w:fldChar w:fldCharType="begin"/>
            </w:r>
            <w:r w:rsidR="00880AD5">
              <w:rPr>
                <w:noProof/>
                <w:webHidden/>
              </w:rPr>
              <w:instrText xml:space="preserve"> PAGEREF _Toc98088143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2D000E3" w14:textId="40D5011E" w:rsidR="00880AD5" w:rsidRDefault="00617873">
          <w:pPr>
            <w:pStyle w:val="TOC2"/>
            <w:tabs>
              <w:tab w:val="right" w:leader="dot" w:pos="9350"/>
            </w:tabs>
            <w:rPr>
              <w:rFonts w:eastAsiaTheme="minorEastAsia"/>
              <w:noProof/>
            </w:rPr>
          </w:pPr>
          <w:hyperlink w:anchor="_Toc98088144" w:history="1">
            <w:r w:rsidR="00880AD5" w:rsidRPr="00344A81">
              <w:rPr>
                <w:rStyle w:val="Hyperlink"/>
                <w:rFonts w:ascii="Times New Roman" w:hAnsi="Times New Roman" w:cs="Times New Roman"/>
                <w:b/>
                <w:bCs/>
                <w:noProof/>
              </w:rPr>
              <w:t>Research hypothesis</w:t>
            </w:r>
            <w:r w:rsidR="00880AD5">
              <w:rPr>
                <w:noProof/>
                <w:webHidden/>
              </w:rPr>
              <w:tab/>
            </w:r>
            <w:r w:rsidR="00880AD5">
              <w:rPr>
                <w:noProof/>
                <w:webHidden/>
              </w:rPr>
              <w:fldChar w:fldCharType="begin"/>
            </w:r>
            <w:r w:rsidR="00880AD5">
              <w:rPr>
                <w:noProof/>
                <w:webHidden/>
              </w:rPr>
              <w:instrText xml:space="preserve"> PAGEREF _Toc98088144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0BEE532" w14:textId="3A3DCE7C" w:rsidR="00880AD5" w:rsidRDefault="00617873">
          <w:pPr>
            <w:pStyle w:val="TOC1"/>
            <w:tabs>
              <w:tab w:val="right" w:leader="dot" w:pos="9350"/>
            </w:tabs>
            <w:rPr>
              <w:rFonts w:eastAsiaTheme="minorEastAsia"/>
              <w:noProof/>
            </w:rPr>
          </w:pPr>
          <w:hyperlink w:anchor="_Toc98088145" w:history="1">
            <w:r w:rsidR="00880AD5" w:rsidRPr="00344A81">
              <w:rPr>
                <w:rStyle w:val="Hyperlink"/>
                <w:rFonts w:ascii="Times New Roman" w:hAnsi="Times New Roman" w:cs="Times New Roman"/>
                <w:b/>
                <w:bCs/>
                <w:noProof/>
              </w:rPr>
              <w:t>METHODS</w:t>
            </w:r>
            <w:r w:rsidR="00880AD5">
              <w:rPr>
                <w:noProof/>
                <w:webHidden/>
              </w:rPr>
              <w:tab/>
            </w:r>
            <w:r w:rsidR="00880AD5">
              <w:rPr>
                <w:noProof/>
                <w:webHidden/>
              </w:rPr>
              <w:fldChar w:fldCharType="begin"/>
            </w:r>
            <w:r w:rsidR="00880AD5">
              <w:rPr>
                <w:noProof/>
                <w:webHidden/>
              </w:rPr>
              <w:instrText xml:space="preserve"> PAGEREF _Toc98088145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166B9C1D" w14:textId="2FC6A830" w:rsidR="00880AD5" w:rsidRDefault="00617873">
          <w:pPr>
            <w:pStyle w:val="TOC2"/>
            <w:tabs>
              <w:tab w:val="right" w:leader="dot" w:pos="9350"/>
            </w:tabs>
            <w:rPr>
              <w:rFonts w:eastAsiaTheme="minorEastAsia"/>
              <w:noProof/>
            </w:rPr>
          </w:pPr>
          <w:hyperlink w:anchor="_Toc98088146" w:history="1">
            <w:r w:rsidR="00880AD5" w:rsidRPr="00344A81">
              <w:rPr>
                <w:rStyle w:val="Hyperlink"/>
                <w:rFonts w:ascii="Times New Roman" w:hAnsi="Times New Roman" w:cs="Times New Roman"/>
                <w:b/>
                <w:bCs/>
                <w:noProof/>
              </w:rPr>
              <w:t>Study design and setting</w:t>
            </w:r>
            <w:r w:rsidR="00880AD5">
              <w:rPr>
                <w:noProof/>
                <w:webHidden/>
              </w:rPr>
              <w:tab/>
            </w:r>
            <w:r w:rsidR="00880AD5">
              <w:rPr>
                <w:noProof/>
                <w:webHidden/>
              </w:rPr>
              <w:fldChar w:fldCharType="begin"/>
            </w:r>
            <w:r w:rsidR="00880AD5">
              <w:rPr>
                <w:noProof/>
                <w:webHidden/>
              </w:rPr>
              <w:instrText xml:space="preserve"> PAGEREF _Toc98088146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3950BC0F" w14:textId="518137EF" w:rsidR="00880AD5" w:rsidRDefault="00617873">
          <w:pPr>
            <w:pStyle w:val="TOC2"/>
            <w:tabs>
              <w:tab w:val="right" w:leader="dot" w:pos="9350"/>
            </w:tabs>
            <w:rPr>
              <w:rFonts w:eastAsiaTheme="minorEastAsia"/>
              <w:noProof/>
            </w:rPr>
          </w:pPr>
          <w:hyperlink w:anchor="_Toc98088147"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_Toc98088147 \h </w:instrText>
            </w:r>
            <w:r w:rsidR="00880AD5">
              <w:rPr>
                <w:noProof/>
                <w:webHidden/>
              </w:rPr>
            </w:r>
            <w:r w:rsidR="00880AD5">
              <w:rPr>
                <w:noProof/>
                <w:webHidden/>
              </w:rPr>
              <w:fldChar w:fldCharType="separate"/>
            </w:r>
            <w:r w:rsidR="00880AD5">
              <w:rPr>
                <w:noProof/>
                <w:webHidden/>
              </w:rPr>
              <w:t>5</w:t>
            </w:r>
            <w:r w:rsidR="00880AD5">
              <w:rPr>
                <w:noProof/>
                <w:webHidden/>
              </w:rPr>
              <w:fldChar w:fldCharType="end"/>
            </w:r>
          </w:hyperlink>
        </w:p>
        <w:p w14:paraId="694B55C7" w14:textId="495E0C6C" w:rsidR="00880AD5" w:rsidRDefault="00617873">
          <w:pPr>
            <w:pStyle w:val="TOC2"/>
            <w:tabs>
              <w:tab w:val="right" w:leader="dot" w:pos="9350"/>
            </w:tabs>
            <w:rPr>
              <w:rFonts w:eastAsiaTheme="minorEastAsia"/>
              <w:noProof/>
            </w:rPr>
          </w:pPr>
          <w:hyperlink w:anchor="_Toc98088148" w:history="1">
            <w:r w:rsidR="00880AD5" w:rsidRPr="00344A81">
              <w:rPr>
                <w:rStyle w:val="Hyperlink"/>
                <w:rFonts w:ascii="Times New Roman" w:hAnsi="Times New Roman" w:cs="Times New Roman"/>
                <w:b/>
                <w:bCs/>
                <w:noProof/>
              </w:rPr>
              <w:t>Data sources and measurement</w:t>
            </w:r>
            <w:r w:rsidR="00880AD5">
              <w:rPr>
                <w:noProof/>
                <w:webHidden/>
              </w:rPr>
              <w:tab/>
            </w:r>
            <w:r w:rsidR="00880AD5">
              <w:rPr>
                <w:noProof/>
                <w:webHidden/>
              </w:rPr>
              <w:fldChar w:fldCharType="begin"/>
            </w:r>
            <w:r w:rsidR="00880AD5">
              <w:rPr>
                <w:noProof/>
                <w:webHidden/>
              </w:rPr>
              <w:instrText xml:space="preserve"> PAGEREF _Toc98088148 \h </w:instrText>
            </w:r>
            <w:r w:rsidR="00880AD5">
              <w:rPr>
                <w:noProof/>
                <w:webHidden/>
              </w:rPr>
            </w:r>
            <w:r w:rsidR="00880AD5">
              <w:rPr>
                <w:noProof/>
                <w:webHidden/>
              </w:rPr>
              <w:fldChar w:fldCharType="separate"/>
            </w:r>
            <w:r w:rsidR="00880AD5">
              <w:rPr>
                <w:noProof/>
                <w:webHidden/>
              </w:rPr>
              <w:t>6</w:t>
            </w:r>
            <w:r w:rsidR="00880AD5">
              <w:rPr>
                <w:noProof/>
                <w:webHidden/>
              </w:rPr>
              <w:fldChar w:fldCharType="end"/>
            </w:r>
          </w:hyperlink>
        </w:p>
        <w:p w14:paraId="0A269454" w14:textId="54F8F1DB" w:rsidR="00880AD5" w:rsidRDefault="00617873">
          <w:pPr>
            <w:pStyle w:val="TOC2"/>
            <w:tabs>
              <w:tab w:val="right" w:leader="dot" w:pos="9350"/>
            </w:tabs>
            <w:rPr>
              <w:rFonts w:eastAsiaTheme="minorEastAsia"/>
              <w:noProof/>
            </w:rPr>
          </w:pPr>
          <w:hyperlink w:anchor="_Toc98088149" w:history="1">
            <w:r w:rsidR="00880AD5" w:rsidRPr="00344A81">
              <w:rPr>
                <w:rStyle w:val="Hyperlink"/>
                <w:rFonts w:ascii="Times New Roman" w:hAnsi="Times New Roman" w:cs="Times New Roman"/>
                <w:b/>
                <w:bCs/>
                <w:noProof/>
              </w:rPr>
              <w:t>Efforts to address bias</w:t>
            </w:r>
            <w:r w:rsidR="00880AD5">
              <w:rPr>
                <w:noProof/>
                <w:webHidden/>
              </w:rPr>
              <w:tab/>
            </w:r>
            <w:r w:rsidR="00880AD5">
              <w:rPr>
                <w:noProof/>
                <w:webHidden/>
              </w:rPr>
              <w:fldChar w:fldCharType="begin"/>
            </w:r>
            <w:r w:rsidR="00880AD5">
              <w:rPr>
                <w:noProof/>
                <w:webHidden/>
              </w:rPr>
              <w:instrText xml:space="preserve"> PAGEREF _Toc98088149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0515169D" w14:textId="4252A99E" w:rsidR="00880AD5" w:rsidRDefault="00617873">
          <w:pPr>
            <w:pStyle w:val="TOC2"/>
            <w:tabs>
              <w:tab w:val="right" w:leader="dot" w:pos="9350"/>
            </w:tabs>
            <w:rPr>
              <w:rFonts w:eastAsiaTheme="minorEastAsia"/>
              <w:noProof/>
            </w:rPr>
          </w:pPr>
          <w:hyperlink w:anchor="_Toc98088150" w:history="1">
            <w:r w:rsidR="00880AD5" w:rsidRPr="00344A81">
              <w:rPr>
                <w:rStyle w:val="Hyperlink"/>
                <w:rFonts w:ascii="Times New Roman" w:hAnsi="Times New Roman" w:cs="Times New Roman"/>
                <w:b/>
                <w:bCs/>
                <w:noProof/>
              </w:rPr>
              <w:t>Statistical methods</w:t>
            </w:r>
            <w:r w:rsidR="00880AD5">
              <w:rPr>
                <w:noProof/>
                <w:webHidden/>
              </w:rPr>
              <w:tab/>
            </w:r>
            <w:r w:rsidR="00880AD5">
              <w:rPr>
                <w:noProof/>
                <w:webHidden/>
              </w:rPr>
              <w:fldChar w:fldCharType="begin"/>
            </w:r>
            <w:r w:rsidR="00880AD5">
              <w:rPr>
                <w:noProof/>
                <w:webHidden/>
              </w:rPr>
              <w:instrText xml:space="preserve"> PAGEREF _Toc98088150 \h </w:instrText>
            </w:r>
            <w:r w:rsidR="00880AD5">
              <w:rPr>
                <w:noProof/>
                <w:webHidden/>
              </w:rPr>
            </w:r>
            <w:r w:rsidR="00880AD5">
              <w:rPr>
                <w:noProof/>
                <w:webHidden/>
              </w:rPr>
              <w:fldChar w:fldCharType="separate"/>
            </w:r>
            <w:r w:rsidR="00880AD5">
              <w:rPr>
                <w:noProof/>
                <w:webHidden/>
              </w:rPr>
              <w:t>7</w:t>
            </w:r>
            <w:r w:rsidR="00880AD5">
              <w:rPr>
                <w:noProof/>
                <w:webHidden/>
              </w:rPr>
              <w:fldChar w:fldCharType="end"/>
            </w:r>
          </w:hyperlink>
        </w:p>
        <w:p w14:paraId="15112C13" w14:textId="07B4FC81" w:rsidR="00880AD5" w:rsidRDefault="00617873">
          <w:pPr>
            <w:pStyle w:val="TOC1"/>
            <w:tabs>
              <w:tab w:val="right" w:leader="dot" w:pos="9350"/>
            </w:tabs>
            <w:rPr>
              <w:rFonts w:eastAsiaTheme="minorEastAsia"/>
              <w:noProof/>
            </w:rPr>
          </w:pPr>
          <w:hyperlink w:anchor="_Toc98088151" w:history="1">
            <w:r w:rsidR="00880AD5" w:rsidRPr="00344A81">
              <w:rPr>
                <w:rStyle w:val="Hyperlink"/>
                <w:rFonts w:ascii="Times New Roman" w:hAnsi="Times New Roman" w:cs="Times New Roman"/>
                <w:b/>
                <w:bCs/>
                <w:noProof/>
              </w:rPr>
              <w:t>RESULTS</w:t>
            </w:r>
            <w:r w:rsidR="00880AD5">
              <w:rPr>
                <w:noProof/>
                <w:webHidden/>
              </w:rPr>
              <w:tab/>
            </w:r>
            <w:r w:rsidR="00880AD5">
              <w:rPr>
                <w:noProof/>
                <w:webHidden/>
              </w:rPr>
              <w:fldChar w:fldCharType="begin"/>
            </w:r>
            <w:r w:rsidR="00880AD5">
              <w:rPr>
                <w:noProof/>
                <w:webHidden/>
              </w:rPr>
              <w:instrText xml:space="preserve"> PAGEREF _Toc98088151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D4A0BB" w14:textId="6675E0F3" w:rsidR="00880AD5" w:rsidRDefault="00617873">
          <w:pPr>
            <w:pStyle w:val="TOC2"/>
            <w:tabs>
              <w:tab w:val="right" w:leader="dot" w:pos="9350"/>
            </w:tabs>
            <w:rPr>
              <w:rFonts w:eastAsiaTheme="minorEastAsia"/>
              <w:noProof/>
            </w:rPr>
          </w:pPr>
          <w:hyperlink w:anchor="_Toc98088152" w:history="1">
            <w:r w:rsidR="00880AD5" w:rsidRPr="00344A81">
              <w:rPr>
                <w:rStyle w:val="Hyperlink"/>
                <w:rFonts w:ascii="Times New Roman" w:hAnsi="Times New Roman" w:cs="Times New Roman"/>
                <w:b/>
                <w:bCs/>
                <w:noProof/>
              </w:rPr>
              <w:t>Key findings</w:t>
            </w:r>
            <w:r w:rsidR="00880AD5">
              <w:rPr>
                <w:noProof/>
                <w:webHidden/>
              </w:rPr>
              <w:tab/>
            </w:r>
            <w:r w:rsidR="00880AD5">
              <w:rPr>
                <w:noProof/>
                <w:webHidden/>
              </w:rPr>
              <w:fldChar w:fldCharType="begin"/>
            </w:r>
            <w:r w:rsidR="00880AD5">
              <w:rPr>
                <w:noProof/>
                <w:webHidden/>
              </w:rPr>
              <w:instrText xml:space="preserve"> PAGEREF _Toc98088152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E26F8E1" w14:textId="61FD9EFD" w:rsidR="00880AD5" w:rsidRDefault="00617873">
          <w:pPr>
            <w:pStyle w:val="TOC2"/>
            <w:tabs>
              <w:tab w:val="right" w:leader="dot" w:pos="9350"/>
            </w:tabs>
            <w:rPr>
              <w:rFonts w:eastAsiaTheme="minorEastAsia"/>
              <w:noProof/>
            </w:rPr>
          </w:pPr>
          <w:hyperlink w:anchor="_Toc98088153" w:history="1">
            <w:r w:rsidR="00880AD5" w:rsidRPr="00344A81">
              <w:rPr>
                <w:rStyle w:val="Hyperlink"/>
                <w:rFonts w:ascii="Times New Roman" w:hAnsi="Times New Roman" w:cs="Times New Roman"/>
                <w:b/>
                <w:bCs/>
                <w:noProof/>
              </w:rPr>
              <w:t>Study Population</w:t>
            </w:r>
            <w:r w:rsidR="00880AD5">
              <w:rPr>
                <w:noProof/>
                <w:webHidden/>
              </w:rPr>
              <w:tab/>
            </w:r>
            <w:r w:rsidR="00880AD5">
              <w:rPr>
                <w:noProof/>
                <w:webHidden/>
              </w:rPr>
              <w:fldChar w:fldCharType="begin"/>
            </w:r>
            <w:r w:rsidR="00880AD5">
              <w:rPr>
                <w:noProof/>
                <w:webHidden/>
              </w:rPr>
              <w:instrText xml:space="preserve"> PAGEREF _Toc98088153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4826AC80" w14:textId="55190668" w:rsidR="00880AD5" w:rsidRDefault="00617873">
          <w:pPr>
            <w:pStyle w:val="TOC2"/>
            <w:tabs>
              <w:tab w:val="right" w:leader="dot" w:pos="9350"/>
            </w:tabs>
            <w:rPr>
              <w:rFonts w:eastAsiaTheme="minorEastAsia"/>
              <w:noProof/>
            </w:rPr>
          </w:pPr>
          <w:hyperlink w:anchor="_Toc98088154" w:history="1">
            <w:r w:rsidR="00880AD5" w:rsidRPr="00344A81">
              <w:rPr>
                <w:rStyle w:val="Hyperlink"/>
                <w:rFonts w:ascii="Times New Roman" w:hAnsi="Times New Roman" w:cs="Times New Roman"/>
                <w:b/>
                <w:bCs/>
                <w:noProof/>
              </w:rPr>
              <w:t>Demographics</w:t>
            </w:r>
            <w:r w:rsidR="00880AD5">
              <w:rPr>
                <w:noProof/>
                <w:webHidden/>
              </w:rPr>
              <w:tab/>
            </w:r>
            <w:r w:rsidR="00880AD5">
              <w:rPr>
                <w:noProof/>
                <w:webHidden/>
              </w:rPr>
              <w:fldChar w:fldCharType="begin"/>
            </w:r>
            <w:r w:rsidR="00880AD5">
              <w:rPr>
                <w:noProof/>
                <w:webHidden/>
              </w:rPr>
              <w:instrText xml:space="preserve"> PAGEREF _Toc98088154 \h </w:instrText>
            </w:r>
            <w:r w:rsidR="00880AD5">
              <w:rPr>
                <w:noProof/>
                <w:webHidden/>
              </w:rPr>
            </w:r>
            <w:r w:rsidR="00880AD5">
              <w:rPr>
                <w:noProof/>
                <w:webHidden/>
              </w:rPr>
              <w:fldChar w:fldCharType="separate"/>
            </w:r>
            <w:r w:rsidR="00880AD5">
              <w:rPr>
                <w:noProof/>
                <w:webHidden/>
              </w:rPr>
              <w:t>8</w:t>
            </w:r>
            <w:r w:rsidR="00880AD5">
              <w:rPr>
                <w:noProof/>
                <w:webHidden/>
              </w:rPr>
              <w:fldChar w:fldCharType="end"/>
            </w:r>
          </w:hyperlink>
        </w:p>
        <w:p w14:paraId="0EB47F66" w14:textId="5DB24024" w:rsidR="00880AD5" w:rsidRDefault="00617873">
          <w:pPr>
            <w:pStyle w:val="TOC2"/>
            <w:tabs>
              <w:tab w:val="right" w:leader="dot" w:pos="9350"/>
            </w:tabs>
            <w:rPr>
              <w:rFonts w:eastAsiaTheme="minorEastAsia"/>
              <w:noProof/>
            </w:rPr>
          </w:pPr>
          <w:hyperlink w:anchor="_Toc98088155" w:history="1">
            <w:r w:rsidR="00880AD5" w:rsidRPr="00344A81">
              <w:rPr>
                <w:rStyle w:val="Hyperlink"/>
                <w:rFonts w:ascii="Times New Roman" w:hAnsi="Times New Roman" w:cs="Times New Roman"/>
                <w:b/>
                <w:bCs/>
                <w:noProof/>
              </w:rPr>
              <w:t>Total Blood Cholesterol</w:t>
            </w:r>
            <w:r w:rsidR="00880AD5">
              <w:rPr>
                <w:noProof/>
                <w:webHidden/>
              </w:rPr>
              <w:tab/>
            </w:r>
            <w:r w:rsidR="00880AD5">
              <w:rPr>
                <w:noProof/>
                <w:webHidden/>
              </w:rPr>
              <w:fldChar w:fldCharType="begin"/>
            </w:r>
            <w:r w:rsidR="00880AD5">
              <w:rPr>
                <w:noProof/>
                <w:webHidden/>
              </w:rPr>
              <w:instrText xml:space="preserve"> PAGEREF _Toc98088155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3D8817D0" w14:textId="20038A80" w:rsidR="00880AD5" w:rsidRDefault="00617873">
          <w:pPr>
            <w:pStyle w:val="TOC2"/>
            <w:tabs>
              <w:tab w:val="right" w:leader="dot" w:pos="9350"/>
            </w:tabs>
            <w:rPr>
              <w:rFonts w:eastAsiaTheme="minorEastAsia"/>
              <w:noProof/>
            </w:rPr>
          </w:pPr>
          <w:hyperlink w:anchor="_Toc98088156" w:history="1">
            <w:r w:rsidR="00880AD5" w:rsidRPr="00344A81">
              <w:rPr>
                <w:rStyle w:val="Hyperlink"/>
                <w:rFonts w:ascii="Times New Roman" w:hAnsi="Times New Roman" w:cs="Times New Roman"/>
                <w:b/>
                <w:bCs/>
                <w:noProof/>
              </w:rPr>
              <w:t>Working Hours</w:t>
            </w:r>
            <w:r w:rsidR="00880AD5">
              <w:rPr>
                <w:noProof/>
                <w:webHidden/>
              </w:rPr>
              <w:tab/>
            </w:r>
            <w:r w:rsidR="00880AD5">
              <w:rPr>
                <w:noProof/>
                <w:webHidden/>
              </w:rPr>
              <w:fldChar w:fldCharType="begin"/>
            </w:r>
            <w:r w:rsidR="00880AD5">
              <w:rPr>
                <w:noProof/>
                <w:webHidden/>
              </w:rPr>
              <w:instrText xml:space="preserve"> PAGEREF _Toc98088156 \h </w:instrText>
            </w:r>
            <w:r w:rsidR="00880AD5">
              <w:rPr>
                <w:noProof/>
                <w:webHidden/>
              </w:rPr>
            </w:r>
            <w:r w:rsidR="00880AD5">
              <w:rPr>
                <w:noProof/>
                <w:webHidden/>
              </w:rPr>
              <w:fldChar w:fldCharType="separate"/>
            </w:r>
            <w:r w:rsidR="00880AD5">
              <w:rPr>
                <w:noProof/>
                <w:webHidden/>
              </w:rPr>
              <w:t>9</w:t>
            </w:r>
            <w:r w:rsidR="00880AD5">
              <w:rPr>
                <w:noProof/>
                <w:webHidden/>
              </w:rPr>
              <w:fldChar w:fldCharType="end"/>
            </w:r>
          </w:hyperlink>
        </w:p>
        <w:p w14:paraId="29066366" w14:textId="41554077" w:rsidR="00880AD5" w:rsidRDefault="00617873">
          <w:pPr>
            <w:pStyle w:val="TOC2"/>
            <w:tabs>
              <w:tab w:val="right" w:leader="dot" w:pos="9350"/>
            </w:tabs>
            <w:rPr>
              <w:rFonts w:eastAsiaTheme="minorEastAsia"/>
              <w:noProof/>
            </w:rPr>
          </w:pPr>
          <w:hyperlink w:anchor="_Toc98088157" w:history="1">
            <w:r w:rsidR="00880AD5" w:rsidRPr="00344A81">
              <w:rPr>
                <w:rStyle w:val="Hyperlink"/>
                <w:rFonts w:ascii="Times New Roman" w:hAnsi="Times New Roman" w:cs="Times New Roman"/>
                <w:b/>
                <w:bCs/>
                <w:noProof/>
              </w:rPr>
              <w:t>Table 1.</w:t>
            </w:r>
            <w:r w:rsidR="00880AD5">
              <w:rPr>
                <w:noProof/>
                <w:webHidden/>
              </w:rPr>
              <w:tab/>
            </w:r>
            <w:r w:rsidR="00880AD5">
              <w:rPr>
                <w:noProof/>
                <w:webHidden/>
              </w:rPr>
              <w:fldChar w:fldCharType="begin"/>
            </w:r>
            <w:r w:rsidR="00880AD5">
              <w:rPr>
                <w:noProof/>
                <w:webHidden/>
              </w:rPr>
              <w:instrText xml:space="preserve"> PAGEREF _Toc98088157 \h </w:instrText>
            </w:r>
            <w:r w:rsidR="00880AD5">
              <w:rPr>
                <w:noProof/>
                <w:webHidden/>
              </w:rPr>
            </w:r>
            <w:r w:rsidR="00880AD5">
              <w:rPr>
                <w:noProof/>
                <w:webHidden/>
              </w:rPr>
              <w:fldChar w:fldCharType="separate"/>
            </w:r>
            <w:r w:rsidR="00880AD5">
              <w:rPr>
                <w:noProof/>
                <w:webHidden/>
              </w:rPr>
              <w:t>10</w:t>
            </w:r>
            <w:r w:rsidR="00880AD5">
              <w:rPr>
                <w:noProof/>
                <w:webHidden/>
              </w:rPr>
              <w:fldChar w:fldCharType="end"/>
            </w:r>
          </w:hyperlink>
        </w:p>
        <w:p w14:paraId="75201BEA" w14:textId="69E9BA34" w:rsidR="00880AD5" w:rsidRDefault="00617873">
          <w:pPr>
            <w:pStyle w:val="TOC2"/>
            <w:tabs>
              <w:tab w:val="right" w:leader="dot" w:pos="9350"/>
            </w:tabs>
            <w:rPr>
              <w:rFonts w:eastAsiaTheme="minorEastAsia"/>
              <w:noProof/>
            </w:rPr>
          </w:pPr>
          <w:hyperlink w:anchor="_Toc98088158" w:history="1">
            <w:r w:rsidR="00880AD5" w:rsidRPr="00344A81">
              <w:rPr>
                <w:rStyle w:val="Hyperlink"/>
                <w:rFonts w:ascii="Times New Roman" w:hAnsi="Times New Roman" w:cs="Times New Roman"/>
                <w:b/>
                <w:bCs/>
                <w:noProof/>
              </w:rPr>
              <w:t>Bivariate Analysis</w:t>
            </w:r>
            <w:r w:rsidR="00880AD5">
              <w:rPr>
                <w:noProof/>
                <w:webHidden/>
              </w:rPr>
              <w:tab/>
            </w:r>
            <w:r w:rsidR="00880AD5">
              <w:rPr>
                <w:noProof/>
                <w:webHidden/>
              </w:rPr>
              <w:fldChar w:fldCharType="begin"/>
            </w:r>
            <w:r w:rsidR="00880AD5">
              <w:rPr>
                <w:noProof/>
                <w:webHidden/>
              </w:rPr>
              <w:instrText xml:space="preserve"> PAGEREF _Toc98088158 \h </w:instrText>
            </w:r>
            <w:r w:rsidR="00880AD5">
              <w:rPr>
                <w:noProof/>
                <w:webHidden/>
              </w:rPr>
            </w:r>
            <w:r w:rsidR="00880AD5">
              <w:rPr>
                <w:noProof/>
                <w:webHidden/>
              </w:rPr>
              <w:fldChar w:fldCharType="separate"/>
            </w:r>
            <w:r w:rsidR="00880AD5">
              <w:rPr>
                <w:noProof/>
                <w:webHidden/>
              </w:rPr>
              <w:t>12</w:t>
            </w:r>
            <w:r w:rsidR="00880AD5">
              <w:rPr>
                <w:noProof/>
                <w:webHidden/>
              </w:rPr>
              <w:fldChar w:fldCharType="end"/>
            </w:r>
          </w:hyperlink>
        </w:p>
        <w:p w14:paraId="6BDBD45E" w14:textId="3B65D07C" w:rsidR="00880AD5" w:rsidRDefault="00617873">
          <w:pPr>
            <w:pStyle w:val="TOC2"/>
            <w:tabs>
              <w:tab w:val="right" w:leader="dot" w:pos="9350"/>
            </w:tabs>
            <w:rPr>
              <w:rFonts w:eastAsiaTheme="minorEastAsia"/>
              <w:noProof/>
            </w:rPr>
          </w:pPr>
          <w:hyperlink w:anchor="_Toc98088159" w:history="1">
            <w:r w:rsidR="00880AD5" w:rsidRPr="00344A81">
              <w:rPr>
                <w:rStyle w:val="Hyperlink"/>
                <w:rFonts w:ascii="Times New Roman" w:hAnsi="Times New Roman" w:cs="Times New Roman"/>
                <w:b/>
                <w:bCs/>
                <w:noProof/>
              </w:rPr>
              <w:t>Table 2.</w:t>
            </w:r>
            <w:r w:rsidR="00880AD5">
              <w:rPr>
                <w:noProof/>
                <w:webHidden/>
              </w:rPr>
              <w:tab/>
            </w:r>
            <w:r w:rsidR="00880AD5">
              <w:rPr>
                <w:noProof/>
                <w:webHidden/>
              </w:rPr>
              <w:fldChar w:fldCharType="begin"/>
            </w:r>
            <w:r w:rsidR="00880AD5">
              <w:rPr>
                <w:noProof/>
                <w:webHidden/>
              </w:rPr>
              <w:instrText xml:space="preserve"> PAGEREF _Toc98088159 \h </w:instrText>
            </w:r>
            <w:r w:rsidR="00880AD5">
              <w:rPr>
                <w:noProof/>
                <w:webHidden/>
              </w:rPr>
            </w:r>
            <w:r w:rsidR="00880AD5">
              <w:rPr>
                <w:noProof/>
                <w:webHidden/>
              </w:rPr>
              <w:fldChar w:fldCharType="separate"/>
            </w:r>
            <w:r w:rsidR="00880AD5">
              <w:rPr>
                <w:noProof/>
                <w:webHidden/>
              </w:rPr>
              <w:t>13</w:t>
            </w:r>
            <w:r w:rsidR="00880AD5">
              <w:rPr>
                <w:noProof/>
                <w:webHidden/>
              </w:rPr>
              <w:fldChar w:fldCharType="end"/>
            </w:r>
          </w:hyperlink>
        </w:p>
        <w:p w14:paraId="6B6F1DCC" w14:textId="05E95990" w:rsidR="00880AD5" w:rsidRDefault="00617873">
          <w:pPr>
            <w:pStyle w:val="TOC2"/>
            <w:tabs>
              <w:tab w:val="right" w:leader="dot" w:pos="9350"/>
            </w:tabs>
            <w:rPr>
              <w:rFonts w:eastAsiaTheme="minorEastAsia"/>
              <w:noProof/>
            </w:rPr>
          </w:pPr>
          <w:hyperlink w:anchor="_Toc98088160" w:history="1">
            <w:r w:rsidR="00880AD5" w:rsidRPr="00344A81">
              <w:rPr>
                <w:rStyle w:val="Hyperlink"/>
                <w:rFonts w:ascii="Times New Roman" w:hAnsi="Times New Roman" w:cs="Times New Roman"/>
                <w:b/>
                <w:bCs/>
                <w:noProof/>
              </w:rPr>
              <w:t>Multivariable Analysis</w:t>
            </w:r>
            <w:r w:rsidR="00880AD5">
              <w:rPr>
                <w:noProof/>
                <w:webHidden/>
              </w:rPr>
              <w:tab/>
            </w:r>
            <w:r w:rsidR="00880AD5">
              <w:rPr>
                <w:noProof/>
                <w:webHidden/>
              </w:rPr>
              <w:fldChar w:fldCharType="begin"/>
            </w:r>
            <w:r w:rsidR="00880AD5">
              <w:rPr>
                <w:noProof/>
                <w:webHidden/>
              </w:rPr>
              <w:instrText xml:space="preserve"> PAGEREF _Toc98088160 \h </w:instrText>
            </w:r>
            <w:r w:rsidR="00880AD5">
              <w:rPr>
                <w:noProof/>
                <w:webHidden/>
              </w:rPr>
            </w:r>
            <w:r w:rsidR="00880AD5">
              <w:rPr>
                <w:noProof/>
                <w:webHidden/>
              </w:rPr>
              <w:fldChar w:fldCharType="separate"/>
            </w:r>
            <w:r w:rsidR="00880AD5">
              <w:rPr>
                <w:noProof/>
                <w:webHidden/>
              </w:rPr>
              <w:t>15</w:t>
            </w:r>
            <w:r w:rsidR="00880AD5">
              <w:rPr>
                <w:noProof/>
                <w:webHidden/>
              </w:rPr>
              <w:fldChar w:fldCharType="end"/>
            </w:r>
          </w:hyperlink>
        </w:p>
        <w:p w14:paraId="20D6FA7F" w14:textId="2A628CA6" w:rsidR="00880AD5" w:rsidRDefault="00617873">
          <w:pPr>
            <w:pStyle w:val="TOC2"/>
            <w:tabs>
              <w:tab w:val="right" w:leader="dot" w:pos="9350"/>
            </w:tabs>
            <w:rPr>
              <w:rFonts w:eastAsiaTheme="minorEastAsia"/>
              <w:noProof/>
            </w:rPr>
          </w:pPr>
          <w:hyperlink w:anchor="_Toc98088161" w:history="1">
            <w:r w:rsidR="00880AD5" w:rsidRPr="00344A81">
              <w:rPr>
                <w:rStyle w:val="Hyperlink"/>
                <w:rFonts w:ascii="Times New Roman" w:hAnsi="Times New Roman" w:cs="Times New Roman"/>
                <w:b/>
                <w:bCs/>
                <w:noProof/>
              </w:rPr>
              <w:t>Post-hoc Analysis</w:t>
            </w:r>
            <w:r w:rsidR="00880AD5">
              <w:rPr>
                <w:noProof/>
                <w:webHidden/>
              </w:rPr>
              <w:tab/>
            </w:r>
            <w:r w:rsidR="00880AD5">
              <w:rPr>
                <w:noProof/>
                <w:webHidden/>
              </w:rPr>
              <w:fldChar w:fldCharType="begin"/>
            </w:r>
            <w:r w:rsidR="00880AD5">
              <w:rPr>
                <w:noProof/>
                <w:webHidden/>
              </w:rPr>
              <w:instrText xml:space="preserve"> PAGEREF _Toc98088161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72549674" w14:textId="7A1CE591" w:rsidR="00880AD5" w:rsidRDefault="00617873">
          <w:pPr>
            <w:pStyle w:val="TOC1"/>
            <w:tabs>
              <w:tab w:val="right" w:leader="dot" w:pos="9350"/>
            </w:tabs>
            <w:rPr>
              <w:rFonts w:eastAsiaTheme="minorEastAsia"/>
              <w:noProof/>
            </w:rPr>
          </w:pPr>
          <w:hyperlink w:anchor="_Toc98088162" w:history="1">
            <w:r w:rsidR="00880AD5" w:rsidRPr="00344A81">
              <w:rPr>
                <w:rStyle w:val="Hyperlink"/>
                <w:rFonts w:ascii="Times New Roman" w:hAnsi="Times New Roman" w:cs="Times New Roman"/>
                <w:b/>
                <w:bCs/>
                <w:noProof/>
              </w:rPr>
              <w:t>DISCUSSION</w:t>
            </w:r>
            <w:r w:rsidR="00880AD5">
              <w:rPr>
                <w:noProof/>
                <w:webHidden/>
              </w:rPr>
              <w:tab/>
            </w:r>
            <w:r w:rsidR="00880AD5">
              <w:rPr>
                <w:noProof/>
                <w:webHidden/>
              </w:rPr>
              <w:fldChar w:fldCharType="begin"/>
            </w:r>
            <w:r w:rsidR="00880AD5">
              <w:rPr>
                <w:noProof/>
                <w:webHidden/>
              </w:rPr>
              <w:instrText xml:space="preserve"> PAGEREF _Toc98088162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21CC273" w14:textId="216A32BC" w:rsidR="00880AD5" w:rsidRDefault="00617873">
          <w:pPr>
            <w:pStyle w:val="TOC2"/>
            <w:tabs>
              <w:tab w:val="right" w:leader="dot" w:pos="9350"/>
            </w:tabs>
            <w:rPr>
              <w:rFonts w:eastAsiaTheme="minorEastAsia"/>
              <w:noProof/>
            </w:rPr>
          </w:pPr>
          <w:hyperlink w:anchor="_Toc98088163" w:history="1">
            <w:r w:rsidR="00880AD5" w:rsidRPr="00344A81">
              <w:rPr>
                <w:rStyle w:val="Hyperlink"/>
                <w:rFonts w:ascii="Times New Roman" w:hAnsi="Times New Roman" w:cs="Times New Roman"/>
                <w:b/>
                <w:bCs/>
                <w:noProof/>
              </w:rPr>
              <w:t>Principal Findings</w:t>
            </w:r>
            <w:r w:rsidR="00880AD5">
              <w:rPr>
                <w:noProof/>
                <w:webHidden/>
              </w:rPr>
              <w:tab/>
            </w:r>
            <w:r w:rsidR="00880AD5">
              <w:rPr>
                <w:noProof/>
                <w:webHidden/>
              </w:rPr>
              <w:fldChar w:fldCharType="begin"/>
            </w:r>
            <w:r w:rsidR="00880AD5">
              <w:rPr>
                <w:noProof/>
                <w:webHidden/>
              </w:rPr>
              <w:instrText xml:space="preserve"> PAGEREF _Toc98088163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145C753F" w14:textId="55006428" w:rsidR="00880AD5" w:rsidRDefault="00617873">
          <w:pPr>
            <w:pStyle w:val="TOC2"/>
            <w:tabs>
              <w:tab w:val="right" w:leader="dot" w:pos="9350"/>
            </w:tabs>
            <w:rPr>
              <w:rFonts w:eastAsiaTheme="minorEastAsia"/>
              <w:noProof/>
            </w:rPr>
          </w:pPr>
          <w:hyperlink w:anchor="_Toc98088164" w:history="1">
            <w:r w:rsidR="00880AD5" w:rsidRPr="00344A81">
              <w:rPr>
                <w:rStyle w:val="Hyperlink"/>
                <w:rFonts w:ascii="Times New Roman" w:hAnsi="Times New Roman" w:cs="Times New Roman"/>
                <w:b/>
                <w:bCs/>
                <w:noProof/>
              </w:rPr>
              <w:t>Comparison to other studies</w:t>
            </w:r>
            <w:r w:rsidR="00880AD5">
              <w:rPr>
                <w:noProof/>
                <w:webHidden/>
              </w:rPr>
              <w:tab/>
            </w:r>
            <w:r w:rsidR="00880AD5">
              <w:rPr>
                <w:noProof/>
                <w:webHidden/>
              </w:rPr>
              <w:fldChar w:fldCharType="begin"/>
            </w:r>
            <w:r w:rsidR="00880AD5">
              <w:rPr>
                <w:noProof/>
                <w:webHidden/>
              </w:rPr>
              <w:instrText xml:space="preserve"> PAGEREF _Toc98088164 \h </w:instrText>
            </w:r>
            <w:r w:rsidR="00880AD5">
              <w:rPr>
                <w:noProof/>
                <w:webHidden/>
              </w:rPr>
            </w:r>
            <w:r w:rsidR="00880AD5">
              <w:rPr>
                <w:noProof/>
                <w:webHidden/>
              </w:rPr>
              <w:fldChar w:fldCharType="separate"/>
            </w:r>
            <w:r w:rsidR="00880AD5">
              <w:rPr>
                <w:noProof/>
                <w:webHidden/>
              </w:rPr>
              <w:t>17</w:t>
            </w:r>
            <w:r w:rsidR="00880AD5">
              <w:rPr>
                <w:noProof/>
                <w:webHidden/>
              </w:rPr>
              <w:fldChar w:fldCharType="end"/>
            </w:r>
          </w:hyperlink>
        </w:p>
        <w:p w14:paraId="3A0A9F98" w14:textId="02A917BF" w:rsidR="00880AD5" w:rsidRDefault="00617873">
          <w:pPr>
            <w:pStyle w:val="TOC2"/>
            <w:tabs>
              <w:tab w:val="right" w:leader="dot" w:pos="9350"/>
            </w:tabs>
            <w:rPr>
              <w:rFonts w:eastAsiaTheme="minorEastAsia"/>
              <w:noProof/>
            </w:rPr>
          </w:pPr>
          <w:hyperlink w:anchor="_Toc98088165" w:history="1">
            <w:r w:rsidR="00880AD5" w:rsidRPr="00344A81">
              <w:rPr>
                <w:rStyle w:val="Hyperlink"/>
                <w:rFonts w:ascii="Times New Roman" w:hAnsi="Times New Roman" w:cs="Times New Roman"/>
                <w:b/>
                <w:bCs/>
                <w:noProof/>
              </w:rPr>
              <w:t>Strengths, limitations, and bias</w:t>
            </w:r>
            <w:r w:rsidR="00880AD5">
              <w:rPr>
                <w:noProof/>
                <w:webHidden/>
              </w:rPr>
              <w:tab/>
            </w:r>
            <w:r w:rsidR="00880AD5">
              <w:rPr>
                <w:noProof/>
                <w:webHidden/>
              </w:rPr>
              <w:fldChar w:fldCharType="begin"/>
            </w:r>
            <w:r w:rsidR="00880AD5">
              <w:rPr>
                <w:noProof/>
                <w:webHidden/>
              </w:rPr>
              <w:instrText xml:space="preserve"> PAGEREF _Toc98088165 \h </w:instrText>
            </w:r>
            <w:r w:rsidR="00880AD5">
              <w:rPr>
                <w:noProof/>
                <w:webHidden/>
              </w:rPr>
            </w:r>
            <w:r w:rsidR="00880AD5">
              <w:rPr>
                <w:noProof/>
                <w:webHidden/>
              </w:rPr>
              <w:fldChar w:fldCharType="separate"/>
            </w:r>
            <w:r w:rsidR="00880AD5">
              <w:rPr>
                <w:noProof/>
                <w:webHidden/>
              </w:rPr>
              <w:t>18</w:t>
            </w:r>
            <w:r w:rsidR="00880AD5">
              <w:rPr>
                <w:noProof/>
                <w:webHidden/>
              </w:rPr>
              <w:fldChar w:fldCharType="end"/>
            </w:r>
          </w:hyperlink>
        </w:p>
        <w:p w14:paraId="44995C6A" w14:textId="5A123744" w:rsidR="00880AD5" w:rsidRDefault="00617873">
          <w:pPr>
            <w:pStyle w:val="TOC2"/>
            <w:tabs>
              <w:tab w:val="right" w:leader="dot" w:pos="9350"/>
            </w:tabs>
            <w:rPr>
              <w:rFonts w:eastAsiaTheme="minorEastAsia"/>
              <w:noProof/>
            </w:rPr>
          </w:pPr>
          <w:hyperlink w:anchor="_Toc98088166" w:history="1">
            <w:r w:rsidR="00880AD5" w:rsidRPr="00344A81">
              <w:rPr>
                <w:rStyle w:val="Hyperlink"/>
                <w:rFonts w:ascii="Times New Roman" w:hAnsi="Times New Roman" w:cs="Times New Roman"/>
                <w:b/>
                <w:bCs/>
                <w:noProof/>
              </w:rPr>
              <w:t>Findings Implications</w:t>
            </w:r>
            <w:r w:rsidR="00880AD5">
              <w:rPr>
                <w:noProof/>
                <w:webHidden/>
              </w:rPr>
              <w:tab/>
            </w:r>
            <w:r w:rsidR="00880AD5">
              <w:rPr>
                <w:noProof/>
                <w:webHidden/>
              </w:rPr>
              <w:fldChar w:fldCharType="begin"/>
            </w:r>
            <w:r w:rsidR="00880AD5">
              <w:rPr>
                <w:noProof/>
                <w:webHidden/>
              </w:rPr>
              <w:instrText xml:space="preserve"> PAGEREF _Toc98088166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4A7B3250" w14:textId="3061CAE6" w:rsidR="00880AD5" w:rsidRDefault="00617873">
          <w:pPr>
            <w:pStyle w:val="TOC1"/>
            <w:tabs>
              <w:tab w:val="right" w:leader="dot" w:pos="9350"/>
            </w:tabs>
            <w:rPr>
              <w:rFonts w:eastAsiaTheme="minorEastAsia"/>
              <w:noProof/>
            </w:rPr>
          </w:pPr>
          <w:hyperlink w:anchor="_Toc98088167" w:history="1">
            <w:r w:rsidR="00880AD5" w:rsidRPr="00344A81">
              <w:rPr>
                <w:rStyle w:val="Hyperlink"/>
                <w:rFonts w:ascii="Times New Roman" w:hAnsi="Times New Roman" w:cs="Times New Roman"/>
                <w:b/>
                <w:bCs/>
                <w:noProof/>
              </w:rPr>
              <w:t>CONCLUSION</w:t>
            </w:r>
            <w:r w:rsidR="00880AD5">
              <w:rPr>
                <w:noProof/>
                <w:webHidden/>
              </w:rPr>
              <w:tab/>
            </w:r>
            <w:r w:rsidR="00880AD5">
              <w:rPr>
                <w:noProof/>
                <w:webHidden/>
              </w:rPr>
              <w:fldChar w:fldCharType="begin"/>
            </w:r>
            <w:r w:rsidR="00880AD5">
              <w:rPr>
                <w:noProof/>
                <w:webHidden/>
              </w:rPr>
              <w:instrText xml:space="preserve"> PAGEREF _Toc98088167 \h </w:instrText>
            </w:r>
            <w:r w:rsidR="00880AD5">
              <w:rPr>
                <w:noProof/>
                <w:webHidden/>
              </w:rPr>
            </w:r>
            <w:r w:rsidR="00880AD5">
              <w:rPr>
                <w:noProof/>
                <w:webHidden/>
              </w:rPr>
              <w:fldChar w:fldCharType="separate"/>
            </w:r>
            <w:r w:rsidR="00880AD5">
              <w:rPr>
                <w:noProof/>
                <w:webHidden/>
              </w:rPr>
              <w:t>19</w:t>
            </w:r>
            <w:r w:rsidR="00880AD5">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13"/>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617873"/>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3" w:name="_Toc98088137"/>
      <w:r w:rsidRPr="0066135C">
        <w:rPr>
          <w:rFonts w:ascii="Times New Roman" w:hAnsi="Times New Roman" w:cs="Times New Roman"/>
          <w:b/>
          <w:bCs/>
          <w:color w:val="auto"/>
          <w:sz w:val="24"/>
          <w:szCs w:val="24"/>
        </w:rPr>
        <w:t>INTRODUCTION</w:t>
      </w:r>
      <w:bookmarkEnd w:id="13"/>
    </w:p>
    <w:p w14:paraId="5C423AEA" w14:textId="4E700CFD"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 xml:space="preserve">Epidemiology of </w:t>
      </w:r>
      <w:bookmarkEnd w:id="14"/>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p>
    <w:p w14:paraId="4E30CB79" w14:textId="66D9A124"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w:t>
      </w:r>
      <w:r w:rsidR="001D7C71">
        <w:rPr>
          <w:rFonts w:ascii="Times New Roman" w:hAnsi="Times New Roman" w:cs="Times New Roman"/>
          <w:sz w:val="24"/>
          <w:szCs w:val="24"/>
        </w:rPr>
        <w:t xml:space="preserve">(U.S.) </w:t>
      </w:r>
      <w:r w:rsidR="007438F3" w:rsidRPr="0066135C">
        <w:rPr>
          <w:rFonts w:ascii="Times New Roman" w:hAnsi="Times New Roman" w:cs="Times New Roman"/>
          <w:sz w:val="24"/>
          <w:szCs w:val="24"/>
        </w:rPr>
        <w:t xml:space="preserve">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2B09E6">
        <w:rPr>
          <w:rFonts w:ascii="Times New Roman" w:hAnsi="Times New Roman" w:cs="Times New Roman"/>
          <w:sz w:val="24"/>
          <w:szCs w:val="24"/>
        </w:rPr>
        <w:t xml:space="preserve"> body mass index</w:t>
      </w:r>
      <w:r w:rsidR="00E73569">
        <w:rPr>
          <w:rFonts w:ascii="Times New Roman" w:hAnsi="Times New Roman" w:cs="Times New Roman"/>
          <w:sz w:val="24"/>
          <w:szCs w:val="24"/>
        </w:rPr>
        <w:t xml:space="preserve"> </w:t>
      </w:r>
      <w:r w:rsidR="002B09E6">
        <w:rPr>
          <w:rFonts w:ascii="Times New Roman" w:hAnsi="Times New Roman" w:cs="Times New Roman"/>
          <w:sz w:val="24"/>
          <w:szCs w:val="24"/>
        </w:rPr>
        <w:t>(</w:t>
      </w:r>
      <w:r w:rsidR="00E73569">
        <w:rPr>
          <w:rFonts w:ascii="Times New Roman" w:hAnsi="Times New Roman" w:cs="Times New Roman"/>
          <w:sz w:val="24"/>
          <w:szCs w:val="24"/>
        </w:rPr>
        <w:t>BMI</w:t>
      </w:r>
      <w:r w:rsidR="002B09E6">
        <w:rPr>
          <w:rFonts w:ascii="Times New Roman" w:hAnsi="Times New Roman" w:cs="Times New Roman"/>
          <w:sz w:val="24"/>
          <w:szCs w:val="24"/>
        </w:rPr>
        <w:t>)</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3FC43E59"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F62C8D" w:rsidRPr="0066135C">
        <w:rPr>
          <w:rFonts w:ascii="Times New Roman" w:hAnsi="Times New Roman" w:cs="Times New Roman"/>
          <w:sz w:val="24"/>
          <w:szCs w:val="24"/>
        </w:rPr>
        <w:t xml:space="preserve">,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5E31D35" w:rsidR="009629A2" w:rsidRPr="0066135C" w:rsidRDefault="00B85108" w:rsidP="00900E2E">
      <w:pPr>
        <w:pStyle w:val="Heading2"/>
        <w:spacing w:line="360" w:lineRule="auto"/>
        <w:rPr>
          <w:rFonts w:ascii="Times New Roman" w:hAnsi="Times New Roman" w:cs="Times New Roman"/>
          <w:b/>
          <w:bCs/>
          <w:sz w:val="24"/>
          <w:szCs w:val="24"/>
        </w:rPr>
      </w:pPr>
      <w:r>
        <w:rPr>
          <w:rFonts w:ascii="Times New Roman" w:hAnsi="Times New Roman" w:cs="Times New Roman"/>
          <w:b/>
          <w:bCs/>
          <w:color w:val="auto"/>
          <w:sz w:val="24"/>
          <w:szCs w:val="24"/>
        </w:rPr>
        <w:t>Working Hours</w:t>
      </w:r>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5"/>
    </w:p>
    <w:p w14:paraId="45F8E323" w14:textId="3C32C446" w:rsidR="00F527F6" w:rsidRDefault="00F527F6" w:rsidP="00F527F6">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Japanese engineers in the machinery manufacturing industry </w:t>
      </w:r>
      <w:r w:rsidR="00C13B75">
        <w:rPr>
          <w:rFonts w:ascii="Times New Roman" w:hAnsi="Times New Roman" w:cs="Times New Roman"/>
          <w:sz w:val="24"/>
          <w:szCs w:val="24"/>
        </w:rPr>
        <w:t>were</w:t>
      </w:r>
      <w:r w:rsidR="009A6700">
        <w:rPr>
          <w:rFonts w:ascii="Times New Roman" w:hAnsi="Times New Roman" w:cs="Times New Roman"/>
          <w:sz w:val="24"/>
          <w:szCs w:val="24"/>
        </w:rPr>
        <w:t xml:space="preserve"> observed to have an age interaction when comparing </w:t>
      </w:r>
      <w:r w:rsidR="004B3E67">
        <w:rPr>
          <w:rFonts w:ascii="Times New Roman" w:hAnsi="Times New Roman" w:cs="Times New Roman"/>
          <w:sz w:val="24"/>
          <w:szCs w:val="24"/>
        </w:rPr>
        <w:t>TC across three levels of weekly working hours</w:t>
      </w:r>
      <w:r w:rsidRPr="0066135C">
        <w:rPr>
          <w:rFonts w:ascii="Times New Roman" w:hAnsi="Times New Roman" w:cs="Times New Roman"/>
          <w:sz w:val="24"/>
          <w:szCs w:val="24"/>
        </w:rPr>
        <w:t xml:space="preserve"> (Sasaki et al., 19</w:t>
      </w:r>
      <w:r>
        <w:rPr>
          <w:rFonts w:ascii="Times New Roman" w:hAnsi="Times New Roman" w:cs="Times New Roman"/>
          <w:sz w:val="24"/>
          <w:szCs w:val="24"/>
        </w:rPr>
        <w:t>99</w:t>
      </w:r>
      <w:r w:rsidRPr="0066135C">
        <w:rPr>
          <w:rFonts w:ascii="Times New Roman" w:hAnsi="Times New Roman" w:cs="Times New Roman"/>
          <w:sz w:val="24"/>
          <w:szCs w:val="24"/>
        </w:rPr>
        <w:t xml:space="preserve">). Participants that were aged 30-39 and worked 57-63 hours in a week had </w:t>
      </w:r>
      <w:r w:rsidR="000938E7">
        <w:rPr>
          <w:rFonts w:ascii="Times New Roman" w:hAnsi="Times New Roman" w:cs="Times New Roman"/>
          <w:sz w:val="24"/>
          <w:szCs w:val="24"/>
        </w:rPr>
        <w:t>17 mg/dL</w:t>
      </w:r>
      <w:r w:rsidRPr="0066135C">
        <w:rPr>
          <w:rFonts w:ascii="Times New Roman" w:hAnsi="Times New Roman" w:cs="Times New Roman"/>
          <w:sz w:val="24"/>
          <w:szCs w:val="24"/>
        </w:rPr>
        <w:t xml:space="preserve"> higher mean TC than participants of the same age group that worked less than 57 hours</w:t>
      </w:r>
      <w:r w:rsidR="000938E7">
        <w:rPr>
          <w:rFonts w:ascii="Times New Roman" w:hAnsi="Times New Roman" w:cs="Times New Roman"/>
          <w:sz w:val="24"/>
          <w:szCs w:val="24"/>
        </w:rPr>
        <w:t xml:space="preserve"> (p&lt;.05)</w:t>
      </w:r>
      <w:r w:rsidRPr="0066135C">
        <w:rPr>
          <w:rFonts w:ascii="Times New Roman" w:hAnsi="Times New Roman" w:cs="Times New Roman"/>
          <w:sz w:val="24"/>
          <w:szCs w:val="24"/>
        </w:rPr>
        <w:t xml:space="preserve">. This </w:t>
      </w:r>
      <w:r w:rsidR="007C0F4E">
        <w:rPr>
          <w:rFonts w:ascii="Times New Roman" w:hAnsi="Times New Roman" w:cs="Times New Roman"/>
          <w:sz w:val="24"/>
          <w:szCs w:val="24"/>
        </w:rPr>
        <w:t>age and working hours group also had 19</w:t>
      </w:r>
      <w:r w:rsidR="004D11AB">
        <w:rPr>
          <w:rFonts w:ascii="Times New Roman" w:hAnsi="Times New Roman" w:cs="Times New Roman"/>
          <w:sz w:val="24"/>
          <w:szCs w:val="24"/>
        </w:rPr>
        <w:t xml:space="preserve"> mg/dL </w:t>
      </w:r>
      <w:commentRangeStart w:id="16"/>
      <w:r w:rsidR="004D11AB">
        <w:rPr>
          <w:rFonts w:ascii="Times New Roman" w:hAnsi="Times New Roman" w:cs="Times New Roman"/>
          <w:sz w:val="24"/>
          <w:szCs w:val="24"/>
        </w:rPr>
        <w:t xml:space="preserve">higher mean TC than participants working more than 63 hours </w:t>
      </w:r>
      <w:commentRangeEnd w:id="16"/>
      <w:r w:rsidR="007573FF">
        <w:rPr>
          <w:rStyle w:val="CommentReference"/>
        </w:rPr>
        <w:commentReference w:id="16"/>
      </w:r>
      <w:r w:rsidR="004D11AB">
        <w:rPr>
          <w:rFonts w:ascii="Times New Roman" w:hAnsi="Times New Roman" w:cs="Times New Roman"/>
          <w:sz w:val="24"/>
          <w:szCs w:val="24"/>
        </w:rPr>
        <w:t>each week (p&lt;.05)</w:t>
      </w:r>
      <w:r w:rsidRPr="0066135C">
        <w:rPr>
          <w:rFonts w:ascii="Times New Roman" w:hAnsi="Times New Roman" w:cs="Times New Roman"/>
          <w:sz w:val="24"/>
          <w:szCs w:val="24"/>
        </w:rPr>
        <w:t xml:space="preserve">. </w:t>
      </w:r>
      <w:r w:rsidR="00FD336B">
        <w:rPr>
          <w:rFonts w:ascii="Times New Roman" w:hAnsi="Times New Roman" w:cs="Times New Roman"/>
          <w:sz w:val="24"/>
          <w:szCs w:val="24"/>
        </w:rPr>
        <w:t xml:space="preserve">Within </w:t>
      </w:r>
      <w:r w:rsidR="00AB6CE5">
        <w:rPr>
          <w:rFonts w:ascii="Times New Roman" w:hAnsi="Times New Roman" w:cs="Times New Roman"/>
          <w:sz w:val="24"/>
          <w:szCs w:val="24"/>
        </w:rPr>
        <w:t>participants aged</w:t>
      </w:r>
      <w:r w:rsidR="00FD336B">
        <w:rPr>
          <w:rFonts w:ascii="Times New Roman" w:hAnsi="Times New Roman" w:cs="Times New Roman"/>
          <w:sz w:val="24"/>
          <w:szCs w:val="24"/>
        </w:rPr>
        <w:t xml:space="preserve"> 40-49 </w:t>
      </w:r>
      <w:r w:rsidR="000C4BD7">
        <w:rPr>
          <w:rFonts w:ascii="Times New Roman" w:hAnsi="Times New Roman" w:cs="Times New Roman"/>
          <w:sz w:val="24"/>
          <w:szCs w:val="24"/>
        </w:rPr>
        <w:t>year</w:t>
      </w:r>
      <w:r w:rsidR="00AB6CE5">
        <w:rPr>
          <w:rFonts w:ascii="Times New Roman" w:hAnsi="Times New Roman" w:cs="Times New Roman"/>
          <w:sz w:val="24"/>
          <w:szCs w:val="24"/>
        </w:rPr>
        <w:t>s</w:t>
      </w:r>
      <w:r w:rsidR="000C4BD7">
        <w:rPr>
          <w:rFonts w:ascii="Times New Roman" w:hAnsi="Times New Roman" w:cs="Times New Roman"/>
          <w:sz w:val="24"/>
          <w:szCs w:val="24"/>
        </w:rPr>
        <w:t xml:space="preserve">, those working </w:t>
      </w:r>
      <w:r w:rsidR="00DD14D9">
        <w:rPr>
          <w:rFonts w:ascii="Times New Roman" w:hAnsi="Times New Roman" w:cs="Times New Roman"/>
          <w:sz w:val="24"/>
          <w:szCs w:val="24"/>
        </w:rPr>
        <w:t xml:space="preserve">fewer than </w:t>
      </w:r>
      <w:r w:rsidR="00574C17">
        <w:rPr>
          <w:rFonts w:ascii="Times New Roman" w:hAnsi="Times New Roman" w:cs="Times New Roman"/>
          <w:sz w:val="24"/>
          <w:szCs w:val="24"/>
        </w:rPr>
        <w:t>57</w:t>
      </w:r>
      <w:r w:rsidR="000C4BD7">
        <w:rPr>
          <w:rFonts w:ascii="Times New Roman" w:hAnsi="Times New Roman" w:cs="Times New Roman"/>
          <w:sz w:val="24"/>
          <w:szCs w:val="24"/>
        </w:rPr>
        <w:t xml:space="preserve"> hours had </w:t>
      </w:r>
      <w:r w:rsidR="00DD14D9">
        <w:rPr>
          <w:rFonts w:ascii="Times New Roman" w:hAnsi="Times New Roman" w:cs="Times New Roman"/>
          <w:sz w:val="24"/>
          <w:szCs w:val="24"/>
        </w:rPr>
        <w:t>41 mg/dL higher mean TC than those working</w:t>
      </w:r>
      <w:r w:rsidR="00574C17">
        <w:rPr>
          <w:rFonts w:ascii="Times New Roman" w:hAnsi="Times New Roman" w:cs="Times New Roman"/>
          <w:sz w:val="24"/>
          <w:szCs w:val="24"/>
        </w:rPr>
        <w:t xml:space="preserve"> 57-63 hours (p&lt;.001)</w:t>
      </w:r>
      <w:r w:rsidR="00862D4F">
        <w:rPr>
          <w:rFonts w:ascii="Times New Roman" w:hAnsi="Times New Roman" w:cs="Times New Roman"/>
          <w:sz w:val="24"/>
          <w:szCs w:val="24"/>
        </w:rPr>
        <w:t xml:space="preserve"> and 34 mg/dL higher mean TC than those working </w:t>
      </w:r>
      <w:r w:rsidR="009A6700">
        <w:rPr>
          <w:rFonts w:ascii="Times New Roman" w:hAnsi="Times New Roman" w:cs="Times New Roman"/>
          <w:sz w:val="24"/>
          <w:szCs w:val="24"/>
        </w:rPr>
        <w:t>more than 63 hours (p&lt;.01).</w:t>
      </w:r>
      <w:r w:rsidR="00DD14D9">
        <w:rPr>
          <w:rFonts w:ascii="Times New Roman" w:hAnsi="Times New Roman" w:cs="Times New Roman"/>
          <w:sz w:val="24"/>
          <w:szCs w:val="24"/>
        </w:rPr>
        <w:t xml:space="preserve"> </w:t>
      </w:r>
      <w:r w:rsidRPr="0066135C">
        <w:rPr>
          <w:rFonts w:ascii="Times New Roman" w:hAnsi="Times New Roman" w:cs="Times New Roman"/>
          <w:sz w:val="24"/>
          <w:szCs w:val="24"/>
        </w:rPr>
        <w:t xml:space="preserve">All other age groups had no </w:t>
      </w:r>
      <w:r>
        <w:rPr>
          <w:rFonts w:ascii="Times New Roman" w:hAnsi="Times New Roman" w:cs="Times New Roman"/>
          <w:sz w:val="24"/>
          <w:szCs w:val="24"/>
        </w:rPr>
        <w:t xml:space="preserve">statistical </w:t>
      </w:r>
      <w:r w:rsidRPr="0066135C">
        <w:rPr>
          <w:rFonts w:ascii="Times New Roman" w:hAnsi="Times New Roman" w:cs="Times New Roman"/>
          <w:sz w:val="24"/>
          <w:szCs w:val="24"/>
        </w:rPr>
        <w:t>differences within their various levels of working hours.</w:t>
      </w:r>
    </w:p>
    <w:p w14:paraId="00D2EA13" w14:textId="0E509F38"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w:t>
      </w:r>
      <w:r w:rsidR="006879EF">
        <w:rPr>
          <w:rFonts w:ascii="Times New Roman" w:hAnsi="Times New Roman" w:cs="Times New Roman"/>
          <w:sz w:val="24"/>
          <w:szCs w:val="24"/>
        </w:rPr>
        <w:t>8</w:t>
      </w:r>
      <w:r w:rsidRPr="0066135C">
        <w:rPr>
          <w:rFonts w:ascii="Times New Roman" w:hAnsi="Times New Roman" w:cs="Times New Roman"/>
          <w:sz w:val="24"/>
          <w:szCs w:val="24"/>
        </w:rPr>
        <w:t xml:space="preserve"> times higher odds of coronary heart disease </w:t>
      </w:r>
      <w:r w:rsidR="001D0CB4">
        <w:rPr>
          <w:rFonts w:ascii="Times New Roman" w:hAnsi="Times New Roman" w:cs="Times New Roman"/>
          <w:sz w:val="24"/>
          <w:szCs w:val="24"/>
        </w:rPr>
        <w:t xml:space="preserve">(CHD) </w:t>
      </w:r>
      <w:r w:rsidRPr="0066135C">
        <w:rPr>
          <w:rFonts w:ascii="Times New Roman" w:hAnsi="Times New Roman" w:cs="Times New Roman"/>
          <w:sz w:val="24"/>
          <w:szCs w:val="24"/>
        </w:rPr>
        <w:t>for men</w:t>
      </w:r>
      <w:r w:rsidR="006879EF">
        <w:rPr>
          <w:rFonts w:ascii="Times New Roman" w:hAnsi="Times New Roman" w:cs="Times New Roman"/>
          <w:sz w:val="24"/>
          <w:szCs w:val="24"/>
        </w:rPr>
        <w:t xml:space="preserve"> (95% CI: 1.2 – 2.5)</w:t>
      </w:r>
      <w:r w:rsidRPr="0066135C">
        <w:rPr>
          <w:rFonts w:ascii="Times New Roman" w:hAnsi="Times New Roman" w:cs="Times New Roman"/>
          <w:sz w:val="24"/>
          <w:szCs w:val="24"/>
        </w:rPr>
        <w:t xml:space="preserve"> and 1.6 times higher odds for women </w:t>
      </w:r>
      <w:r w:rsidR="003B6DC6">
        <w:rPr>
          <w:rFonts w:ascii="Times New Roman" w:hAnsi="Times New Roman" w:cs="Times New Roman"/>
          <w:sz w:val="24"/>
          <w:szCs w:val="24"/>
        </w:rPr>
        <w:t xml:space="preserve">(95% CI: 1.0 – 2.6) </w:t>
      </w:r>
      <w:r w:rsidRPr="0066135C">
        <w:rPr>
          <w:rFonts w:ascii="Times New Roman" w:hAnsi="Times New Roman" w:cs="Times New Roman"/>
          <w:sz w:val="24"/>
          <w:szCs w:val="24"/>
        </w:rPr>
        <w:t xml:space="preserve">working more than 80 hours per week compared to those working 40 hours per week (Lee et al., 2016). The risk of stroke in these two working groups for men was </w:t>
      </w:r>
      <w:r>
        <w:rPr>
          <w:rFonts w:ascii="Times New Roman" w:hAnsi="Times New Roman" w:cs="Times New Roman"/>
          <w:sz w:val="24"/>
          <w:szCs w:val="24"/>
        </w:rPr>
        <w:t>not statistically significant</w:t>
      </w:r>
      <w:r w:rsidRPr="0066135C">
        <w:rPr>
          <w:rFonts w:ascii="Times New Roman" w:hAnsi="Times New Roman" w:cs="Times New Roman"/>
          <w:sz w:val="24"/>
          <w:szCs w:val="24"/>
        </w:rPr>
        <w:t xml:space="preserve">, but women working more than 80 hours had 2.3 times higher odds of </w:t>
      </w:r>
      <w:r w:rsidRPr="0066135C">
        <w:rPr>
          <w:rFonts w:ascii="Times New Roman" w:hAnsi="Times New Roman" w:cs="Times New Roman"/>
          <w:sz w:val="24"/>
          <w:szCs w:val="24"/>
        </w:rPr>
        <w:lastRenderedPageBreak/>
        <w:t>stroke</w:t>
      </w:r>
      <w:r w:rsidR="00427F8F">
        <w:rPr>
          <w:rFonts w:ascii="Times New Roman" w:hAnsi="Times New Roman" w:cs="Times New Roman"/>
          <w:sz w:val="24"/>
          <w:szCs w:val="24"/>
        </w:rPr>
        <w:t xml:space="preserve"> (95% CI: 1.5 – 3.7</w:t>
      </w:r>
      <w:r w:rsidR="00A23C26">
        <w:rPr>
          <w:rFonts w:ascii="Times New Roman" w:hAnsi="Times New Roman" w:cs="Times New Roman"/>
          <w:sz w:val="24"/>
          <w:szCs w:val="24"/>
        </w:rPr>
        <w:t>)</w:t>
      </w:r>
      <w:r w:rsidRPr="0066135C">
        <w:rPr>
          <w:rFonts w:ascii="Times New Roman" w:hAnsi="Times New Roman" w:cs="Times New Roman"/>
          <w:sz w:val="24"/>
          <w:szCs w:val="24"/>
        </w:rPr>
        <w:t xml:space="preserve"> than women working 40 hours.</w:t>
      </w:r>
      <w:r w:rsidR="00A23C26">
        <w:rPr>
          <w:rFonts w:ascii="Times New Roman" w:hAnsi="Times New Roman" w:cs="Times New Roman"/>
          <w:sz w:val="24"/>
          <w:szCs w:val="24"/>
        </w:rPr>
        <w:t xml:space="preserve"> Lee et al. also noted that results for</w:t>
      </w:r>
      <w:r w:rsidR="001055C8">
        <w:rPr>
          <w:rFonts w:ascii="Times New Roman" w:hAnsi="Times New Roman" w:cs="Times New Roman"/>
          <w:sz w:val="24"/>
          <w:szCs w:val="24"/>
        </w:rPr>
        <w:t xml:space="preserve"> </w:t>
      </w:r>
      <w:r w:rsidR="00A23C26">
        <w:rPr>
          <w:rFonts w:ascii="Times New Roman" w:hAnsi="Times New Roman" w:cs="Times New Roman"/>
          <w:sz w:val="24"/>
          <w:szCs w:val="24"/>
        </w:rPr>
        <w:t xml:space="preserve">men </w:t>
      </w:r>
      <w:r w:rsidR="009F5C02">
        <w:rPr>
          <w:rFonts w:ascii="Times New Roman" w:hAnsi="Times New Roman" w:cs="Times New Roman"/>
          <w:sz w:val="24"/>
          <w:szCs w:val="24"/>
        </w:rPr>
        <w:t xml:space="preserve">showed </w:t>
      </w:r>
      <w:commentRangeStart w:id="17"/>
      <w:r w:rsidR="00641B43">
        <w:rPr>
          <w:rFonts w:ascii="Times New Roman" w:hAnsi="Times New Roman" w:cs="Times New Roman"/>
          <w:sz w:val="24"/>
          <w:szCs w:val="24"/>
        </w:rPr>
        <w:t xml:space="preserve">1.8 times </w:t>
      </w:r>
      <w:r w:rsidR="009F5C02">
        <w:rPr>
          <w:rFonts w:ascii="Times New Roman" w:hAnsi="Times New Roman" w:cs="Times New Roman"/>
          <w:sz w:val="24"/>
          <w:szCs w:val="24"/>
        </w:rPr>
        <w:t xml:space="preserve">higher </w:t>
      </w:r>
      <w:r w:rsidR="000C0F69">
        <w:rPr>
          <w:rFonts w:ascii="Times New Roman" w:hAnsi="Times New Roman" w:cs="Times New Roman"/>
          <w:sz w:val="24"/>
          <w:szCs w:val="24"/>
        </w:rPr>
        <w:t xml:space="preserve">odds of </w:t>
      </w:r>
      <w:r w:rsidR="001D0CB4">
        <w:rPr>
          <w:rFonts w:ascii="Times New Roman" w:hAnsi="Times New Roman" w:cs="Times New Roman"/>
          <w:sz w:val="24"/>
          <w:szCs w:val="24"/>
        </w:rPr>
        <w:t>CHD</w:t>
      </w:r>
      <w:r w:rsidR="009F5C02">
        <w:rPr>
          <w:rFonts w:ascii="Times New Roman" w:hAnsi="Times New Roman" w:cs="Times New Roman"/>
          <w:sz w:val="24"/>
          <w:szCs w:val="24"/>
        </w:rPr>
        <w:t xml:space="preserve"> </w:t>
      </w:r>
      <w:r w:rsidR="00641B43">
        <w:rPr>
          <w:rFonts w:ascii="Times New Roman" w:hAnsi="Times New Roman" w:cs="Times New Roman"/>
          <w:sz w:val="24"/>
          <w:szCs w:val="24"/>
        </w:rPr>
        <w:t xml:space="preserve">(95% CI: 1.3 – 2.4) </w:t>
      </w:r>
      <w:r w:rsidR="009F5C02">
        <w:rPr>
          <w:rFonts w:ascii="Times New Roman" w:hAnsi="Times New Roman" w:cs="Times New Roman"/>
          <w:sz w:val="24"/>
          <w:szCs w:val="24"/>
        </w:rPr>
        <w:t>for those working less than 30 hours</w:t>
      </w:r>
      <w:commentRangeEnd w:id="17"/>
      <w:r w:rsidR="004D6851">
        <w:rPr>
          <w:rStyle w:val="CommentReference"/>
        </w:rPr>
        <w:commentReference w:id="17"/>
      </w:r>
      <w:r w:rsidR="009F5C02">
        <w:rPr>
          <w:rFonts w:ascii="Times New Roman" w:hAnsi="Times New Roman" w:cs="Times New Roman"/>
          <w:sz w:val="24"/>
          <w:szCs w:val="24"/>
        </w:rPr>
        <w:t xml:space="preserve"> each week</w:t>
      </w:r>
      <w:r w:rsidR="00255A2F">
        <w:rPr>
          <w:rFonts w:ascii="Times New Roman" w:hAnsi="Times New Roman" w:cs="Times New Roman"/>
          <w:sz w:val="24"/>
          <w:szCs w:val="24"/>
        </w:rPr>
        <w:t xml:space="preserve"> compared to those working 40 hours</w:t>
      </w:r>
      <w:r w:rsidR="00BE1683">
        <w:rPr>
          <w:rFonts w:ascii="Times New Roman" w:hAnsi="Times New Roman" w:cs="Times New Roman"/>
          <w:sz w:val="24"/>
          <w:szCs w:val="24"/>
        </w:rPr>
        <w:t>.</w:t>
      </w:r>
    </w:p>
    <w:p w14:paraId="4E8FE1B6" w14:textId="0CEA7824" w:rsidR="00CD3F4D"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w:t>
      </w:r>
      <w:r w:rsidR="00EC5D38">
        <w:rPr>
          <w:rFonts w:ascii="Times New Roman" w:hAnsi="Times New Roman" w:cs="Times New Roman"/>
          <w:sz w:val="24"/>
          <w:szCs w:val="24"/>
        </w:rPr>
        <w:t xml:space="preserve">meta-analysis of 25 cohort studies across Europe, </w:t>
      </w:r>
      <w:r w:rsidR="00965487">
        <w:rPr>
          <w:rFonts w:ascii="Times New Roman" w:hAnsi="Times New Roman" w:cs="Times New Roman"/>
          <w:sz w:val="24"/>
          <w:szCs w:val="24"/>
        </w:rPr>
        <w:t xml:space="preserve">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965487">
        <w:rPr>
          <w:rFonts w:ascii="Times New Roman" w:hAnsi="Times New Roman" w:cs="Times New Roman"/>
          <w:sz w:val="24"/>
          <w:szCs w:val="24"/>
        </w:rPr>
        <w:t xml:space="preserve">, and Australia observed a </w:t>
      </w:r>
      <w:r w:rsidRPr="0066135C">
        <w:rPr>
          <w:rFonts w:ascii="Times New Roman" w:hAnsi="Times New Roman" w:cs="Times New Roman"/>
          <w:sz w:val="24"/>
          <w:szCs w:val="24"/>
        </w:rPr>
        <w:t>27% increased risk of stroke</w:t>
      </w:r>
      <w:r w:rsidR="00EC1213">
        <w:rPr>
          <w:rFonts w:ascii="Times New Roman" w:hAnsi="Times New Roman" w:cs="Times New Roman"/>
          <w:sz w:val="24"/>
          <w:szCs w:val="24"/>
        </w:rPr>
        <w:t xml:space="preserve"> (</w:t>
      </w:r>
      <w:r w:rsidR="005C4966">
        <w:rPr>
          <w:rFonts w:ascii="Times New Roman" w:hAnsi="Times New Roman" w:cs="Times New Roman"/>
          <w:sz w:val="24"/>
          <w:szCs w:val="24"/>
        </w:rPr>
        <w:t>95% CI: 1.03 – 1.56)</w:t>
      </w:r>
      <w:r w:rsidRPr="0066135C">
        <w:rPr>
          <w:rFonts w:ascii="Times New Roman" w:hAnsi="Times New Roman" w:cs="Times New Roman"/>
          <w:sz w:val="24"/>
          <w:szCs w:val="24"/>
        </w:rPr>
        <w:t xml:space="preserve"> in working 49-54 hours per week compared to 35-40 hours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group</w:t>
      </w:r>
      <w:r w:rsidR="00676848">
        <w:rPr>
          <w:rFonts w:ascii="Times New Roman" w:hAnsi="Times New Roman" w:cs="Times New Roman"/>
          <w:sz w:val="24"/>
          <w:szCs w:val="24"/>
        </w:rPr>
        <w:t xml:space="preserve"> (</w:t>
      </w:r>
      <w:r w:rsidR="005C4966">
        <w:rPr>
          <w:rFonts w:ascii="Times New Roman" w:hAnsi="Times New Roman" w:cs="Times New Roman"/>
          <w:sz w:val="24"/>
          <w:szCs w:val="24"/>
        </w:rPr>
        <w:t xml:space="preserve">95% CI: </w:t>
      </w:r>
      <w:r w:rsidR="00283DF3">
        <w:rPr>
          <w:rFonts w:ascii="Times New Roman" w:hAnsi="Times New Roman" w:cs="Times New Roman"/>
          <w:sz w:val="24"/>
          <w:szCs w:val="24"/>
        </w:rPr>
        <w:t>1.11 – 1.61</w:t>
      </w:r>
      <w:r w:rsidR="00676848">
        <w:rPr>
          <w:rFonts w:ascii="Times New Roman" w:hAnsi="Times New Roman" w:cs="Times New Roman"/>
          <w:sz w:val="24"/>
          <w:szCs w:val="24"/>
        </w:rPr>
        <w:t>)</w:t>
      </w:r>
      <w:r w:rsidRPr="0066135C">
        <w:rPr>
          <w:rFonts w:ascii="Times New Roman" w:hAnsi="Times New Roman" w:cs="Times New Roman"/>
          <w:sz w:val="24"/>
          <w:szCs w:val="24"/>
        </w:rPr>
        <w:t>.</w:t>
      </w:r>
      <w:r w:rsidR="006A6F49">
        <w:rPr>
          <w:rFonts w:ascii="Times New Roman" w:hAnsi="Times New Roman" w:cs="Times New Roman"/>
          <w:sz w:val="24"/>
          <w:szCs w:val="24"/>
        </w:rPr>
        <w:t xml:space="preserve"> </w:t>
      </w:r>
      <w:r w:rsidR="00335B4E">
        <w:rPr>
          <w:rFonts w:ascii="Times New Roman" w:hAnsi="Times New Roman" w:cs="Times New Roman"/>
          <w:sz w:val="24"/>
          <w:szCs w:val="24"/>
        </w:rPr>
        <w:t xml:space="preserve">The results from </w:t>
      </w:r>
      <w:proofErr w:type="spellStart"/>
      <w:r w:rsidR="00335B4E">
        <w:rPr>
          <w:rFonts w:ascii="Times New Roman" w:hAnsi="Times New Roman" w:cs="Times New Roman"/>
          <w:sz w:val="24"/>
          <w:szCs w:val="24"/>
        </w:rPr>
        <w:t>Kivimaki</w:t>
      </w:r>
      <w:proofErr w:type="spellEnd"/>
      <w:r w:rsidR="00335B4E">
        <w:rPr>
          <w:rFonts w:ascii="Times New Roman" w:hAnsi="Times New Roman" w:cs="Times New Roman"/>
          <w:sz w:val="24"/>
          <w:szCs w:val="24"/>
        </w:rPr>
        <w:t xml:space="preserve"> et al. represented 528,908 men and women</w:t>
      </w:r>
      <w:r w:rsidR="001E6971">
        <w:rPr>
          <w:rFonts w:ascii="Times New Roman" w:hAnsi="Times New Roman" w:cs="Times New Roman"/>
          <w:sz w:val="24"/>
          <w:szCs w:val="24"/>
        </w:rPr>
        <w:t xml:space="preserve"> from cohort studies between 1975-2013</w:t>
      </w:r>
      <w:r w:rsidR="00335B4E">
        <w:rPr>
          <w:rFonts w:ascii="Times New Roman" w:hAnsi="Times New Roman" w:cs="Times New Roman"/>
          <w:sz w:val="24"/>
          <w:szCs w:val="24"/>
        </w:rPr>
        <w:t xml:space="preserve"> that were </w:t>
      </w:r>
      <w:r w:rsidR="00186C7A">
        <w:rPr>
          <w:rFonts w:ascii="Times New Roman" w:hAnsi="Times New Roman" w:cs="Times New Roman"/>
          <w:sz w:val="24"/>
          <w:szCs w:val="24"/>
        </w:rPr>
        <w:t xml:space="preserve">initially </w:t>
      </w:r>
      <w:r w:rsidR="00335B4E">
        <w:rPr>
          <w:rFonts w:ascii="Times New Roman" w:hAnsi="Times New Roman" w:cs="Times New Roman"/>
          <w:sz w:val="24"/>
          <w:szCs w:val="24"/>
        </w:rPr>
        <w:t xml:space="preserve">free from </w:t>
      </w:r>
      <w:r w:rsidR="00561C1D">
        <w:rPr>
          <w:rFonts w:ascii="Times New Roman" w:hAnsi="Times New Roman" w:cs="Times New Roman"/>
          <w:sz w:val="24"/>
          <w:szCs w:val="24"/>
        </w:rPr>
        <w:t>stroke.</w:t>
      </w:r>
    </w:p>
    <w:p w14:paraId="31030384" w14:textId="6784C2CA"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Pr="0066135C">
        <w:rPr>
          <w:rFonts w:ascii="Times New Roman" w:hAnsi="Times New Roman" w:cs="Times New Roman"/>
          <w:sz w:val="24"/>
          <w:szCs w:val="24"/>
        </w:rPr>
        <w:t>, a cross-sectional study o</w:t>
      </w:r>
      <w:r>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w:t>
      </w:r>
      <w:r>
        <w:rPr>
          <w:rFonts w:ascii="Times New Roman" w:hAnsi="Times New Roman" w:cs="Times New Roman"/>
          <w:sz w:val="24"/>
          <w:szCs w:val="24"/>
        </w:rPr>
        <w:t xml:space="preserve"> (95% CI: 3.2 – 25.3 mg/dL)</w:t>
      </w:r>
      <w:r w:rsidRPr="0066135C">
        <w:rPr>
          <w:rFonts w:ascii="Times New Roman" w:hAnsi="Times New Roman" w:cs="Times New Roman"/>
          <w:sz w:val="24"/>
          <w:szCs w:val="24"/>
        </w:rPr>
        <w:t xml:space="preserve">. No </w:t>
      </w:r>
      <w:r>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09E53CB6" w14:textId="48865CF5" w:rsidR="004257DA" w:rsidRPr="0066135C" w:rsidRDefault="0003076B"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A 22-year follow</w:t>
      </w:r>
      <w:r w:rsidR="00AB4C2F">
        <w:rPr>
          <w:rFonts w:ascii="Times New Roman" w:hAnsi="Times New Roman" w:cs="Times New Roman"/>
          <w:sz w:val="24"/>
          <w:szCs w:val="24"/>
        </w:rPr>
        <w:t>-up of 873</w:t>
      </w:r>
      <w:r w:rsidR="00EE7592">
        <w:rPr>
          <w:rFonts w:ascii="Times New Roman" w:hAnsi="Times New Roman" w:cs="Times New Roman"/>
          <w:sz w:val="24"/>
          <w:szCs w:val="24"/>
        </w:rPr>
        <w:t xml:space="preserve"> </w:t>
      </w:r>
      <w:r w:rsidR="004257DA" w:rsidRPr="0066135C">
        <w:rPr>
          <w:rFonts w:ascii="Times New Roman" w:hAnsi="Times New Roman" w:cs="Times New Roman"/>
          <w:sz w:val="24"/>
          <w:szCs w:val="24"/>
        </w:rPr>
        <w:t xml:space="preserve">participants from the Western Australian Pregnancy Cohort </w:t>
      </w:r>
      <w:r w:rsidR="00531760">
        <w:rPr>
          <w:rFonts w:ascii="Times New Roman" w:hAnsi="Times New Roman" w:cs="Times New Roman"/>
          <w:sz w:val="24"/>
          <w:szCs w:val="24"/>
        </w:rPr>
        <w:t xml:space="preserve">of 1981-1991 </w:t>
      </w:r>
      <w:r w:rsidR="000C436C">
        <w:rPr>
          <w:rFonts w:ascii="Times New Roman" w:hAnsi="Times New Roman" w:cs="Times New Roman"/>
          <w:sz w:val="24"/>
          <w:szCs w:val="24"/>
        </w:rPr>
        <w:t>performed a cross-sectional analysis comparing</w:t>
      </w:r>
      <w:r w:rsidR="004E104B">
        <w:rPr>
          <w:rFonts w:ascii="Times New Roman" w:hAnsi="Times New Roman" w:cs="Times New Roman"/>
          <w:sz w:val="24"/>
          <w:szCs w:val="24"/>
        </w:rPr>
        <w:t xml:space="preserve"> differences in cholesterol profiles </w:t>
      </w:r>
      <w:r w:rsidR="004E104B" w:rsidRPr="0066135C">
        <w:rPr>
          <w:rFonts w:ascii="Times New Roman" w:hAnsi="Times New Roman" w:cs="Times New Roman"/>
          <w:sz w:val="24"/>
          <w:szCs w:val="24"/>
        </w:rPr>
        <w:t>(Reynolds et al., 2018)</w:t>
      </w:r>
      <w:r w:rsidR="004E104B">
        <w:rPr>
          <w:rFonts w:ascii="Times New Roman" w:hAnsi="Times New Roman" w:cs="Times New Roman"/>
          <w:sz w:val="24"/>
          <w:szCs w:val="24"/>
        </w:rPr>
        <w:t xml:space="preserve">. Reynolds et al. </w:t>
      </w:r>
      <w:r w:rsidR="00E72937">
        <w:rPr>
          <w:rFonts w:ascii="Times New Roman" w:hAnsi="Times New Roman" w:cs="Times New Roman"/>
          <w:sz w:val="24"/>
          <w:szCs w:val="24"/>
        </w:rPr>
        <w:t>resulted with</w:t>
      </w:r>
      <w:r w:rsidR="00F3116F">
        <w:rPr>
          <w:rFonts w:ascii="Times New Roman" w:hAnsi="Times New Roman" w:cs="Times New Roman"/>
          <w:sz w:val="24"/>
          <w:szCs w:val="24"/>
        </w:rPr>
        <w:t xml:space="preserve"> no statistically significant</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difference in</w:t>
      </w:r>
      <w:r w:rsidR="00C3612E">
        <w:rPr>
          <w:rFonts w:ascii="Times New Roman" w:hAnsi="Times New Roman" w:cs="Times New Roman"/>
          <w:sz w:val="24"/>
          <w:szCs w:val="24"/>
        </w:rPr>
        <w:t xml:space="preserve"> mean</w:t>
      </w:r>
      <w:r w:rsidR="004257DA" w:rsidRPr="0066135C">
        <w:rPr>
          <w:rFonts w:ascii="Times New Roman" w:hAnsi="Times New Roman" w:cs="Times New Roman"/>
          <w:sz w:val="24"/>
          <w:szCs w:val="24"/>
        </w:rPr>
        <w:t xml:space="preserve"> </w:t>
      </w:r>
      <w:r w:rsidR="00D73DB9">
        <w:rPr>
          <w:rFonts w:ascii="Times New Roman" w:hAnsi="Times New Roman" w:cs="Times New Roman"/>
          <w:sz w:val="24"/>
          <w:szCs w:val="24"/>
        </w:rPr>
        <w:t>triglyceride</w:t>
      </w:r>
      <w:r w:rsidR="004257DA" w:rsidRPr="0066135C">
        <w:rPr>
          <w:rFonts w:ascii="Times New Roman" w:hAnsi="Times New Roman" w:cs="Times New Roman"/>
          <w:sz w:val="24"/>
          <w:szCs w:val="24"/>
        </w:rPr>
        <w:t xml:space="preserve"> measurements </w:t>
      </w:r>
      <w:r w:rsidR="00850D63">
        <w:rPr>
          <w:rFonts w:ascii="Times New Roman" w:hAnsi="Times New Roman" w:cs="Times New Roman"/>
          <w:sz w:val="24"/>
          <w:szCs w:val="24"/>
        </w:rPr>
        <w:t>of</w:t>
      </w:r>
      <w:r w:rsidR="004257DA" w:rsidRPr="0066135C">
        <w:rPr>
          <w:rFonts w:ascii="Times New Roman" w:hAnsi="Times New Roman" w:cs="Times New Roman"/>
          <w:sz w:val="24"/>
          <w:szCs w:val="24"/>
        </w:rPr>
        <w:t xml:space="preserve"> those who were working more than 38 hours each week</w:t>
      </w:r>
      <w:r w:rsidR="00B53683">
        <w:rPr>
          <w:rFonts w:ascii="Times New Roman" w:hAnsi="Times New Roman" w:cs="Times New Roman"/>
          <w:sz w:val="24"/>
          <w:szCs w:val="24"/>
        </w:rPr>
        <w:t xml:space="preserve"> (98.3 mg/dL)</w:t>
      </w:r>
      <w:r w:rsidR="004257DA" w:rsidRPr="0066135C">
        <w:rPr>
          <w:rFonts w:ascii="Times New Roman" w:hAnsi="Times New Roman" w:cs="Times New Roman"/>
          <w:sz w:val="24"/>
          <w:szCs w:val="24"/>
        </w:rPr>
        <w:t xml:space="preserve"> </w:t>
      </w:r>
      <w:r w:rsidR="00AE2DA1">
        <w:rPr>
          <w:rFonts w:ascii="Times New Roman" w:hAnsi="Times New Roman" w:cs="Times New Roman"/>
          <w:sz w:val="24"/>
          <w:szCs w:val="24"/>
        </w:rPr>
        <w:t>compared to</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those working 38 hours or less</w:t>
      </w:r>
      <w:r w:rsidR="00842540">
        <w:rPr>
          <w:rFonts w:ascii="Times New Roman" w:hAnsi="Times New Roman" w:cs="Times New Roman"/>
          <w:sz w:val="24"/>
          <w:szCs w:val="24"/>
        </w:rPr>
        <w:t xml:space="preserve"> (95.7 mg/dL)</w:t>
      </w:r>
      <w:r w:rsidR="004257DA" w:rsidRPr="0066135C">
        <w:rPr>
          <w:rFonts w:ascii="Times New Roman" w:hAnsi="Times New Roman" w:cs="Times New Roman"/>
          <w:sz w:val="24"/>
          <w:szCs w:val="24"/>
        </w:rPr>
        <w:t>. Reynolds et al. observe</w:t>
      </w:r>
      <w:r w:rsidR="00296EC6">
        <w:rPr>
          <w:rFonts w:ascii="Times New Roman" w:hAnsi="Times New Roman" w:cs="Times New Roman"/>
          <w:sz w:val="24"/>
          <w:szCs w:val="24"/>
        </w:rPr>
        <w:t>d</w:t>
      </w:r>
      <w:r w:rsidR="004257DA" w:rsidRPr="0066135C">
        <w:rPr>
          <w:rFonts w:ascii="Times New Roman" w:hAnsi="Times New Roman" w:cs="Times New Roman"/>
          <w:sz w:val="24"/>
          <w:szCs w:val="24"/>
        </w:rPr>
        <w:t xml:space="preserve"> that </w:t>
      </w:r>
      <w:r w:rsidR="00C3612E">
        <w:rPr>
          <w:rFonts w:ascii="Times New Roman" w:hAnsi="Times New Roman" w:cs="Times New Roman"/>
          <w:sz w:val="24"/>
          <w:szCs w:val="24"/>
        </w:rPr>
        <w:t xml:space="preserve">mean </w:t>
      </w:r>
      <w:r w:rsidR="004257DA" w:rsidRPr="0066135C">
        <w:rPr>
          <w:rFonts w:ascii="Times New Roman" w:hAnsi="Times New Roman" w:cs="Times New Roman"/>
          <w:sz w:val="24"/>
          <w:szCs w:val="24"/>
        </w:rPr>
        <w:t xml:space="preserve">high-density lipoprotein cholesterol (HDL-C) in the group working </w:t>
      </w:r>
      <w:r w:rsidR="00FE3D8E">
        <w:rPr>
          <w:rFonts w:ascii="Times New Roman" w:hAnsi="Times New Roman" w:cs="Times New Roman"/>
          <w:sz w:val="24"/>
          <w:szCs w:val="24"/>
        </w:rPr>
        <w:t>greater</w:t>
      </w:r>
      <w:r w:rsidR="004257DA" w:rsidRPr="0066135C">
        <w:rPr>
          <w:rFonts w:ascii="Times New Roman" w:hAnsi="Times New Roman" w:cs="Times New Roman"/>
          <w:sz w:val="24"/>
          <w:szCs w:val="24"/>
        </w:rPr>
        <w:t xml:space="preserve"> hours was lower by 4.</w:t>
      </w:r>
      <w:r w:rsidR="004F22F5">
        <w:rPr>
          <w:rFonts w:ascii="Times New Roman" w:hAnsi="Times New Roman" w:cs="Times New Roman"/>
          <w:sz w:val="24"/>
          <w:szCs w:val="24"/>
        </w:rPr>
        <w:t>3</w:t>
      </w:r>
      <w:r w:rsidR="004257DA" w:rsidRPr="0066135C">
        <w:rPr>
          <w:rFonts w:ascii="Times New Roman" w:hAnsi="Times New Roman" w:cs="Times New Roman"/>
          <w:sz w:val="24"/>
          <w:szCs w:val="24"/>
        </w:rPr>
        <w:t xml:space="preserve"> mg/dL</w:t>
      </w:r>
      <w:r w:rsidR="00012503">
        <w:rPr>
          <w:rFonts w:ascii="Times New Roman" w:hAnsi="Times New Roman" w:cs="Times New Roman"/>
          <w:sz w:val="24"/>
          <w:szCs w:val="24"/>
        </w:rPr>
        <w:t xml:space="preserve"> (p&lt;.001)</w:t>
      </w:r>
      <w:r w:rsidR="004257DA" w:rsidRPr="0066135C">
        <w:rPr>
          <w:rFonts w:ascii="Times New Roman" w:hAnsi="Times New Roman" w:cs="Times New Roman"/>
          <w:sz w:val="24"/>
          <w:szCs w:val="24"/>
        </w:rPr>
        <w:t>. These results were adjusted for education level, shift work status, workload, and smoking.</w:t>
      </w:r>
    </w:p>
    <w:p w14:paraId="3A56C55E" w14:textId="59DF5CA2" w:rsidR="004257DA" w:rsidRPr="0066135C" w:rsidRDefault="001E71CD"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Cross-sectional d</w:t>
      </w:r>
      <w:r w:rsidR="004257DA" w:rsidRPr="0066135C">
        <w:rPr>
          <w:rFonts w:ascii="Times New Roman" w:hAnsi="Times New Roman" w:cs="Times New Roman"/>
          <w:sz w:val="24"/>
          <w:szCs w:val="24"/>
        </w:rPr>
        <w:t xml:space="preserve">ata on French participants of the CONSTANCES cohort showed similar </w:t>
      </w:r>
      <w:r w:rsidR="00B056CA">
        <w:rPr>
          <w:rFonts w:ascii="Times New Roman" w:hAnsi="Times New Roman" w:cs="Times New Roman"/>
          <w:sz w:val="24"/>
          <w:szCs w:val="24"/>
        </w:rPr>
        <w:t>results</w:t>
      </w:r>
      <w:r w:rsidR="004257DA" w:rsidRPr="0066135C">
        <w:rPr>
          <w:rFonts w:ascii="Times New Roman" w:hAnsi="Times New Roman" w:cs="Times New Roman"/>
          <w:sz w:val="24"/>
          <w:szCs w:val="24"/>
        </w:rPr>
        <w:t xml:space="preserve"> after adjust</w:t>
      </w:r>
      <w:r w:rsidR="003E4143">
        <w:rPr>
          <w:rFonts w:ascii="Times New Roman" w:hAnsi="Times New Roman" w:cs="Times New Roman"/>
          <w:sz w:val="24"/>
          <w:szCs w:val="24"/>
        </w:rPr>
        <w:t>ing</w:t>
      </w:r>
      <w:r w:rsidR="004257DA" w:rsidRPr="0066135C">
        <w:rPr>
          <w:rFonts w:ascii="Times New Roman" w:hAnsi="Times New Roman" w:cs="Times New Roman"/>
          <w:sz w:val="24"/>
          <w:szCs w:val="24"/>
        </w:rPr>
        <w:t xml:space="preserve"> for age, socioeconomic status, alcohol use, physical activity, depression symptoms, and chronic disease (Virtanen et al., 2019) Men who were currently working days longer than 10 hours had </w:t>
      </w:r>
      <w:r w:rsidR="005B6ECD">
        <w:rPr>
          <w:rFonts w:ascii="Times New Roman" w:hAnsi="Times New Roman" w:cs="Times New Roman"/>
          <w:sz w:val="24"/>
          <w:szCs w:val="24"/>
        </w:rPr>
        <w:t xml:space="preserve">standardized means </w:t>
      </w:r>
      <w:r w:rsidR="00AA5244">
        <w:rPr>
          <w:rFonts w:ascii="Times New Roman" w:hAnsi="Times New Roman" w:cs="Times New Roman"/>
          <w:sz w:val="24"/>
          <w:szCs w:val="24"/>
        </w:rPr>
        <w:t>statistically higher in</w:t>
      </w:r>
      <w:r w:rsidR="004257DA" w:rsidRPr="0066135C">
        <w:rPr>
          <w:rFonts w:ascii="Times New Roman" w:hAnsi="Times New Roman" w:cs="Times New Roman"/>
          <w:sz w:val="24"/>
          <w:szCs w:val="24"/>
        </w:rPr>
        <w:t xml:space="preserve"> TC</w:t>
      </w:r>
      <w:r w:rsidR="007879EC">
        <w:rPr>
          <w:rFonts w:ascii="Times New Roman" w:hAnsi="Times New Roman" w:cs="Times New Roman"/>
          <w:sz w:val="24"/>
          <w:szCs w:val="24"/>
        </w:rPr>
        <w:t xml:space="preserve"> (</w:t>
      </w:r>
      <w:r w:rsidR="003719BE">
        <w:rPr>
          <w:rFonts w:ascii="Times New Roman" w:hAnsi="Times New Roman" w:cs="Times New Roman"/>
          <w:sz w:val="24"/>
          <w:szCs w:val="24"/>
        </w:rPr>
        <w:t>0.03</w:t>
      </w:r>
      <w:r w:rsidR="00D075F9">
        <w:rPr>
          <w:rFonts w:ascii="Times New Roman" w:hAnsi="Times New Roman" w:cs="Times New Roman"/>
          <w:sz w:val="24"/>
          <w:szCs w:val="24"/>
        </w:rPr>
        <w:t>,</w:t>
      </w:r>
      <w:r w:rsidR="0017095B">
        <w:rPr>
          <w:rFonts w:ascii="Times New Roman" w:hAnsi="Times New Roman" w:cs="Times New Roman"/>
          <w:sz w:val="24"/>
          <w:szCs w:val="24"/>
        </w:rPr>
        <w:t xml:space="preserve"> 95% CI: 0.00 – 0.06</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xml:space="preserve">, higher </w:t>
      </w:r>
      <w:r w:rsidR="00743F4C">
        <w:rPr>
          <w:rFonts w:ascii="Times New Roman" w:hAnsi="Times New Roman" w:cs="Times New Roman"/>
          <w:sz w:val="24"/>
          <w:szCs w:val="24"/>
        </w:rPr>
        <w:t xml:space="preserve">in </w:t>
      </w:r>
      <w:r w:rsidR="00490A89">
        <w:rPr>
          <w:rFonts w:ascii="Times New Roman" w:hAnsi="Times New Roman" w:cs="Times New Roman"/>
          <w:sz w:val="24"/>
          <w:szCs w:val="24"/>
        </w:rPr>
        <w:t>low-density lipoprotein cholesterol (</w:t>
      </w:r>
      <w:r w:rsidR="004257DA" w:rsidRPr="0066135C">
        <w:rPr>
          <w:rFonts w:ascii="Times New Roman" w:hAnsi="Times New Roman" w:cs="Times New Roman"/>
          <w:sz w:val="24"/>
          <w:szCs w:val="24"/>
        </w:rPr>
        <w:t>LDL-C</w:t>
      </w:r>
      <w:r w:rsidR="00490A89">
        <w:rPr>
          <w:rFonts w:ascii="Times New Roman" w:hAnsi="Times New Roman" w:cs="Times New Roman"/>
          <w:sz w:val="24"/>
          <w:szCs w:val="24"/>
        </w:rPr>
        <w:t>)</w:t>
      </w:r>
      <w:r w:rsidR="003719BE">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and lower</w:t>
      </w:r>
      <w:r w:rsidR="00743F4C">
        <w:rPr>
          <w:rFonts w:ascii="Times New Roman" w:hAnsi="Times New Roman" w:cs="Times New Roman"/>
          <w:sz w:val="24"/>
          <w:szCs w:val="24"/>
        </w:rPr>
        <w:t xml:space="preserve"> in</w:t>
      </w:r>
      <w:r w:rsidR="004257DA" w:rsidRPr="0066135C">
        <w:rPr>
          <w:rFonts w:ascii="Times New Roman" w:hAnsi="Times New Roman" w:cs="Times New Roman"/>
          <w:sz w:val="24"/>
          <w:szCs w:val="24"/>
        </w:rPr>
        <w:t xml:space="preserve"> HDL-C</w:t>
      </w:r>
      <w:r w:rsidR="00C80572">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C80572">
        <w:rPr>
          <w:rFonts w:ascii="Times New Roman" w:hAnsi="Times New Roman" w:cs="Times New Roman"/>
          <w:sz w:val="24"/>
          <w:szCs w:val="24"/>
        </w:rPr>
        <w:t>)</w:t>
      </w:r>
      <w:r w:rsidR="004257DA" w:rsidRPr="0066135C">
        <w:rPr>
          <w:rFonts w:ascii="Times New Roman" w:hAnsi="Times New Roman" w:cs="Times New Roman"/>
          <w:sz w:val="24"/>
          <w:szCs w:val="24"/>
        </w:rPr>
        <w:t xml:space="preserve">, compared to men who had never worked longer than 10 hours in a day. Results for women and all cholesterol measurements were </w:t>
      </w:r>
      <w:r w:rsidR="0023748D">
        <w:rPr>
          <w:rFonts w:ascii="Times New Roman" w:hAnsi="Times New Roman" w:cs="Times New Roman"/>
          <w:sz w:val="24"/>
          <w:szCs w:val="24"/>
        </w:rPr>
        <w:t>no</w:t>
      </w:r>
      <w:r w:rsidR="00863360">
        <w:rPr>
          <w:rFonts w:ascii="Times New Roman" w:hAnsi="Times New Roman" w:cs="Times New Roman"/>
          <w:sz w:val="24"/>
          <w:szCs w:val="24"/>
        </w:rPr>
        <w:t>t</w:t>
      </w:r>
      <w:r w:rsidR="0023748D">
        <w:rPr>
          <w:rFonts w:ascii="Times New Roman" w:hAnsi="Times New Roman" w:cs="Times New Roman"/>
          <w:sz w:val="24"/>
          <w:szCs w:val="24"/>
        </w:rPr>
        <w:t xml:space="preserve"> statistically significant</w:t>
      </w:r>
      <w:r w:rsidR="004257DA" w:rsidRPr="0066135C">
        <w:rPr>
          <w:rFonts w:ascii="Times New Roman" w:hAnsi="Times New Roman" w:cs="Times New Roman"/>
          <w:sz w:val="24"/>
          <w:szCs w:val="24"/>
        </w:rPr>
        <w:t>.</w:t>
      </w:r>
      <w:r w:rsidR="002364A2">
        <w:rPr>
          <w:rFonts w:ascii="Times New Roman" w:hAnsi="Times New Roman" w:cs="Times New Roman"/>
          <w:sz w:val="24"/>
          <w:szCs w:val="24"/>
        </w:rPr>
        <w:t xml:space="preserve"> The standardized mean differences in women</w:t>
      </w:r>
      <w:r w:rsidR="00E65C6A">
        <w:rPr>
          <w:rFonts w:ascii="Times New Roman" w:hAnsi="Times New Roman" w:cs="Times New Roman"/>
          <w:sz w:val="24"/>
          <w:szCs w:val="24"/>
        </w:rPr>
        <w:t xml:space="preserve"> </w:t>
      </w:r>
      <w:r w:rsidR="008F2325">
        <w:rPr>
          <w:rFonts w:ascii="Times New Roman" w:hAnsi="Times New Roman" w:cs="Times New Roman"/>
          <w:sz w:val="24"/>
          <w:szCs w:val="24"/>
        </w:rPr>
        <w:t xml:space="preserve">currently exposed to those never </w:t>
      </w:r>
      <w:r w:rsidR="008F2325">
        <w:rPr>
          <w:rFonts w:ascii="Times New Roman" w:hAnsi="Times New Roman" w:cs="Times New Roman"/>
          <w:sz w:val="24"/>
          <w:szCs w:val="24"/>
        </w:rPr>
        <w:lastRenderedPageBreak/>
        <w:t xml:space="preserve">exposed </w:t>
      </w:r>
      <w:r w:rsidR="002364A2">
        <w:rPr>
          <w:rFonts w:ascii="Times New Roman" w:hAnsi="Times New Roman" w:cs="Times New Roman"/>
          <w:sz w:val="24"/>
          <w:szCs w:val="24"/>
        </w:rPr>
        <w:t xml:space="preserve">were </w:t>
      </w:r>
      <w:r w:rsidR="003B09DA">
        <w:rPr>
          <w:rFonts w:ascii="Times New Roman" w:hAnsi="Times New Roman" w:cs="Times New Roman"/>
          <w:sz w:val="24"/>
          <w:szCs w:val="24"/>
        </w:rPr>
        <w:t xml:space="preserve">0.00 for TC (95% CI: -0.03 – 0.03), </w:t>
      </w:r>
      <w:r w:rsidR="00CB1890">
        <w:rPr>
          <w:rFonts w:ascii="Times New Roman" w:hAnsi="Times New Roman" w:cs="Times New Roman"/>
          <w:sz w:val="24"/>
          <w:szCs w:val="24"/>
        </w:rPr>
        <w:t>-0.01 for LDL-C (-0.05 – 0.02), and 0.00 for HDL-C (-0.03 – 0.04).</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3D06B91A" w14:textId="007E0403" w:rsidR="00206D42" w:rsidRDefault="00206D42"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235D43">
        <w:rPr>
          <w:rFonts w:ascii="Times New Roman" w:hAnsi="Times New Roman" w:cs="Times New Roman"/>
          <w:sz w:val="24"/>
          <w:szCs w:val="24"/>
        </w:rPr>
        <w:t xml:space="preserve">Very few studies that examined </w:t>
      </w:r>
      <w:r w:rsidR="00A76B9D">
        <w:rPr>
          <w:rFonts w:ascii="Times New Roman" w:hAnsi="Times New Roman" w:cs="Times New Roman"/>
          <w:sz w:val="24"/>
          <w:szCs w:val="24"/>
        </w:rPr>
        <w:t xml:space="preserve">associations between working hours and cholesterol health were generalizable to the </w:t>
      </w:r>
      <w:r w:rsidR="00234850">
        <w:rPr>
          <w:rFonts w:ascii="Times New Roman" w:hAnsi="Times New Roman" w:cs="Times New Roman"/>
          <w:sz w:val="24"/>
          <w:szCs w:val="24"/>
        </w:rPr>
        <w:t xml:space="preserve">whole </w:t>
      </w:r>
      <w:r w:rsidR="001D7C71">
        <w:rPr>
          <w:rFonts w:ascii="Times New Roman" w:hAnsi="Times New Roman" w:cs="Times New Roman"/>
          <w:sz w:val="24"/>
          <w:szCs w:val="24"/>
        </w:rPr>
        <w:t>U.S.</w:t>
      </w:r>
      <w:r w:rsidR="00234850">
        <w:rPr>
          <w:rFonts w:ascii="Times New Roman" w:hAnsi="Times New Roman" w:cs="Times New Roman"/>
          <w:sz w:val="24"/>
          <w:szCs w:val="24"/>
        </w:rPr>
        <w:t xml:space="preserve"> population. Some methods </w:t>
      </w:r>
      <w:r w:rsidR="001512BB">
        <w:rPr>
          <w:rFonts w:ascii="Times New Roman" w:hAnsi="Times New Roman" w:cs="Times New Roman"/>
          <w:sz w:val="24"/>
          <w:szCs w:val="24"/>
        </w:rPr>
        <w:t xml:space="preserve">utilized population cohorts in other </w:t>
      </w:r>
      <w:r w:rsidR="001F630C">
        <w:rPr>
          <w:rFonts w:ascii="Times New Roman" w:hAnsi="Times New Roman" w:cs="Times New Roman"/>
          <w:sz w:val="24"/>
          <w:szCs w:val="24"/>
        </w:rPr>
        <w:t xml:space="preserve">comparable countries, but </w:t>
      </w:r>
      <w:r w:rsidR="00286E1C">
        <w:rPr>
          <w:rFonts w:ascii="Times New Roman" w:hAnsi="Times New Roman" w:cs="Times New Roman"/>
          <w:sz w:val="24"/>
          <w:szCs w:val="24"/>
        </w:rPr>
        <w:t xml:space="preserve">cultural and sociologic differences cannot be ignored before making assumptions. </w:t>
      </w:r>
      <w:r w:rsidR="00B022DA">
        <w:rPr>
          <w:rFonts w:ascii="Times New Roman" w:hAnsi="Times New Roman" w:cs="Times New Roman"/>
          <w:sz w:val="24"/>
          <w:szCs w:val="24"/>
        </w:rPr>
        <w:t xml:space="preserve">Studies that have used </w:t>
      </w:r>
      <w:r w:rsidR="000A178D">
        <w:rPr>
          <w:rFonts w:ascii="Times New Roman" w:hAnsi="Times New Roman" w:cs="Times New Roman"/>
          <w:sz w:val="24"/>
          <w:szCs w:val="24"/>
        </w:rPr>
        <w:t>U.S.</w:t>
      </w:r>
      <w:r w:rsidR="00B022DA">
        <w:rPr>
          <w:rFonts w:ascii="Times New Roman" w:hAnsi="Times New Roman" w:cs="Times New Roman"/>
          <w:sz w:val="24"/>
          <w:szCs w:val="24"/>
        </w:rPr>
        <w:t xml:space="preserve"> residents often</w:t>
      </w:r>
      <w:r w:rsidR="003B66FD">
        <w:rPr>
          <w:rFonts w:ascii="Times New Roman" w:hAnsi="Times New Roman" w:cs="Times New Roman"/>
          <w:sz w:val="24"/>
          <w:szCs w:val="24"/>
        </w:rPr>
        <w:t xml:space="preserve"> regard industry-specific populations </w:t>
      </w:r>
      <w:r w:rsidR="00E37120">
        <w:rPr>
          <w:rFonts w:ascii="Times New Roman" w:hAnsi="Times New Roman" w:cs="Times New Roman"/>
          <w:sz w:val="24"/>
          <w:szCs w:val="24"/>
        </w:rPr>
        <w:t xml:space="preserve">or unusually high weekly working hours. </w:t>
      </w:r>
      <w:r w:rsidR="003A04E6">
        <w:rPr>
          <w:rFonts w:ascii="Times New Roman" w:hAnsi="Times New Roman" w:cs="Times New Roman"/>
          <w:sz w:val="24"/>
          <w:szCs w:val="24"/>
        </w:rPr>
        <w:t>These l</w:t>
      </w:r>
      <w:r w:rsidR="00F518D5">
        <w:rPr>
          <w:rFonts w:ascii="Times New Roman" w:hAnsi="Times New Roman" w:cs="Times New Roman"/>
          <w:sz w:val="24"/>
          <w:szCs w:val="24"/>
        </w:rPr>
        <w:t>i</w:t>
      </w:r>
      <w:r w:rsidR="003A04E6">
        <w:rPr>
          <w:rFonts w:ascii="Times New Roman" w:hAnsi="Times New Roman" w:cs="Times New Roman"/>
          <w:sz w:val="24"/>
          <w:szCs w:val="24"/>
        </w:rPr>
        <w:t>mitations prevent much of the previous findings from reflecting</w:t>
      </w:r>
      <w:r w:rsidR="00F518D5">
        <w:rPr>
          <w:rFonts w:ascii="Times New Roman" w:hAnsi="Times New Roman" w:cs="Times New Roman"/>
          <w:sz w:val="24"/>
          <w:szCs w:val="24"/>
        </w:rPr>
        <w:t xml:space="preserve"> the </w:t>
      </w:r>
      <w:r w:rsidR="000A178D">
        <w:rPr>
          <w:rFonts w:ascii="Times New Roman" w:hAnsi="Times New Roman" w:cs="Times New Roman"/>
          <w:sz w:val="24"/>
          <w:szCs w:val="24"/>
        </w:rPr>
        <w:t>U.S.</w:t>
      </w:r>
      <w:r w:rsidR="00F518D5">
        <w:rPr>
          <w:rFonts w:ascii="Times New Roman" w:hAnsi="Times New Roman" w:cs="Times New Roman"/>
          <w:sz w:val="24"/>
          <w:szCs w:val="24"/>
        </w:rPr>
        <w:t xml:space="preserve"> population at large.</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8" w:name="_Toc98088141"/>
      <w:r w:rsidRPr="0066135C">
        <w:rPr>
          <w:rFonts w:ascii="Times New Roman" w:hAnsi="Times New Roman" w:cs="Times New Roman"/>
          <w:b/>
          <w:bCs/>
          <w:color w:val="auto"/>
          <w:sz w:val="24"/>
          <w:szCs w:val="24"/>
        </w:rPr>
        <w:t>Theoretical framework</w:t>
      </w:r>
      <w:bookmarkEnd w:id="18"/>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19" w:name="_Toc98088142"/>
      <w:r w:rsidRPr="00EE5197">
        <w:rPr>
          <w:rFonts w:ascii="Times New Roman" w:hAnsi="Times New Roman" w:cs="Times New Roman"/>
          <w:b/>
          <w:bCs/>
          <w:color w:val="auto"/>
          <w:sz w:val="24"/>
          <w:szCs w:val="24"/>
        </w:rPr>
        <w:lastRenderedPageBreak/>
        <w:t>Summary</w:t>
      </w:r>
      <w:bookmarkEnd w:id="19"/>
    </w:p>
    <w:p w14:paraId="671E7C17" w14:textId="2EC863EF" w:rsidR="00E971A9" w:rsidRPr="00EE5197" w:rsidRDefault="00122D88" w:rsidP="001A024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Many </w:t>
      </w:r>
      <w:r w:rsidR="00362052"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w:t>
      </w:r>
      <w:r>
        <w:rPr>
          <w:rFonts w:ascii="Times New Roman" w:hAnsi="Times New Roman" w:cs="Times New Roman"/>
          <w:sz w:val="24"/>
          <w:szCs w:val="24"/>
        </w:rPr>
        <w:t xml:space="preserve">are working </w:t>
      </w:r>
      <w:r w:rsidR="00A52878">
        <w:rPr>
          <w:rFonts w:ascii="Times New Roman" w:hAnsi="Times New Roman" w:cs="Times New Roman"/>
          <w:sz w:val="24"/>
          <w:szCs w:val="24"/>
        </w:rPr>
        <w:t>more than</w:t>
      </w:r>
      <w:r w:rsidR="005808D6" w:rsidRPr="00EE5197">
        <w:rPr>
          <w:rFonts w:ascii="Times New Roman" w:hAnsi="Times New Roman" w:cs="Times New Roman"/>
          <w:sz w:val="24"/>
          <w:szCs w:val="24"/>
        </w:rPr>
        <w:t xml:space="preserve"> the standardized 40-hour </w:t>
      </w:r>
      <w:r w:rsidR="00A52878">
        <w:rPr>
          <w:rFonts w:ascii="Times New Roman" w:hAnsi="Times New Roman" w:cs="Times New Roman"/>
          <w:sz w:val="24"/>
          <w:szCs w:val="24"/>
        </w:rPr>
        <w:t>schedule</w:t>
      </w:r>
      <w:r>
        <w:rPr>
          <w:rFonts w:ascii="Times New Roman" w:hAnsi="Times New Roman" w:cs="Times New Roman"/>
          <w:sz w:val="24"/>
          <w:szCs w:val="24"/>
        </w:rPr>
        <w:t>,</w:t>
      </w:r>
      <w:r w:rsidR="005808D6" w:rsidRPr="00EE5197">
        <w:rPr>
          <w:rFonts w:ascii="Times New Roman" w:hAnsi="Times New Roman" w:cs="Times New Roman"/>
          <w:sz w:val="24"/>
          <w:szCs w:val="24"/>
        </w:rPr>
        <w:t xml:space="preserve"> </w:t>
      </w:r>
      <w:r w:rsidR="00A52878">
        <w:rPr>
          <w:rFonts w:ascii="Times New Roman" w:hAnsi="Times New Roman" w:cs="Times New Roman"/>
          <w:sz w:val="24"/>
          <w:szCs w:val="24"/>
        </w:rPr>
        <w:t xml:space="preserve">and thus </w:t>
      </w:r>
      <w:r w:rsidR="005808D6" w:rsidRPr="00EE5197">
        <w:rPr>
          <w:rFonts w:ascii="Times New Roman" w:hAnsi="Times New Roman" w:cs="Times New Roman"/>
          <w:sz w:val="24"/>
          <w:szCs w:val="24"/>
        </w:rPr>
        <w:t xml:space="preserve">reducing time for </w:t>
      </w:r>
      <w:r w:rsidR="00EE2434" w:rsidRPr="00EE5197">
        <w:rPr>
          <w:rFonts w:ascii="Times New Roman" w:hAnsi="Times New Roman" w:cs="Times New Roman"/>
          <w:sz w:val="24"/>
          <w:szCs w:val="24"/>
        </w:rPr>
        <w:t>healthy behaviors such as sleep and exercise</w:t>
      </w:r>
      <w:r w:rsidR="00A52878">
        <w:rPr>
          <w:rFonts w:ascii="Times New Roman" w:hAnsi="Times New Roman" w:cs="Times New Roman"/>
          <w:sz w:val="24"/>
          <w:szCs w:val="24"/>
        </w:rPr>
        <w:t>.</w:t>
      </w:r>
      <w:r w:rsidR="00965493" w:rsidRPr="00EE5197">
        <w:rPr>
          <w:rFonts w:ascii="Times New Roman" w:hAnsi="Times New Roman" w:cs="Times New Roman"/>
          <w:sz w:val="24"/>
          <w:szCs w:val="24"/>
        </w:rPr>
        <w:t xml:space="preserve"> </w:t>
      </w:r>
      <w:r w:rsidR="00A52878">
        <w:rPr>
          <w:rFonts w:ascii="Times New Roman" w:hAnsi="Times New Roman" w:cs="Times New Roman"/>
          <w:sz w:val="24"/>
          <w:szCs w:val="24"/>
        </w:rPr>
        <w:t>More time spent working also</w:t>
      </w:r>
      <w:r w:rsidR="00965493" w:rsidRPr="00EE5197">
        <w:rPr>
          <w:rFonts w:ascii="Times New Roman" w:hAnsi="Times New Roman" w:cs="Times New Roman"/>
          <w:sz w:val="24"/>
          <w:szCs w:val="24"/>
        </w:rPr>
        <w:t xml:space="preserve"> increas</w:t>
      </w:r>
      <w:r w:rsidR="00A52878">
        <w:rPr>
          <w:rFonts w:ascii="Times New Roman" w:hAnsi="Times New Roman" w:cs="Times New Roman"/>
          <w:sz w:val="24"/>
          <w:szCs w:val="24"/>
        </w:rPr>
        <w:t>es</w:t>
      </w:r>
      <w:r w:rsidR="00965493" w:rsidRPr="00EE5197">
        <w:rPr>
          <w:rFonts w:ascii="Times New Roman" w:hAnsi="Times New Roman" w:cs="Times New Roman"/>
          <w:sz w:val="24"/>
          <w:szCs w:val="24"/>
        </w:rPr>
        <w:t xml:space="preserve"> exposure to job-related stress. </w:t>
      </w:r>
      <w:r w:rsidR="00D44A0B">
        <w:rPr>
          <w:rFonts w:ascii="Times New Roman" w:hAnsi="Times New Roman" w:cs="Times New Roman"/>
          <w:sz w:val="24"/>
          <w:szCs w:val="24"/>
        </w:rPr>
        <w:t xml:space="preserve">Nearly 40% of U.S. adults are affected by high cholesterol, which comes as a result of unhealthy behaviors and stress. </w:t>
      </w:r>
      <w:r w:rsidR="000A2028" w:rsidRPr="00EE5197">
        <w:rPr>
          <w:rFonts w:ascii="Times New Roman" w:hAnsi="Times New Roman" w:cs="Times New Roman"/>
          <w:sz w:val="24"/>
          <w:szCs w:val="24"/>
        </w:rPr>
        <w:t>Prior research has examined long working hours and its association with blood cholesterol levels</w:t>
      </w:r>
      <w:r w:rsidR="005A5B0F">
        <w:rPr>
          <w:rFonts w:ascii="Times New Roman" w:hAnsi="Times New Roman" w:cs="Times New Roman"/>
          <w:sz w:val="24"/>
          <w:szCs w:val="24"/>
        </w:rPr>
        <w:t xml:space="preserve">, but few </w:t>
      </w:r>
      <w:r w:rsidR="00351643">
        <w:rPr>
          <w:rFonts w:ascii="Times New Roman" w:hAnsi="Times New Roman" w:cs="Times New Roman"/>
          <w:sz w:val="24"/>
          <w:szCs w:val="24"/>
        </w:rPr>
        <w:t xml:space="preserve">are generalizable to </w:t>
      </w:r>
      <w:r w:rsidR="00897881">
        <w:rPr>
          <w:rFonts w:ascii="Times New Roman" w:hAnsi="Times New Roman" w:cs="Times New Roman"/>
          <w:sz w:val="24"/>
          <w:szCs w:val="24"/>
        </w:rPr>
        <w:t xml:space="preserve">most U.S. adults.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w:t>
      </w:r>
      <w:r w:rsidR="00B22B1B">
        <w:rPr>
          <w:rFonts w:ascii="Times New Roman" w:hAnsi="Times New Roman" w:cs="Times New Roman"/>
          <w:sz w:val="24"/>
          <w:szCs w:val="24"/>
        </w:rPr>
        <w:t xml:space="preserve">working </w:t>
      </w:r>
      <w:r w:rsidR="009D3C58" w:rsidRPr="00EE5197">
        <w:rPr>
          <w:rFonts w:ascii="Times New Roman" w:hAnsi="Times New Roman" w:cs="Times New Roman"/>
          <w:sz w:val="24"/>
          <w:szCs w:val="24"/>
        </w:rPr>
        <w:t xml:space="preserve">adults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w:t>
      </w:r>
      <w:r w:rsidR="00B22B1B">
        <w:rPr>
          <w:rFonts w:ascii="Times New Roman" w:hAnsi="Times New Roman" w:cs="Times New Roman"/>
          <w:sz w:val="24"/>
          <w:szCs w:val="24"/>
        </w:rPr>
        <w:t>that can represent</w:t>
      </w:r>
      <w:r w:rsidR="00734314" w:rsidRPr="00EE5197">
        <w:rPr>
          <w:rFonts w:ascii="Times New Roman" w:hAnsi="Times New Roman" w:cs="Times New Roman"/>
          <w:sz w:val="24"/>
          <w:szCs w:val="24"/>
        </w:rPr>
        <w:t xml:space="preserve">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0"/>
    </w:p>
    <w:p w14:paraId="4A0CAA79" w14:textId="5EE45446"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C642E1">
        <w:rPr>
          <w:rFonts w:ascii="Times New Roman" w:hAnsi="Times New Roman" w:cs="Times New Roman"/>
          <w:sz w:val="24"/>
          <w:szCs w:val="24"/>
        </w:rPr>
        <w:t>serum</w:t>
      </w:r>
      <w:r w:rsidR="008E473E">
        <w:rPr>
          <w:rFonts w:ascii="Times New Roman" w:hAnsi="Times New Roman" w:cs="Times New Roman"/>
          <w:sz w:val="24"/>
          <w:szCs w:val="24"/>
        </w:rPr>
        <w:t xml:space="preserve"> </w:t>
      </w:r>
      <w:r w:rsidRPr="00EE5197">
        <w:rPr>
          <w:rFonts w:ascii="Times New Roman" w:hAnsi="Times New Roman" w:cs="Times New Roman"/>
          <w:sz w:val="24"/>
          <w:szCs w:val="24"/>
        </w:rPr>
        <w:t xml:space="preserve">measurements of </w:t>
      </w:r>
      <w:r w:rsidR="005E74A4">
        <w:rPr>
          <w:rFonts w:ascii="Times New Roman" w:hAnsi="Times New Roman" w:cs="Times New Roman"/>
          <w:sz w:val="24"/>
          <w:szCs w:val="24"/>
        </w:rPr>
        <w:t>total cholesterol</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w:t>
      </w:r>
      <w:r w:rsidR="005C288A">
        <w:rPr>
          <w:rFonts w:ascii="Times New Roman" w:hAnsi="Times New Roman" w:cs="Times New Roman"/>
          <w:sz w:val="24"/>
          <w:szCs w:val="24"/>
        </w:rPr>
        <w:t xml:space="preserve">employed </w:t>
      </w:r>
      <w:r w:rsidR="00B45478" w:rsidRPr="00EE5197">
        <w:rPr>
          <w:rFonts w:ascii="Times New Roman" w:hAnsi="Times New Roman" w:cs="Times New Roman"/>
          <w:sz w:val="24"/>
          <w:szCs w:val="24"/>
        </w:rPr>
        <w:t xml:space="preserve">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1"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1"/>
    </w:p>
    <w:p w14:paraId="3D7EFA4D" w14:textId="77777777" w:rsidR="0064636C"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10DB4341" w14:textId="401695D6" w:rsidR="002A5F27" w:rsidRPr="00EE5197"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2" w:name="_Toc9808814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2"/>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3" w:name="_Toc98088146"/>
      <w:r w:rsidRPr="00EE5197">
        <w:rPr>
          <w:rFonts w:ascii="Times New Roman" w:hAnsi="Times New Roman" w:cs="Times New Roman"/>
          <w:b/>
          <w:bCs/>
          <w:color w:val="auto"/>
          <w:sz w:val="24"/>
          <w:szCs w:val="24"/>
        </w:rPr>
        <w:t>Study design and setting</w:t>
      </w:r>
      <w:bookmarkEnd w:id="23"/>
    </w:p>
    <w:p w14:paraId="60426B60" w14:textId="240CF451"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w:t>
      </w:r>
      <w:r w:rsidR="00746253">
        <w:rPr>
          <w:rFonts w:ascii="Times New Roman" w:hAnsi="Times New Roman" w:cs="Times New Roman"/>
          <w:sz w:val="24"/>
          <w:szCs w:val="24"/>
        </w:rPr>
        <w:t>U.S.</w:t>
      </w:r>
      <w:r w:rsidR="00BC67C9"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w:t>
      </w:r>
      <w:r w:rsidR="00746253">
        <w:rPr>
          <w:rFonts w:ascii="Times New Roman" w:hAnsi="Times New Roman" w:cs="Times New Roman"/>
          <w:sz w:val="24"/>
          <w:szCs w:val="24"/>
        </w:rPr>
        <w:t>U.S</w:t>
      </w:r>
      <w:r w:rsidRPr="00EE5197">
        <w:rPr>
          <w:rFonts w:ascii="Times New Roman" w:hAnsi="Times New Roman" w:cs="Times New Roman"/>
          <w:sz w:val="24"/>
          <w:szCs w:val="24"/>
        </w:rPr>
        <w:t>.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4" w:name="_Toc98088147"/>
      <w:r w:rsidRPr="00EE5197">
        <w:rPr>
          <w:rFonts w:ascii="Times New Roman" w:hAnsi="Times New Roman" w:cs="Times New Roman"/>
          <w:b/>
          <w:bCs/>
          <w:color w:val="auto"/>
          <w:sz w:val="24"/>
          <w:szCs w:val="24"/>
        </w:rPr>
        <w:lastRenderedPageBreak/>
        <w:t>Study population</w:t>
      </w:r>
      <w:bookmarkEnd w:id="24"/>
    </w:p>
    <w:p w14:paraId="2F016880" w14:textId="44A9DEC3" w:rsidR="005322E8" w:rsidRPr="00EE5197" w:rsidRDefault="002A5F27" w:rsidP="00D059FD">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25" w:name="_Toc98088148"/>
      <w:r w:rsidRPr="00EE5197">
        <w:rPr>
          <w:rFonts w:ascii="Times New Roman" w:hAnsi="Times New Roman" w:cs="Times New Roman"/>
          <w:b/>
          <w:bCs/>
          <w:color w:val="auto"/>
          <w:sz w:val="24"/>
          <w:szCs w:val="24"/>
        </w:rPr>
        <w:t>Data sources and measurement</w:t>
      </w:r>
      <w:bookmarkEnd w:id="25"/>
    </w:p>
    <w:p w14:paraId="63B4FB74" w14:textId="31116E70"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71853308"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 Six to 78 hours were recorded as discrete values. No respondent reported 79 hours, and those who reported 80 or more were recorded as “80”. Refusals to report and “Don’t know” were also recorded. The goal of this study was to examine full-time workers, so observations were dropped from the analysis if they worked less than 30 hours, refused to report, or did not know how many hours they worked last week.</w:t>
      </w:r>
    </w:p>
    <w:p w14:paraId="7D767D3B" w14:textId="25112FA9" w:rsidR="005A4404" w:rsidRPr="00EE5197" w:rsidRDefault="002A5F27" w:rsidP="002B1864">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C61F0F">
        <w:rPr>
          <w:rFonts w:ascii="Times New Roman" w:hAnsi="Times New Roman" w:cs="Times New Roman"/>
          <w:sz w:val="24"/>
          <w:szCs w:val="24"/>
        </w:rPr>
        <w:t>Age was recorded at the time of screening and was coded as discrete values</w:t>
      </w:r>
      <w:r w:rsidR="00800203">
        <w:rPr>
          <w:rFonts w:ascii="Times New Roman" w:hAnsi="Times New Roman" w:cs="Times New Roman"/>
          <w:sz w:val="24"/>
          <w:szCs w:val="24"/>
        </w:rPr>
        <w:t xml:space="preserve"> of 0-79, and 80 being a topcode representing individuals 80 years of age and older.</w:t>
      </w:r>
      <w:r w:rsidR="00417422">
        <w:rPr>
          <w:rFonts w:ascii="Times New Roman" w:hAnsi="Times New Roman" w:cs="Times New Roman"/>
          <w:sz w:val="24"/>
          <w:szCs w:val="24"/>
        </w:rPr>
        <w:t xml:space="preserve"> </w:t>
      </w:r>
      <w:r w:rsidR="002B09E6">
        <w:rPr>
          <w:rFonts w:ascii="Times New Roman" w:hAnsi="Times New Roman" w:cs="Times New Roman"/>
          <w:sz w:val="24"/>
          <w:szCs w:val="24"/>
        </w:rPr>
        <w:t xml:space="preserve">BMI was a calculated continuous variable </w:t>
      </w:r>
      <w:r w:rsidR="00024CCA">
        <w:rPr>
          <w:rFonts w:ascii="Times New Roman" w:hAnsi="Times New Roman" w:cs="Times New Roman"/>
          <w:sz w:val="24"/>
          <w:szCs w:val="24"/>
        </w:rPr>
        <w:t>(kg/m</w:t>
      </w:r>
      <w:r w:rsidR="00024CCA">
        <w:rPr>
          <w:rFonts w:ascii="Times New Roman" w:hAnsi="Times New Roman" w:cs="Times New Roman"/>
          <w:sz w:val="24"/>
          <w:szCs w:val="24"/>
          <w:vertAlign w:val="superscript"/>
        </w:rPr>
        <w:t>2</w:t>
      </w:r>
      <w:r w:rsidR="00024CCA">
        <w:rPr>
          <w:rFonts w:ascii="Times New Roman" w:hAnsi="Times New Roman" w:cs="Times New Roman"/>
          <w:sz w:val="24"/>
          <w:szCs w:val="24"/>
        </w:rPr>
        <w:t xml:space="preserve">) </w:t>
      </w:r>
      <w:r w:rsidR="00851BAC">
        <w:rPr>
          <w:rFonts w:ascii="Times New Roman" w:hAnsi="Times New Roman" w:cs="Times New Roman"/>
          <w:sz w:val="24"/>
          <w:szCs w:val="24"/>
        </w:rPr>
        <w:t>using weight and height measurements taken by the NHANES examiners.</w:t>
      </w:r>
      <w:r w:rsidR="00617551">
        <w:rPr>
          <w:rFonts w:ascii="Times New Roman" w:hAnsi="Times New Roman" w:cs="Times New Roman"/>
          <w:sz w:val="24"/>
          <w:szCs w:val="24"/>
        </w:rPr>
        <w:t xml:space="preserve"> Gender was categorized as either male or female</w:t>
      </w:r>
      <w:r w:rsidR="00A17BAA">
        <w:rPr>
          <w:rFonts w:ascii="Times New Roman" w:hAnsi="Times New Roman" w:cs="Times New Roman"/>
          <w:sz w:val="24"/>
          <w:szCs w:val="24"/>
        </w:rPr>
        <w:t>, and there were no</w:t>
      </w:r>
      <w:r w:rsidR="001D2C4C">
        <w:rPr>
          <w:rFonts w:ascii="Times New Roman" w:hAnsi="Times New Roman" w:cs="Times New Roman"/>
          <w:sz w:val="24"/>
          <w:szCs w:val="24"/>
        </w:rPr>
        <w:t>t any</w:t>
      </w:r>
      <w:r w:rsidR="00A17BAA">
        <w:rPr>
          <w:rFonts w:ascii="Times New Roman" w:hAnsi="Times New Roman" w:cs="Times New Roman"/>
          <w:sz w:val="24"/>
          <w:szCs w:val="24"/>
        </w:rPr>
        <w:t xml:space="preserve"> missing values in the dataset.</w:t>
      </w:r>
      <w:r w:rsidR="001D2C4C">
        <w:rPr>
          <w:rFonts w:ascii="Times New Roman" w:hAnsi="Times New Roman" w:cs="Times New Roman"/>
          <w:sz w:val="24"/>
          <w:szCs w:val="24"/>
        </w:rPr>
        <w:t xml:space="preserve"> </w:t>
      </w:r>
      <w:r w:rsidR="00A12693">
        <w:rPr>
          <w:rFonts w:ascii="Times New Roman" w:hAnsi="Times New Roman" w:cs="Times New Roman"/>
          <w:sz w:val="24"/>
          <w:szCs w:val="24"/>
        </w:rPr>
        <w:t>Participants were asked</w:t>
      </w:r>
      <w:r w:rsidR="0099044E">
        <w:rPr>
          <w:rFonts w:ascii="Times New Roman" w:hAnsi="Times New Roman" w:cs="Times New Roman"/>
          <w:sz w:val="24"/>
          <w:szCs w:val="24"/>
        </w:rPr>
        <w:t xml:space="preserve"> if a </w:t>
      </w:r>
      <w:r w:rsidR="009F1B35">
        <w:rPr>
          <w:rFonts w:ascii="Times New Roman" w:hAnsi="Times New Roman" w:cs="Times New Roman"/>
          <w:sz w:val="24"/>
          <w:szCs w:val="24"/>
        </w:rPr>
        <w:t>doctor</w:t>
      </w:r>
      <w:r w:rsidR="0099044E">
        <w:rPr>
          <w:rFonts w:ascii="Times New Roman" w:hAnsi="Times New Roman" w:cs="Times New Roman"/>
          <w:sz w:val="24"/>
          <w:szCs w:val="24"/>
        </w:rPr>
        <w:t xml:space="preserve"> has ever told them they have high cholesterol in the following format: </w:t>
      </w:r>
      <w:r w:rsidR="0099044E" w:rsidRPr="0099044E">
        <w:rPr>
          <w:rFonts w:ascii="Times New Roman" w:hAnsi="Times New Roman" w:cs="Times New Roman"/>
          <w:sz w:val="24"/>
          <w:szCs w:val="24"/>
        </w:rPr>
        <w:t>“Have you ever been told by a doctor or other health professional that your blood cholesterol level was high?”</w:t>
      </w:r>
      <w:r w:rsidR="0099044E">
        <w:rPr>
          <w:rFonts w:ascii="Times New Roman" w:hAnsi="Times New Roman" w:cs="Times New Roman"/>
          <w:sz w:val="24"/>
          <w:szCs w:val="24"/>
        </w:rPr>
        <w:t xml:space="preserve"> Responses were recorded as either </w:t>
      </w:r>
      <w:r w:rsidR="0099044E">
        <w:rPr>
          <w:rFonts w:ascii="Times New Roman" w:hAnsi="Times New Roman" w:cs="Times New Roman"/>
          <w:sz w:val="24"/>
          <w:szCs w:val="24"/>
        </w:rPr>
        <w:lastRenderedPageBreak/>
        <w:t>“Yes</w:t>
      </w:r>
      <w:r w:rsidR="00C103E4">
        <w:rPr>
          <w:rFonts w:ascii="Times New Roman" w:hAnsi="Times New Roman" w:cs="Times New Roman"/>
          <w:sz w:val="24"/>
          <w:szCs w:val="24"/>
        </w:rPr>
        <w:t>,</w:t>
      </w:r>
      <w:r w:rsidR="0099044E">
        <w:rPr>
          <w:rFonts w:ascii="Times New Roman" w:hAnsi="Times New Roman" w:cs="Times New Roman"/>
          <w:sz w:val="24"/>
          <w:szCs w:val="24"/>
        </w:rPr>
        <w:t>” “No</w:t>
      </w:r>
      <w:r w:rsidR="00663823">
        <w:rPr>
          <w:rFonts w:ascii="Times New Roman" w:hAnsi="Times New Roman" w:cs="Times New Roman"/>
          <w:sz w:val="24"/>
          <w:szCs w:val="24"/>
        </w:rPr>
        <w:t>,</w:t>
      </w:r>
      <w:r w:rsidR="0099044E">
        <w:rPr>
          <w:rFonts w:ascii="Times New Roman" w:hAnsi="Times New Roman" w:cs="Times New Roman"/>
          <w:sz w:val="24"/>
          <w:szCs w:val="24"/>
        </w:rPr>
        <w:t xml:space="preserve">” </w:t>
      </w:r>
      <w:r w:rsidR="009F1B35">
        <w:rPr>
          <w:rFonts w:ascii="Times New Roman" w:hAnsi="Times New Roman" w:cs="Times New Roman"/>
          <w:sz w:val="24"/>
          <w:szCs w:val="24"/>
        </w:rPr>
        <w:t>“Refused</w:t>
      </w:r>
      <w:r w:rsidR="00C103E4">
        <w:rPr>
          <w:rFonts w:ascii="Times New Roman" w:hAnsi="Times New Roman" w:cs="Times New Roman"/>
          <w:sz w:val="24"/>
          <w:szCs w:val="24"/>
        </w:rPr>
        <w:t>,</w:t>
      </w:r>
      <w:r w:rsidR="009F1B35">
        <w:rPr>
          <w:rFonts w:ascii="Times New Roman" w:hAnsi="Times New Roman" w:cs="Times New Roman"/>
          <w:sz w:val="24"/>
          <w:szCs w:val="24"/>
        </w:rPr>
        <w:t xml:space="preserve">” or “Don’t </w:t>
      </w:r>
      <w:r w:rsidR="0098328C">
        <w:rPr>
          <w:rFonts w:ascii="Times New Roman" w:hAnsi="Times New Roman" w:cs="Times New Roman"/>
          <w:sz w:val="24"/>
          <w:szCs w:val="24"/>
        </w:rPr>
        <w:t>K</w:t>
      </w:r>
      <w:r w:rsidR="009F1B35">
        <w:rPr>
          <w:rFonts w:ascii="Times New Roman" w:hAnsi="Times New Roman" w:cs="Times New Roman"/>
          <w:sz w:val="24"/>
          <w:szCs w:val="24"/>
        </w:rPr>
        <w:t>now</w:t>
      </w:r>
      <w:r w:rsidR="00C103E4">
        <w:rPr>
          <w:rFonts w:ascii="Times New Roman" w:hAnsi="Times New Roman" w:cs="Times New Roman"/>
          <w:sz w:val="24"/>
          <w:szCs w:val="24"/>
        </w:rPr>
        <w:t>.</w:t>
      </w:r>
      <w:r w:rsidR="009F1B35">
        <w:rPr>
          <w:rFonts w:ascii="Times New Roman" w:hAnsi="Times New Roman" w:cs="Times New Roman"/>
          <w:sz w:val="24"/>
          <w:szCs w:val="24"/>
        </w:rPr>
        <w:t>”</w:t>
      </w:r>
      <w:r w:rsidR="00C103E4">
        <w:rPr>
          <w:rFonts w:ascii="Times New Roman" w:hAnsi="Times New Roman" w:cs="Times New Roman"/>
          <w:sz w:val="24"/>
          <w:szCs w:val="24"/>
        </w:rPr>
        <w:t xml:space="preserve"> </w:t>
      </w:r>
      <w:r w:rsidR="00563F42">
        <w:rPr>
          <w:rFonts w:ascii="Times New Roman" w:hAnsi="Times New Roman" w:cs="Times New Roman"/>
          <w:sz w:val="24"/>
          <w:szCs w:val="24"/>
        </w:rPr>
        <w:t>For</w:t>
      </w:r>
      <w:r w:rsidR="00F476ED">
        <w:rPr>
          <w:rFonts w:ascii="Times New Roman" w:hAnsi="Times New Roman" w:cs="Times New Roman"/>
          <w:sz w:val="24"/>
          <w:szCs w:val="24"/>
        </w:rPr>
        <w:t xml:space="preserve"> this study, “Refused” and “Don’t know” were </w:t>
      </w:r>
      <w:r w:rsidR="004B692F">
        <w:rPr>
          <w:rFonts w:ascii="Times New Roman" w:hAnsi="Times New Roman" w:cs="Times New Roman"/>
          <w:sz w:val="24"/>
          <w:szCs w:val="24"/>
        </w:rPr>
        <w:t xml:space="preserve">collapsed into missing values. </w:t>
      </w:r>
      <w:r w:rsidR="00DD5A5E">
        <w:rPr>
          <w:rFonts w:ascii="Times New Roman" w:hAnsi="Times New Roman" w:cs="Times New Roman"/>
          <w:sz w:val="24"/>
          <w:szCs w:val="24"/>
        </w:rPr>
        <w:t xml:space="preserve">Participants were asked to recall how long they spend sitting down each day with the following question: </w:t>
      </w:r>
      <w:r w:rsidR="00DD5A5E" w:rsidRPr="00DD5A5E">
        <w:rPr>
          <w:rFonts w:ascii="Times New Roman" w:hAnsi="Times New Roman" w:cs="Times New Roman"/>
          <w:sz w:val="24"/>
          <w:szCs w:val="24"/>
        </w:rPr>
        <w:t>“How much time do you usually spend sitting on a typical day?”</w:t>
      </w:r>
      <w:r w:rsidR="00DD5A5E">
        <w:rPr>
          <w:rFonts w:ascii="Times New Roman" w:hAnsi="Times New Roman" w:cs="Times New Roman"/>
          <w:sz w:val="24"/>
          <w:szCs w:val="24"/>
        </w:rPr>
        <w:t xml:space="preserve"> </w:t>
      </w:r>
      <w:r w:rsidR="00407E43">
        <w:rPr>
          <w:rFonts w:ascii="Times New Roman" w:hAnsi="Times New Roman" w:cs="Times New Roman"/>
          <w:sz w:val="24"/>
          <w:szCs w:val="24"/>
        </w:rPr>
        <w:t xml:space="preserve">Responses were recorded as either discrete values, “Refused,” or “Don’t Know.” </w:t>
      </w:r>
      <w:r w:rsidR="00184D42">
        <w:rPr>
          <w:rFonts w:ascii="Times New Roman" w:hAnsi="Times New Roman" w:cs="Times New Roman"/>
          <w:sz w:val="24"/>
          <w:szCs w:val="24"/>
        </w:rPr>
        <w:t>The “Refused” and “Don’t Know” responses were collapsed into missing values</w:t>
      </w:r>
      <w:r w:rsidR="001141A3">
        <w:rPr>
          <w:rFonts w:ascii="Times New Roman" w:hAnsi="Times New Roman" w:cs="Times New Roman"/>
          <w:sz w:val="24"/>
          <w:szCs w:val="24"/>
        </w:rPr>
        <w:t>.</w:t>
      </w:r>
      <w:r w:rsidR="00663709">
        <w:rPr>
          <w:rFonts w:ascii="Times New Roman" w:hAnsi="Times New Roman" w:cs="Times New Roman"/>
          <w:sz w:val="24"/>
          <w:szCs w:val="24"/>
        </w:rPr>
        <w:t xml:space="preserve"> </w:t>
      </w:r>
      <w:r w:rsidR="00DA1C87">
        <w:rPr>
          <w:rFonts w:ascii="Times New Roman" w:hAnsi="Times New Roman" w:cs="Times New Roman"/>
          <w:sz w:val="24"/>
          <w:szCs w:val="24"/>
        </w:rPr>
        <w:t xml:space="preserve">Vigorous </w:t>
      </w:r>
      <w:r w:rsidR="00F23512">
        <w:rPr>
          <w:rFonts w:ascii="Times New Roman" w:hAnsi="Times New Roman" w:cs="Times New Roman"/>
          <w:sz w:val="24"/>
          <w:szCs w:val="24"/>
        </w:rPr>
        <w:t xml:space="preserve">physical activity at worked was </w:t>
      </w:r>
      <w:r w:rsidR="00962396">
        <w:rPr>
          <w:rFonts w:ascii="Times New Roman" w:hAnsi="Times New Roman" w:cs="Times New Roman"/>
          <w:sz w:val="24"/>
          <w:szCs w:val="24"/>
        </w:rPr>
        <w:t xml:space="preserve">measured as “Yes,” “No,” or “Don’t Know” with the following question: </w:t>
      </w:r>
      <w:r w:rsidR="00962396" w:rsidRPr="00962396">
        <w:rPr>
          <w:rFonts w:ascii="Times New Roman" w:hAnsi="Times New Roman" w:cs="Times New Roman"/>
          <w:sz w:val="24"/>
          <w:szCs w:val="24"/>
        </w:rPr>
        <w:t>“Does your work involve vigorous-intensity activity that causes large increases in breathing or heart rate like carrying or lifting heavy loads, digging or construction work for at least 10 minutes continuously?”</w:t>
      </w:r>
      <w:r w:rsidR="00962396">
        <w:rPr>
          <w:rFonts w:ascii="Times New Roman" w:hAnsi="Times New Roman" w:cs="Times New Roman"/>
          <w:sz w:val="24"/>
          <w:szCs w:val="24"/>
        </w:rPr>
        <w:t xml:space="preserve"> The response “Don’t Know” was</w:t>
      </w:r>
      <w:r w:rsidR="009079E6">
        <w:rPr>
          <w:rFonts w:ascii="Times New Roman" w:hAnsi="Times New Roman" w:cs="Times New Roman"/>
          <w:sz w:val="24"/>
          <w:szCs w:val="24"/>
        </w:rPr>
        <w:t xml:space="preserve"> recoded as missing for this study. Vigorous recreational activity was also inquired in the following format: </w:t>
      </w:r>
      <w:r w:rsidR="009079E6" w:rsidRPr="009079E6">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r w:rsidR="009079E6">
        <w:rPr>
          <w:rFonts w:ascii="Times New Roman" w:hAnsi="Times New Roman" w:cs="Times New Roman"/>
          <w:sz w:val="24"/>
          <w:szCs w:val="24"/>
        </w:rPr>
        <w:t xml:space="preserve"> </w:t>
      </w:r>
      <w:r w:rsidR="00B06EA1">
        <w:rPr>
          <w:rFonts w:ascii="Times New Roman" w:hAnsi="Times New Roman" w:cs="Times New Roman"/>
          <w:sz w:val="24"/>
          <w:szCs w:val="24"/>
        </w:rPr>
        <w:t xml:space="preserve">Responses were coded similarly to the vigorous work activity variable. </w:t>
      </w:r>
      <w:r w:rsidR="00D80585">
        <w:rPr>
          <w:rFonts w:ascii="Times New Roman" w:hAnsi="Times New Roman" w:cs="Times New Roman"/>
          <w:sz w:val="24"/>
          <w:szCs w:val="24"/>
        </w:rPr>
        <w:t>Participants self-selected their race or ethnicity from th</w:t>
      </w:r>
      <w:r w:rsidR="008216F8">
        <w:rPr>
          <w:rFonts w:ascii="Times New Roman" w:hAnsi="Times New Roman" w:cs="Times New Roman"/>
          <w:sz w:val="24"/>
          <w:szCs w:val="24"/>
        </w:rPr>
        <w:t xml:space="preserve">ese options: </w:t>
      </w:r>
      <w:r w:rsidR="00A61E83">
        <w:rPr>
          <w:rFonts w:ascii="Times New Roman" w:hAnsi="Times New Roman" w:cs="Times New Roman"/>
          <w:sz w:val="24"/>
          <w:szCs w:val="24"/>
        </w:rPr>
        <w:t xml:space="preserve">Mexican American; Other Hispanic; </w:t>
      </w:r>
      <w:r w:rsidR="00140569">
        <w:rPr>
          <w:rFonts w:ascii="Times New Roman" w:hAnsi="Times New Roman" w:cs="Times New Roman"/>
          <w:sz w:val="24"/>
          <w:szCs w:val="24"/>
        </w:rPr>
        <w:t xml:space="preserve">Non-Hispanic White; Non-Hispanic Black; Non-Hispanic Asian; and Other Race Including Multi-Racial. </w:t>
      </w:r>
      <w:r w:rsidR="00084534">
        <w:rPr>
          <w:rFonts w:ascii="Times New Roman" w:hAnsi="Times New Roman" w:cs="Times New Roman"/>
          <w:sz w:val="24"/>
          <w:szCs w:val="24"/>
        </w:rPr>
        <w:t xml:space="preserve">Mexican American and Other Hispanic were collapsed into a single category called “Hispanic” for this study. </w:t>
      </w:r>
      <w:r w:rsidR="008E23D8">
        <w:rPr>
          <w:rFonts w:ascii="Times New Roman" w:hAnsi="Times New Roman" w:cs="Times New Roman"/>
          <w:sz w:val="24"/>
          <w:szCs w:val="24"/>
        </w:rPr>
        <w:t xml:space="preserve">Education level was </w:t>
      </w:r>
      <w:r w:rsidR="00943F4D">
        <w:rPr>
          <w:rFonts w:ascii="Times New Roman" w:hAnsi="Times New Roman" w:cs="Times New Roman"/>
          <w:sz w:val="24"/>
          <w:szCs w:val="24"/>
        </w:rPr>
        <w:t xml:space="preserve">acquired with the following question: </w:t>
      </w:r>
      <w:r w:rsidR="00943F4D" w:rsidRPr="00943F4D">
        <w:rPr>
          <w:rFonts w:ascii="Times New Roman" w:hAnsi="Times New Roman" w:cs="Times New Roman"/>
          <w:sz w:val="24"/>
          <w:szCs w:val="24"/>
        </w:rPr>
        <w:t>“What is the highest grade or level of school you have completed or the highest degree you have received?”</w:t>
      </w:r>
      <w:r w:rsidR="00943F4D">
        <w:rPr>
          <w:rFonts w:ascii="Times New Roman" w:hAnsi="Times New Roman" w:cs="Times New Roman"/>
          <w:sz w:val="24"/>
          <w:szCs w:val="24"/>
        </w:rPr>
        <w:t xml:space="preserve"> Available responses were</w:t>
      </w:r>
      <w:r w:rsidR="001D68DF">
        <w:rPr>
          <w:rFonts w:ascii="Times New Roman" w:hAnsi="Times New Roman" w:cs="Times New Roman"/>
          <w:sz w:val="24"/>
          <w:szCs w:val="24"/>
        </w:rPr>
        <w:t>: less than 9</w:t>
      </w:r>
      <w:r w:rsidR="001D68DF" w:rsidRPr="001D68DF">
        <w:rPr>
          <w:rFonts w:ascii="Times New Roman" w:hAnsi="Times New Roman" w:cs="Times New Roman"/>
          <w:sz w:val="24"/>
          <w:szCs w:val="24"/>
          <w:vertAlign w:val="superscript"/>
        </w:rPr>
        <w:t>th</w:t>
      </w:r>
      <w:r w:rsidR="001D68DF">
        <w:rPr>
          <w:rFonts w:ascii="Times New Roman" w:hAnsi="Times New Roman" w:cs="Times New Roman"/>
          <w:sz w:val="24"/>
          <w:szCs w:val="24"/>
        </w:rPr>
        <w:t xml:space="preserve"> grade; </w:t>
      </w:r>
      <w:r w:rsidR="00393622">
        <w:rPr>
          <w:rFonts w:ascii="Times New Roman" w:hAnsi="Times New Roman" w:cs="Times New Roman"/>
          <w:sz w:val="24"/>
          <w:szCs w:val="24"/>
        </w:rPr>
        <w:t>9-11</w:t>
      </w:r>
      <w:r w:rsidR="00393622" w:rsidRPr="00393622">
        <w:rPr>
          <w:rFonts w:ascii="Times New Roman" w:hAnsi="Times New Roman" w:cs="Times New Roman"/>
          <w:sz w:val="24"/>
          <w:szCs w:val="24"/>
          <w:vertAlign w:val="superscript"/>
        </w:rPr>
        <w:t>th</w:t>
      </w:r>
      <w:r w:rsidR="00393622">
        <w:rPr>
          <w:rFonts w:ascii="Times New Roman" w:hAnsi="Times New Roman" w:cs="Times New Roman"/>
          <w:sz w:val="24"/>
          <w:szCs w:val="24"/>
        </w:rPr>
        <w:t xml:space="preserve"> grade; high school graduate/GED or equivalent; some college or AA degree; college graduate or above; </w:t>
      </w:r>
      <w:r w:rsidR="009B3499">
        <w:rPr>
          <w:rFonts w:ascii="Times New Roman" w:hAnsi="Times New Roman" w:cs="Times New Roman"/>
          <w:sz w:val="24"/>
          <w:szCs w:val="24"/>
        </w:rPr>
        <w:t>refused; don’t know; or missing.</w:t>
      </w:r>
      <w:r w:rsidR="002E75CC">
        <w:rPr>
          <w:rFonts w:ascii="Times New Roman" w:hAnsi="Times New Roman" w:cs="Times New Roman"/>
          <w:sz w:val="24"/>
          <w:szCs w:val="24"/>
        </w:rPr>
        <w:t xml:space="preserve"> For this study, “</w:t>
      </w:r>
      <w:r w:rsidR="0050733F">
        <w:rPr>
          <w:rFonts w:ascii="Times New Roman" w:hAnsi="Times New Roman" w:cs="Times New Roman"/>
          <w:sz w:val="24"/>
          <w:szCs w:val="24"/>
        </w:rPr>
        <w:t>less than 9</w:t>
      </w:r>
      <w:r w:rsidR="0050733F" w:rsidRPr="0050733F">
        <w:rPr>
          <w:rFonts w:ascii="Times New Roman" w:hAnsi="Times New Roman" w:cs="Times New Roman"/>
          <w:sz w:val="24"/>
          <w:szCs w:val="24"/>
          <w:vertAlign w:val="superscript"/>
        </w:rPr>
        <w:t>th</w:t>
      </w:r>
      <w:r w:rsidR="0050733F">
        <w:rPr>
          <w:rFonts w:ascii="Times New Roman" w:hAnsi="Times New Roman" w:cs="Times New Roman"/>
          <w:sz w:val="24"/>
          <w:szCs w:val="24"/>
        </w:rPr>
        <w:t xml:space="preserve"> grade” and “9-11th grade” were collapsed into a new category called “No high school diploma or equivalent.” </w:t>
      </w:r>
      <w:r w:rsidR="0098328C">
        <w:rPr>
          <w:rFonts w:ascii="Times New Roman" w:hAnsi="Times New Roman" w:cs="Times New Roman"/>
          <w:sz w:val="24"/>
          <w:szCs w:val="24"/>
        </w:rPr>
        <w:t>T</w:t>
      </w:r>
      <w:r w:rsidR="008D391F">
        <w:rPr>
          <w:rFonts w:ascii="Times New Roman" w:hAnsi="Times New Roman" w:cs="Times New Roman"/>
          <w:sz w:val="24"/>
          <w:szCs w:val="24"/>
        </w:rPr>
        <w:t xml:space="preserve">he “Refused” and “Don’t Know” responses were </w:t>
      </w:r>
      <w:r w:rsidR="0098328C">
        <w:rPr>
          <w:rFonts w:ascii="Times New Roman" w:hAnsi="Times New Roman" w:cs="Times New Roman"/>
          <w:sz w:val="24"/>
          <w:szCs w:val="24"/>
        </w:rPr>
        <w:t>recategorized into missing values.</w:t>
      </w:r>
      <w:r w:rsidR="007C62F5">
        <w:rPr>
          <w:rFonts w:ascii="Times New Roman" w:hAnsi="Times New Roman" w:cs="Times New Roman"/>
          <w:sz w:val="24"/>
          <w:szCs w:val="24"/>
        </w:rPr>
        <w:t xml:space="preserve"> Lastly, Income-to-Poverty Ratio was a calculated continuous variable using </w:t>
      </w:r>
      <w:r w:rsidR="00412A4B">
        <w:rPr>
          <w:rFonts w:ascii="Times New Roman" w:hAnsi="Times New Roman" w:cs="Times New Roman"/>
          <w:sz w:val="24"/>
          <w:szCs w:val="24"/>
        </w:rPr>
        <w:t xml:space="preserve">the ratio of </w:t>
      </w:r>
      <w:r w:rsidR="007C62F5">
        <w:rPr>
          <w:rFonts w:ascii="Times New Roman" w:hAnsi="Times New Roman" w:cs="Times New Roman"/>
          <w:sz w:val="24"/>
          <w:szCs w:val="24"/>
        </w:rPr>
        <w:t>self-reported household income levels</w:t>
      </w:r>
      <w:r w:rsidR="00412A4B">
        <w:rPr>
          <w:rFonts w:ascii="Times New Roman" w:hAnsi="Times New Roman" w:cs="Times New Roman"/>
          <w:sz w:val="24"/>
          <w:szCs w:val="24"/>
        </w:rPr>
        <w:t xml:space="preserve"> to the participant’s local poverty</w:t>
      </w:r>
      <w:r w:rsidR="00F8252B">
        <w:rPr>
          <w:rFonts w:ascii="Times New Roman" w:hAnsi="Times New Roman" w:cs="Times New Roman"/>
          <w:sz w:val="24"/>
          <w:szCs w:val="24"/>
        </w:rPr>
        <w:t xml:space="preserve"> line. The value “5” was a topcode for any value greater than or equal to 5.</w:t>
      </w:r>
      <w:r w:rsidR="000A736F">
        <w:rPr>
          <w:rFonts w:ascii="Times New Roman" w:hAnsi="Times New Roman" w:cs="Times New Roman"/>
          <w:sz w:val="24"/>
          <w:szCs w:val="24"/>
        </w:rPr>
        <w:t xml:space="preserve"> The purpose of this topcode was to retain anonymity of participants with </w:t>
      </w:r>
      <w:r w:rsidR="00D930B9">
        <w:rPr>
          <w:rFonts w:ascii="Times New Roman" w:hAnsi="Times New Roman" w:cs="Times New Roman"/>
          <w:sz w:val="24"/>
          <w:szCs w:val="24"/>
        </w:rPr>
        <w:t>very</w:t>
      </w:r>
      <w:r w:rsidR="000A736F">
        <w:rPr>
          <w:rFonts w:ascii="Times New Roman" w:hAnsi="Times New Roman" w:cs="Times New Roman"/>
          <w:sz w:val="24"/>
          <w:szCs w:val="24"/>
        </w:rPr>
        <w:t xml:space="preserve"> high income</w:t>
      </w:r>
      <w:r w:rsidR="00D930B9">
        <w:rPr>
          <w:rFonts w:ascii="Times New Roman" w:hAnsi="Times New Roman" w:cs="Times New Roman"/>
          <w:sz w:val="24"/>
          <w:szCs w:val="24"/>
        </w:rPr>
        <w:t>s</w:t>
      </w:r>
      <w:r w:rsidR="000A736F">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9"/>
      <w:r w:rsidRPr="00EE5197">
        <w:rPr>
          <w:rFonts w:ascii="Times New Roman" w:hAnsi="Times New Roman" w:cs="Times New Roman"/>
          <w:b/>
          <w:bCs/>
          <w:color w:val="auto"/>
          <w:sz w:val="24"/>
          <w:szCs w:val="24"/>
        </w:rPr>
        <w:t>Efforts to address bias</w:t>
      </w:r>
      <w:bookmarkEnd w:id="26"/>
    </w:p>
    <w:p w14:paraId="197E167B" w14:textId="3312835A"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lastRenderedPageBreak/>
        <w:t>controlled for the effects of the selected covariates to</w:t>
      </w:r>
      <w:r w:rsidR="00F7184B" w:rsidRPr="00EE5197">
        <w:rPr>
          <w:rFonts w:ascii="Times New Roman" w:hAnsi="Times New Roman" w:cs="Times New Roman"/>
          <w:sz w:val="24"/>
          <w:szCs w:val="24"/>
        </w:rPr>
        <w:t xml:space="preserve"> </w:t>
      </w:r>
      <w:r w:rsidR="00C73C39">
        <w:rPr>
          <w:rFonts w:ascii="Times New Roman" w:hAnsi="Times New Roman" w:cs="Times New Roman"/>
          <w:sz w:val="24"/>
          <w:szCs w:val="24"/>
        </w:rPr>
        <w:t>estimate</w:t>
      </w:r>
      <w:r w:rsidR="00857ED2" w:rsidRPr="00EE5197">
        <w:rPr>
          <w:rFonts w:ascii="Times New Roman" w:hAnsi="Times New Roman" w:cs="Times New Roman"/>
          <w:sz w:val="24"/>
          <w:szCs w:val="24"/>
        </w:rPr>
        <w:t xml:space="preserve"> the </w:t>
      </w:r>
      <w:r w:rsidR="00053D18">
        <w:rPr>
          <w:rFonts w:ascii="Times New Roman" w:hAnsi="Times New Roman" w:cs="Times New Roman"/>
          <w:sz w:val="24"/>
          <w:szCs w:val="24"/>
        </w:rPr>
        <w:t xml:space="preserve">unbiased </w:t>
      </w:r>
      <w:r w:rsidR="00857ED2" w:rsidRPr="00EE5197">
        <w:rPr>
          <w:rFonts w:ascii="Times New Roman" w:hAnsi="Times New Roman" w:cs="Times New Roman"/>
          <w:sz w:val="24"/>
          <w:szCs w:val="24"/>
        </w:rPr>
        <w:t xml:space="preserve">association </w:t>
      </w:r>
      <w:r w:rsidR="00F7184B" w:rsidRPr="00EE5197">
        <w:rPr>
          <w:rFonts w:ascii="Times New Roman" w:hAnsi="Times New Roman" w:cs="Times New Roman"/>
          <w:sz w:val="24"/>
          <w:szCs w:val="24"/>
        </w:rPr>
        <w:t xml:space="preserve">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27" w:name="_Toc98088150"/>
      <w:r w:rsidRPr="00EE5197">
        <w:rPr>
          <w:rFonts w:ascii="Times New Roman" w:hAnsi="Times New Roman" w:cs="Times New Roman"/>
          <w:b/>
          <w:bCs/>
          <w:color w:val="auto"/>
          <w:sz w:val="24"/>
          <w:szCs w:val="24"/>
        </w:rPr>
        <w:t>Statistical methods</w:t>
      </w:r>
      <w:bookmarkEnd w:id="27"/>
    </w:p>
    <w:p w14:paraId="13646285" w14:textId="4330351D"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w:t>
      </w:r>
      <w:r w:rsidR="00F170C0">
        <w:rPr>
          <w:rFonts w:ascii="Times New Roman" w:hAnsi="Times New Roman" w:cs="Times New Roman"/>
          <w:sz w:val="24"/>
          <w:szCs w:val="24"/>
        </w:rPr>
        <w:t>-</w:t>
      </w:r>
      <w:r w:rsidR="008B7072">
        <w:rPr>
          <w:rFonts w:ascii="Times New Roman" w:hAnsi="Times New Roman" w:cs="Times New Roman"/>
          <w:sz w:val="24"/>
          <w:szCs w:val="24"/>
        </w:rPr>
        <w:t>normal</w:t>
      </w:r>
      <w:r w:rsidR="00FE6B7A">
        <w:rPr>
          <w:rFonts w:ascii="Times New Roman" w:hAnsi="Times New Roman" w:cs="Times New Roman"/>
          <w:sz w:val="24"/>
          <w:szCs w:val="24"/>
        </w:rPr>
        <w:t xml:space="preserve"> distributions.</w:t>
      </w:r>
    </w:p>
    <w:p w14:paraId="12A509F6" w14:textId="1A310632"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t>
      </w:r>
      <w:r w:rsidR="000325C4">
        <w:rPr>
          <w:rFonts w:ascii="Times New Roman" w:hAnsi="Times New Roman" w:cs="Times New Roman"/>
          <w:sz w:val="24"/>
          <w:szCs w:val="24"/>
        </w:rPr>
        <w:t xml:space="preserve">with survey weights </w:t>
      </w:r>
      <w:r w:rsidRPr="00EE5197">
        <w:rPr>
          <w:rFonts w:ascii="Times New Roman" w:hAnsi="Times New Roman" w:cs="Times New Roman"/>
          <w:sz w:val="24"/>
          <w:szCs w:val="24"/>
        </w:rPr>
        <w:t xml:space="preserve">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Pearson’s correlation</w:t>
      </w:r>
      <w:r w:rsidR="000325C4">
        <w:rPr>
          <w:rFonts w:ascii="Times New Roman" w:hAnsi="Times New Roman" w:cs="Times New Roman"/>
          <w:sz w:val="24"/>
          <w:szCs w:val="24"/>
        </w:rPr>
        <w:t>s</w:t>
      </w:r>
      <w:r w:rsidR="000F2993" w:rsidRPr="00EE5197">
        <w:rPr>
          <w:rFonts w:ascii="Times New Roman" w:hAnsi="Times New Roman" w:cs="Times New Roman"/>
          <w:sz w:val="24"/>
          <w:szCs w:val="24"/>
        </w:rPr>
        <w:t xml:space="preserve"> w</w:t>
      </w:r>
      <w:r w:rsidR="000325C4">
        <w:rPr>
          <w:rFonts w:ascii="Times New Roman" w:hAnsi="Times New Roman" w:cs="Times New Roman"/>
          <w:sz w:val="24"/>
          <w:szCs w:val="24"/>
        </w:rPr>
        <w:t>ere</w:t>
      </w:r>
      <w:r w:rsidR="000F2993" w:rsidRPr="00EE5197">
        <w:rPr>
          <w:rFonts w:ascii="Times New Roman" w:hAnsi="Times New Roman" w:cs="Times New Roman"/>
          <w:sz w:val="24"/>
          <w:szCs w:val="24"/>
        </w:rPr>
        <w:t xml:space="preserve">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 xml:space="preserve">Multiple linear regression </w:t>
      </w:r>
      <w:r w:rsidR="0059145C">
        <w:rPr>
          <w:rFonts w:ascii="Times New Roman" w:hAnsi="Times New Roman" w:cs="Times New Roman"/>
          <w:sz w:val="24"/>
          <w:szCs w:val="24"/>
        </w:rPr>
        <w:t xml:space="preserve">with survey weights </w:t>
      </w:r>
      <w:r w:rsidR="005F1653" w:rsidRPr="00EE5197">
        <w:rPr>
          <w:rFonts w:ascii="Times New Roman" w:hAnsi="Times New Roman" w:cs="Times New Roman"/>
          <w:sz w:val="24"/>
          <w:szCs w:val="24"/>
        </w:rPr>
        <w:t>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44C3C8C9"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 xml:space="preserve">a potential bias </w:t>
      </w:r>
      <w:r w:rsidR="004F0A95">
        <w:rPr>
          <w:rFonts w:ascii="Times New Roman" w:hAnsi="Times New Roman" w:cs="Times New Roman"/>
          <w:sz w:val="24"/>
          <w:szCs w:val="24"/>
        </w:rPr>
        <w:t>resulting</w:t>
      </w:r>
      <w:r w:rsidR="0066014F" w:rsidRPr="00EE5197">
        <w:rPr>
          <w:rFonts w:ascii="Times New Roman" w:hAnsi="Times New Roman" w:cs="Times New Roman"/>
          <w:sz w:val="24"/>
          <w:szCs w:val="24"/>
        </w:rPr>
        <w:t xml:space="preserve">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commentRangeStart w:id="28"/>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commentRangeEnd w:id="28"/>
      <w:r w:rsidR="00DC1B95">
        <w:rPr>
          <w:rStyle w:val="CommentReference"/>
        </w:rPr>
        <w:commentReference w:id="28"/>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 xml:space="preserve">between </w:t>
      </w:r>
      <w:r w:rsidR="00AE3201">
        <w:rPr>
          <w:rFonts w:ascii="Times New Roman" w:hAnsi="Times New Roman" w:cs="Times New Roman"/>
          <w:sz w:val="24"/>
          <w:szCs w:val="24"/>
        </w:rPr>
        <w:t>those included and those excluded</w:t>
      </w:r>
      <w:r w:rsidR="00C447D6">
        <w:rPr>
          <w:rFonts w:ascii="Times New Roman" w:hAnsi="Times New Roman" w:cs="Times New Roman"/>
          <w:sz w:val="24"/>
          <w:szCs w:val="24"/>
        </w:rPr>
        <w:t xml:space="preserve"> in the current study population</w:t>
      </w:r>
      <w:r w:rsidR="005F4568" w:rsidRPr="00EE5197">
        <w:rPr>
          <w:rFonts w:ascii="Times New Roman" w:hAnsi="Times New Roman" w:cs="Times New Roman"/>
          <w:sz w:val="24"/>
          <w:szCs w:val="24"/>
        </w:rPr>
        <w:t>.</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29" w:name="_Toc98088151"/>
      <w:r w:rsidRPr="00EE5197">
        <w:rPr>
          <w:rFonts w:ascii="Times New Roman" w:hAnsi="Times New Roman" w:cs="Times New Roman"/>
          <w:b/>
          <w:bCs/>
          <w:color w:val="auto"/>
          <w:sz w:val="24"/>
          <w:szCs w:val="24"/>
        </w:rPr>
        <w:t>RESULTS</w:t>
      </w:r>
      <w:bookmarkEnd w:id="29"/>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30" w:name="_Toc98088152"/>
      <w:r w:rsidRPr="00EE5197">
        <w:rPr>
          <w:rFonts w:ascii="Times New Roman" w:hAnsi="Times New Roman" w:cs="Times New Roman"/>
          <w:b/>
          <w:bCs/>
          <w:color w:val="auto"/>
          <w:sz w:val="24"/>
          <w:szCs w:val="24"/>
        </w:rPr>
        <w:t>Key findings</w:t>
      </w:r>
      <w:bookmarkEnd w:id="30"/>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0867D8A3" w:rsidR="004E5E4E" w:rsidRPr="00EE5197" w:rsidRDefault="004E5E4E" w:rsidP="00900E2E">
      <w:pPr>
        <w:pStyle w:val="Heading2"/>
        <w:spacing w:line="360" w:lineRule="auto"/>
        <w:rPr>
          <w:rFonts w:ascii="Times New Roman" w:hAnsi="Times New Roman" w:cs="Times New Roman"/>
          <w:b/>
          <w:bCs/>
          <w:sz w:val="24"/>
          <w:szCs w:val="24"/>
        </w:rPr>
      </w:pPr>
      <w:bookmarkStart w:id="31" w:name="_Toc98088153"/>
      <w:r w:rsidRPr="00EE5197">
        <w:rPr>
          <w:rFonts w:ascii="Times New Roman" w:hAnsi="Times New Roman" w:cs="Times New Roman"/>
          <w:b/>
          <w:bCs/>
          <w:color w:val="auto"/>
          <w:sz w:val="24"/>
          <w:szCs w:val="24"/>
        </w:rPr>
        <w:t>Study Population</w:t>
      </w:r>
      <w:bookmarkEnd w:id="31"/>
    </w:p>
    <w:p w14:paraId="2B00D7AA" w14:textId="0C130C62"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w:t>
      </w:r>
      <w:r w:rsidR="00746253">
        <w:rPr>
          <w:rFonts w:ascii="Times New Roman" w:hAnsi="Times New Roman" w:cs="Times New Roman"/>
          <w:sz w:val="24"/>
          <w:szCs w:val="24"/>
        </w:rPr>
        <w:t>U.S</w:t>
      </w:r>
      <w:r w:rsidR="009E36CC" w:rsidRPr="00EE5197">
        <w:rPr>
          <w:rFonts w:ascii="Times New Roman" w:hAnsi="Times New Roman" w:cs="Times New Roman"/>
          <w:sz w:val="24"/>
          <w:szCs w:val="24"/>
        </w:rPr>
        <w:t>.</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32" w:name="_Toc98088154"/>
      <w:r w:rsidRPr="00EE5197">
        <w:rPr>
          <w:rFonts w:ascii="Times New Roman" w:hAnsi="Times New Roman" w:cs="Times New Roman"/>
          <w:b/>
          <w:bCs/>
          <w:color w:val="auto"/>
          <w:sz w:val="24"/>
          <w:szCs w:val="24"/>
        </w:rPr>
        <w:lastRenderedPageBreak/>
        <w:t>Demographics</w:t>
      </w:r>
      <w:bookmarkEnd w:id="32"/>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33" w:name="_Toc98088155"/>
      <w:r w:rsidRPr="00EE5197">
        <w:rPr>
          <w:rFonts w:ascii="Times New Roman" w:hAnsi="Times New Roman" w:cs="Times New Roman"/>
          <w:b/>
          <w:bCs/>
          <w:color w:val="auto"/>
          <w:sz w:val="24"/>
          <w:szCs w:val="24"/>
        </w:rPr>
        <w:t>Total Blood Cholesterol</w:t>
      </w:r>
      <w:bookmarkEnd w:id="33"/>
    </w:p>
    <w:p w14:paraId="0C5E92D1" w14:textId="068A297F"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D53F3">
        <w:rPr>
          <w:rFonts w:ascii="Times New Roman" w:hAnsi="Times New Roman" w:cs="Times New Roman"/>
          <w:sz w:val="24"/>
          <w:szCs w:val="24"/>
        </w:rPr>
        <w:t>amongst</w:t>
      </w:r>
      <w:r w:rsidR="00517B7F" w:rsidRPr="00EE5197">
        <w:rPr>
          <w:rFonts w:ascii="Times New Roman" w:hAnsi="Times New Roman" w:cs="Times New Roman"/>
          <w:sz w:val="24"/>
          <w:szCs w:val="24"/>
        </w:rPr>
        <w:t xml:space="preserve">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w:t>
      </w:r>
      <w:r w:rsidR="00DE2DC7">
        <w:rPr>
          <w:rFonts w:ascii="Times New Roman" w:hAnsi="Times New Roman" w:cs="Times New Roman"/>
          <w:sz w:val="24"/>
          <w:szCs w:val="24"/>
        </w:rPr>
        <w:t xml:space="preserve">≥ </w:t>
      </w:r>
      <w:r w:rsidR="00950197" w:rsidRPr="00EE5197">
        <w:rPr>
          <w:rFonts w:ascii="Times New Roman" w:hAnsi="Times New Roman" w:cs="Times New Roman"/>
          <w:sz w:val="24"/>
          <w:szCs w:val="24"/>
        </w:rPr>
        <w:t>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w:t>
      </w:r>
      <w:r w:rsidR="00DE2DC7">
        <w:rPr>
          <w:rFonts w:ascii="Times New Roman" w:hAnsi="Times New Roman" w:cs="Times New Roman"/>
          <w:sz w:val="24"/>
          <w:szCs w:val="24"/>
        </w:rPr>
        <w:t>≥</w:t>
      </w:r>
      <w:r w:rsidR="00CE20B0" w:rsidRPr="00EE5197">
        <w:rPr>
          <w:rFonts w:ascii="Times New Roman" w:hAnsi="Times New Roman" w:cs="Times New Roman"/>
          <w:sz w:val="24"/>
          <w:szCs w:val="24"/>
        </w:rPr>
        <w:t xml:space="preserve">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34" w:name="_Toc98088156"/>
      <w:r w:rsidRPr="00EE5197">
        <w:rPr>
          <w:rFonts w:ascii="Times New Roman" w:hAnsi="Times New Roman" w:cs="Times New Roman"/>
          <w:b/>
          <w:bCs/>
          <w:color w:val="auto"/>
          <w:sz w:val="24"/>
          <w:szCs w:val="24"/>
        </w:rPr>
        <w:t>Working Hours</w:t>
      </w:r>
      <w:bookmarkEnd w:id="34"/>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35"/>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35"/>
      <w:r w:rsidRPr="00EE5197">
        <w:rPr>
          <w:rStyle w:val="CommentReference"/>
          <w:rFonts w:ascii="Times New Roman" w:hAnsi="Times New Roman" w:cs="Times New Roman"/>
          <w:sz w:val="24"/>
          <w:szCs w:val="24"/>
        </w:rPr>
        <w:commentReference w:id="35"/>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4F5DEE52"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6" w:name="_Toc98088157"/>
      <w:r w:rsidRPr="000C580C">
        <w:rPr>
          <w:rStyle w:val="Heading2Char"/>
          <w:rFonts w:ascii="Times New Roman" w:hAnsi="Times New Roman" w:cs="Times New Roman"/>
          <w:b/>
          <w:bCs/>
          <w:color w:val="auto"/>
          <w:sz w:val="24"/>
          <w:szCs w:val="24"/>
        </w:rPr>
        <w:lastRenderedPageBreak/>
        <w:t>Table 1.</w:t>
      </w:r>
      <w:bookmarkEnd w:id="36"/>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8E64DF">
        <w:tc>
          <w:tcPr>
            <w:tcW w:w="3420"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8E64DF">
        <w:tc>
          <w:tcPr>
            <w:tcW w:w="3420"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8E64DF">
        <w:tc>
          <w:tcPr>
            <w:tcW w:w="3420" w:type="dxa"/>
          </w:tcPr>
          <w:p w14:paraId="7194500B" w14:textId="24865F49"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00502E5C">
              <w:rPr>
                <w:rFonts w:ascii="Times New Roman" w:hAnsi="Times New Roman" w:cs="Times New Roman"/>
                <w:sz w:val="24"/>
                <w:szCs w:val="24"/>
              </w:rPr>
              <w:t xml:space="preserve"> (years)</w:t>
            </w:r>
            <w:r w:rsidRPr="00EE5197">
              <w:rPr>
                <w:rFonts w:ascii="Times New Roman" w:hAnsi="Times New Roman" w:cs="Times New Roman"/>
                <w:sz w:val="24"/>
                <w:szCs w:val="24"/>
                <w:vertAlign w:val="superscript"/>
              </w:rPr>
              <w:t xml:space="preserve"> b</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8E64DF">
        <w:tc>
          <w:tcPr>
            <w:tcW w:w="3420" w:type="dxa"/>
          </w:tcPr>
          <w:p w14:paraId="7AF00452" w14:textId="08299DA1"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BM</w:t>
            </w:r>
            <w:r w:rsidR="0025279E">
              <w:rPr>
                <w:rFonts w:ascii="Times New Roman" w:hAnsi="Times New Roman" w:cs="Times New Roman"/>
                <w:sz w:val="24"/>
                <w:szCs w:val="24"/>
              </w:rPr>
              <w:t>I</w:t>
            </w:r>
            <w:r w:rsidR="00502E5C">
              <w:rPr>
                <w:rFonts w:ascii="Times New Roman" w:hAnsi="Times New Roman" w:cs="Times New Roman"/>
                <w:sz w:val="24"/>
                <w:szCs w:val="24"/>
              </w:rPr>
              <w:t xml:space="preserve"> (kg/m</w:t>
            </w:r>
            <w:r w:rsidR="00502E5C">
              <w:rPr>
                <w:rFonts w:ascii="Times New Roman" w:hAnsi="Times New Roman" w:cs="Times New Roman"/>
                <w:sz w:val="24"/>
                <w:szCs w:val="24"/>
                <w:vertAlign w:val="superscript"/>
              </w:rPr>
              <w:t>2</w:t>
            </w:r>
            <w:r w:rsidR="00502E5C">
              <w:rPr>
                <w:rFonts w:ascii="Times New Roman" w:hAnsi="Times New Roman" w:cs="Times New Roman"/>
                <w:sz w:val="24"/>
                <w:szCs w:val="24"/>
              </w:rPr>
              <w:t>)</w:t>
            </w:r>
            <w:r w:rsidRPr="00EE5197">
              <w:rPr>
                <w:rFonts w:ascii="Times New Roman" w:hAnsi="Times New Roman" w:cs="Times New Roman"/>
                <w:sz w:val="24"/>
                <w:szCs w:val="24"/>
              </w:rPr>
              <w:t xml:space="preserve"> </w:t>
            </w:r>
            <w:r w:rsidRPr="00EE5197">
              <w:rPr>
                <w:rFonts w:ascii="Times New Roman" w:hAnsi="Times New Roman" w:cs="Times New Roman"/>
                <w:sz w:val="24"/>
                <w:szCs w:val="24"/>
                <w:vertAlign w:val="superscript"/>
              </w:rPr>
              <w:t>b</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8E64DF">
        <w:tc>
          <w:tcPr>
            <w:tcW w:w="3420"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8E64DF">
        <w:tc>
          <w:tcPr>
            <w:tcW w:w="3420"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3125CA50"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p w14:paraId="62351225" w14:textId="19BF0857"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13A6E317" w14:textId="77777777" w:rsidTr="008E64DF">
        <w:tc>
          <w:tcPr>
            <w:tcW w:w="3420"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8E64DF">
        <w:tc>
          <w:tcPr>
            <w:tcW w:w="3420"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1A86618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p w14:paraId="4AEF99F7" w14:textId="2516F247"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p>
        </w:tc>
      </w:tr>
      <w:tr w:rsidR="00BC2E65" w:rsidRPr="00EE5197" w14:paraId="75978194" w14:textId="77777777" w:rsidTr="008E64DF">
        <w:tc>
          <w:tcPr>
            <w:tcW w:w="3420"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8E64DF">
        <w:tc>
          <w:tcPr>
            <w:tcW w:w="3420"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8E64DF">
        <w:tc>
          <w:tcPr>
            <w:tcW w:w="3420"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1D76E66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7572732E" w14:textId="438723B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37" w:name="_Toc98088158"/>
      <w:r w:rsidRPr="00EE5197">
        <w:rPr>
          <w:rFonts w:ascii="Times New Roman" w:hAnsi="Times New Roman" w:cs="Times New Roman"/>
          <w:b/>
          <w:bCs/>
          <w:color w:val="auto"/>
          <w:sz w:val="24"/>
          <w:szCs w:val="24"/>
        </w:rPr>
        <w:lastRenderedPageBreak/>
        <w:t>Bivariate Analysis</w:t>
      </w:r>
      <w:bookmarkEnd w:id="37"/>
    </w:p>
    <w:p w14:paraId="154F31E6" w14:textId="0925CA9C"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38" w:name="_Toc98088159"/>
      <w:r w:rsidRPr="000C580C">
        <w:rPr>
          <w:rStyle w:val="Heading2Char"/>
          <w:rFonts w:ascii="Times New Roman" w:hAnsi="Times New Roman" w:cs="Times New Roman"/>
          <w:b/>
          <w:bCs/>
          <w:color w:val="auto"/>
          <w:sz w:val="24"/>
          <w:szCs w:val="24"/>
        </w:rPr>
        <w:lastRenderedPageBreak/>
        <w:t>Table 2.</w:t>
      </w:r>
      <w:bookmarkEnd w:id="38"/>
      <w:r w:rsidRPr="00EE5197">
        <w:rPr>
          <w:rFonts w:ascii="Times New Roman" w:hAnsi="Times New Roman" w:cs="Times New Roman"/>
          <w:sz w:val="24"/>
          <w:szCs w:val="24"/>
        </w:rPr>
        <w:t xml:space="preserve"> </w:t>
      </w:r>
      <w:commentRangeStart w:id="39"/>
      <w:r w:rsidRPr="00EE5197">
        <w:rPr>
          <w:rStyle w:val="SubtleEmphasis"/>
          <w:rFonts w:ascii="Times New Roman" w:hAnsi="Times New Roman" w:cs="Times New Roman"/>
          <w:color w:val="auto"/>
          <w:sz w:val="24"/>
          <w:szCs w:val="24"/>
        </w:rPr>
        <w:t xml:space="preserve">Unadjusted associations </w:t>
      </w:r>
      <w:commentRangeEnd w:id="39"/>
      <w:r w:rsidRPr="00EE5197">
        <w:rPr>
          <w:rStyle w:val="CommentReference"/>
          <w:rFonts w:ascii="Times New Roman" w:hAnsi="Times New Roman" w:cs="Times New Roman"/>
          <w:sz w:val="24"/>
          <w:szCs w:val="24"/>
        </w:rPr>
        <w:commentReference w:id="39"/>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3E103EE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r w:rsidR="008B25DD">
              <w:rPr>
                <w:rFonts w:ascii="Times New Roman" w:hAnsi="Times New Roman" w:cs="Times New Roman"/>
                <w:sz w:val="24"/>
                <w:szCs w:val="24"/>
              </w:rPr>
              <w:t xml:space="preserve"> (Years)</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293D677C" w:rsidR="00224BEC" w:rsidRPr="008B25DD"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r w:rsidR="008B25DD">
              <w:rPr>
                <w:rFonts w:ascii="Times New Roman" w:hAnsi="Times New Roman" w:cs="Times New Roman"/>
                <w:sz w:val="24"/>
                <w:szCs w:val="24"/>
              </w:rPr>
              <w:t xml:space="preserve"> (kg/m</w:t>
            </w:r>
            <w:r w:rsidR="008B25DD">
              <w:rPr>
                <w:rFonts w:ascii="Times New Roman" w:hAnsi="Times New Roman" w:cs="Times New Roman"/>
                <w:sz w:val="24"/>
                <w:szCs w:val="24"/>
                <w:vertAlign w:val="superscript"/>
              </w:rPr>
              <w:t>2</w:t>
            </w:r>
            <w:r w:rsidR="008B25DD">
              <w:rPr>
                <w:rFonts w:ascii="Times New Roman" w:hAnsi="Times New Roman" w:cs="Times New Roman"/>
                <w:sz w:val="24"/>
                <w:szCs w:val="24"/>
              </w:rPr>
              <w:t>)</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40"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40"/>
    </w:p>
    <w:p w14:paraId="58534351" w14:textId="257F1F97"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5E763A98" w:rsidR="007E4327" w:rsidRPr="00EE5197" w:rsidRDefault="00AA446D" w:rsidP="000C580C">
            <w:pPr>
              <w:jc w:val="center"/>
              <w:rPr>
                <w:rFonts w:ascii="Times New Roman" w:hAnsi="Times New Roman" w:cs="Times New Roman"/>
                <w:b/>
                <w:bCs/>
                <w:sz w:val="24"/>
                <w:szCs w:val="24"/>
              </w:rPr>
            </w:pPr>
            <w:r>
              <w:rPr>
                <w:rFonts w:ascii="Times New Roman" w:hAnsi="Times New Roman" w:cs="Times New Roman"/>
                <w:b/>
                <w:bCs/>
                <w:sz w:val="24"/>
                <w:szCs w:val="24"/>
              </w:rPr>
              <w:t>Beta</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41"/>
            <w:r w:rsidRPr="00EE5197">
              <w:rPr>
                <w:rFonts w:ascii="Times New Roman" w:hAnsi="Times New Roman" w:cs="Times New Roman"/>
                <w:b/>
                <w:bCs/>
                <w:sz w:val="24"/>
                <w:szCs w:val="24"/>
              </w:rPr>
              <w:t>p-value</w:t>
            </w:r>
            <w:commentRangeEnd w:id="41"/>
            <w:r w:rsidRPr="00EE5197">
              <w:rPr>
                <w:rStyle w:val="CommentReference"/>
                <w:rFonts w:ascii="Times New Roman" w:hAnsi="Times New Roman" w:cs="Times New Roman"/>
                <w:b/>
                <w:bCs/>
                <w:sz w:val="24"/>
                <w:szCs w:val="24"/>
              </w:rPr>
              <w:commentReference w:id="41"/>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41497426"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r w:rsidR="0025279E">
              <w:rPr>
                <w:rFonts w:ascii="Times New Roman" w:hAnsi="Times New Roman" w:cs="Times New Roman"/>
                <w:sz w:val="24"/>
                <w:szCs w:val="24"/>
              </w:rPr>
              <w:t xml:space="preserve"> (years)</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3D2CE396"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r w:rsidR="0025279E">
              <w:rPr>
                <w:rFonts w:ascii="Times New Roman" w:hAnsi="Times New Roman" w:cs="Times New Roman"/>
                <w:sz w:val="24"/>
                <w:szCs w:val="24"/>
              </w:rPr>
              <w:t xml:space="preserve"> (kg/m</w:t>
            </w:r>
            <w:r w:rsidR="0025279E">
              <w:rPr>
                <w:rFonts w:ascii="Times New Roman" w:hAnsi="Times New Roman" w:cs="Times New Roman"/>
                <w:sz w:val="24"/>
                <w:szCs w:val="24"/>
                <w:vertAlign w:val="superscript"/>
              </w:rPr>
              <w:t>2</w:t>
            </w:r>
            <w:r w:rsidR="0025279E">
              <w:rPr>
                <w:rFonts w:ascii="Times New Roman" w:hAnsi="Times New Roman" w:cs="Times New Roman"/>
                <w:sz w:val="24"/>
                <w:szCs w:val="24"/>
              </w:rPr>
              <w:t>)</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42" w:name="_Toc98088161"/>
      <w:r w:rsidRPr="00EE5197">
        <w:rPr>
          <w:rFonts w:ascii="Times New Roman" w:hAnsi="Times New Roman" w:cs="Times New Roman"/>
          <w:b/>
          <w:bCs/>
          <w:color w:val="auto"/>
          <w:sz w:val="24"/>
          <w:szCs w:val="24"/>
        </w:rPr>
        <w:lastRenderedPageBreak/>
        <w:t>Post-hoc Analysis</w:t>
      </w:r>
      <w:bookmarkEnd w:id="42"/>
    </w:p>
    <w:p w14:paraId="5A4B86B5" w14:textId="734D9425"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commentRangeStart w:id="43"/>
      <w:r w:rsidR="00CF7445">
        <w:rPr>
          <w:rFonts w:ascii="Times New Roman" w:hAnsi="Times New Roman" w:cs="Times New Roman"/>
          <w:sz w:val="24"/>
          <w:szCs w:val="24"/>
        </w:rPr>
        <w:t>This difference</w:t>
      </w:r>
      <w:r w:rsidR="00CE05A9">
        <w:rPr>
          <w:rFonts w:ascii="Times New Roman" w:hAnsi="Times New Roman" w:cs="Times New Roman"/>
          <w:sz w:val="24"/>
          <w:szCs w:val="24"/>
        </w:rPr>
        <w:t xml:space="preserve"> of 4.6 </w:t>
      </w:r>
      <w:r w:rsidR="00A814D9">
        <w:rPr>
          <w:rFonts w:ascii="Times New Roman" w:hAnsi="Times New Roman" w:cs="Times New Roman"/>
          <w:sz w:val="24"/>
          <w:szCs w:val="24"/>
        </w:rPr>
        <w:t>percentage points (95% CI: -6.63 – 0.84) was not statistically significant in a post-hoc t-test.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CA76F2">
        <w:rPr>
          <w:rFonts w:ascii="Times New Roman" w:hAnsi="Times New Roman" w:cs="Times New Roman"/>
          <w:sz w:val="24"/>
          <w:szCs w:val="24"/>
        </w:rPr>
        <w:t xml:space="preserve">The </w:t>
      </w:r>
      <w:r w:rsidR="002A122F">
        <w:rPr>
          <w:rFonts w:ascii="Times New Roman" w:hAnsi="Times New Roman" w:cs="Times New Roman"/>
          <w:sz w:val="24"/>
          <w:szCs w:val="24"/>
        </w:rPr>
        <w:t>2.4-point</w:t>
      </w:r>
      <w:r w:rsidR="00226E6F">
        <w:rPr>
          <w:rFonts w:ascii="Times New Roman" w:hAnsi="Times New Roman" w:cs="Times New Roman"/>
          <w:sz w:val="24"/>
          <w:szCs w:val="24"/>
        </w:rPr>
        <w:t xml:space="preserve"> </w:t>
      </w:r>
      <w:r w:rsidR="00CA76F2">
        <w:rPr>
          <w:rFonts w:ascii="Times New Roman" w:hAnsi="Times New Roman" w:cs="Times New Roman"/>
          <w:sz w:val="24"/>
          <w:szCs w:val="24"/>
        </w:rPr>
        <w:t>difference in very high TC</w:t>
      </w:r>
      <w:r w:rsidR="00226E6F">
        <w:rPr>
          <w:rFonts w:ascii="Times New Roman" w:hAnsi="Times New Roman" w:cs="Times New Roman"/>
          <w:sz w:val="24"/>
          <w:szCs w:val="24"/>
        </w:rPr>
        <w:t xml:space="preserve"> (95% CI: </w:t>
      </w:r>
      <w:r w:rsidR="00A50F37">
        <w:rPr>
          <w:rFonts w:ascii="Times New Roman" w:hAnsi="Times New Roman" w:cs="Times New Roman"/>
          <w:sz w:val="24"/>
          <w:szCs w:val="24"/>
        </w:rPr>
        <w:t xml:space="preserve">-5.6 </w:t>
      </w:r>
      <w:r w:rsidR="00BE559E">
        <w:rPr>
          <w:rFonts w:ascii="Times New Roman" w:hAnsi="Times New Roman" w:cs="Times New Roman"/>
          <w:sz w:val="24"/>
          <w:szCs w:val="24"/>
        </w:rPr>
        <w:t>–</w:t>
      </w:r>
      <w:r w:rsidR="00A50F37">
        <w:rPr>
          <w:rFonts w:ascii="Times New Roman" w:hAnsi="Times New Roman" w:cs="Times New Roman"/>
          <w:sz w:val="24"/>
          <w:szCs w:val="24"/>
        </w:rPr>
        <w:t xml:space="preserve"> </w:t>
      </w:r>
      <w:r w:rsidR="00BE559E">
        <w:rPr>
          <w:rFonts w:ascii="Times New Roman" w:hAnsi="Times New Roman" w:cs="Times New Roman"/>
          <w:sz w:val="24"/>
          <w:szCs w:val="24"/>
        </w:rPr>
        <w:t>0.8)</w:t>
      </w:r>
      <w:r w:rsidR="00CA76F2">
        <w:rPr>
          <w:rFonts w:ascii="Times New Roman" w:hAnsi="Times New Roman" w:cs="Times New Roman"/>
          <w:sz w:val="24"/>
          <w:szCs w:val="24"/>
        </w:rPr>
        <w:t xml:space="preserve"> </w:t>
      </w:r>
      <w:commentRangeEnd w:id="43"/>
      <w:r w:rsidR="00DC1B95">
        <w:rPr>
          <w:rStyle w:val="CommentReference"/>
        </w:rPr>
        <w:commentReference w:id="43"/>
      </w:r>
      <w:r w:rsidR="00CA76F2">
        <w:rPr>
          <w:rFonts w:ascii="Times New Roman" w:hAnsi="Times New Roman" w:cs="Times New Roman"/>
          <w:sz w:val="24"/>
          <w:szCs w:val="24"/>
        </w:rPr>
        <w:t>prevalence was also not significant.</w:t>
      </w:r>
      <w:r w:rsidR="00226E6F">
        <w:rPr>
          <w:rFonts w:ascii="Times New Roman" w:hAnsi="Times New Roman" w:cs="Times New Roman"/>
          <w:sz w:val="24"/>
          <w:szCs w:val="24"/>
        </w:rPr>
        <w:t xml:space="preserve"> </w:t>
      </w:r>
      <w:r w:rsidR="002A122F">
        <w:rPr>
          <w:rFonts w:ascii="Times New Roman" w:hAnsi="Times New Roman" w:cs="Times New Roman"/>
          <w:sz w:val="24"/>
          <w:szCs w:val="24"/>
        </w:rPr>
        <w:t>Regarding</w:t>
      </w:r>
      <w:r w:rsidR="00D54A79">
        <w:rPr>
          <w:rFonts w:ascii="Times New Roman" w:hAnsi="Times New Roman" w:cs="Times New Roman"/>
          <w:sz w:val="24"/>
          <w:szCs w:val="24"/>
        </w:rPr>
        <w:t xml:space="preserve"> </w:t>
      </w:r>
      <w:r w:rsidR="00BD24B7">
        <w:rPr>
          <w:rFonts w:ascii="Times New Roman" w:hAnsi="Times New Roman" w:cs="Times New Roman"/>
          <w:sz w:val="24"/>
          <w:szCs w:val="24"/>
        </w:rPr>
        <w:t>mean TC measurements, there also was</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00134E6B"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being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-6.63 – 0.84).</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44" w:name="_Toc98088162"/>
      <w:commentRangeStart w:id="45"/>
      <w:r w:rsidRPr="00EE5197">
        <w:rPr>
          <w:rFonts w:ascii="Times New Roman" w:hAnsi="Times New Roman" w:cs="Times New Roman"/>
          <w:b/>
          <w:bCs/>
          <w:color w:val="auto"/>
          <w:sz w:val="24"/>
          <w:szCs w:val="24"/>
        </w:rPr>
        <w:t>DISCUSSION</w:t>
      </w:r>
      <w:commentRangeEnd w:id="45"/>
      <w:r w:rsidR="00694D65" w:rsidRPr="00EE5197">
        <w:rPr>
          <w:rStyle w:val="CommentReference"/>
          <w:rFonts w:ascii="Times New Roman" w:eastAsiaTheme="minorHAnsi" w:hAnsi="Times New Roman" w:cs="Times New Roman"/>
          <w:color w:val="auto"/>
          <w:sz w:val="24"/>
          <w:szCs w:val="24"/>
        </w:rPr>
        <w:commentReference w:id="45"/>
      </w:r>
      <w:bookmarkEnd w:id="44"/>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46" w:name="_Toc98088163"/>
      <w:r w:rsidRPr="00EE5197">
        <w:rPr>
          <w:rFonts w:ascii="Times New Roman" w:hAnsi="Times New Roman" w:cs="Times New Roman"/>
          <w:b/>
          <w:bCs/>
          <w:color w:val="auto"/>
          <w:sz w:val="24"/>
          <w:szCs w:val="24"/>
        </w:rPr>
        <w:t>Principal Findings</w:t>
      </w:r>
      <w:bookmarkEnd w:id="46"/>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47" w:name="_Toc98088164"/>
      <w:commentRangeStart w:id="48"/>
      <w:r w:rsidRPr="00EE5197">
        <w:rPr>
          <w:rFonts w:ascii="Times New Roman" w:hAnsi="Times New Roman" w:cs="Times New Roman"/>
          <w:b/>
          <w:bCs/>
          <w:color w:val="auto"/>
          <w:sz w:val="24"/>
          <w:szCs w:val="24"/>
        </w:rPr>
        <w:t xml:space="preserve">Comparison </w:t>
      </w:r>
      <w:commentRangeEnd w:id="48"/>
      <w:r w:rsidR="00BE1683">
        <w:rPr>
          <w:rStyle w:val="CommentReference"/>
          <w:rFonts w:asciiTheme="minorHAnsi" w:eastAsiaTheme="minorHAnsi" w:hAnsiTheme="minorHAnsi" w:cstheme="minorBidi"/>
          <w:color w:val="auto"/>
        </w:rPr>
        <w:commentReference w:id="48"/>
      </w:r>
      <w:r w:rsidRPr="00EE5197">
        <w:rPr>
          <w:rFonts w:ascii="Times New Roman" w:hAnsi="Times New Roman" w:cs="Times New Roman"/>
          <w:b/>
          <w:bCs/>
          <w:color w:val="auto"/>
          <w:sz w:val="24"/>
          <w:szCs w:val="24"/>
        </w:rPr>
        <w:t>to other studies</w:t>
      </w:r>
      <w:bookmarkEnd w:id="47"/>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w:t>
      </w:r>
      <w:r w:rsidRPr="00EE5197">
        <w:rPr>
          <w:rFonts w:ascii="Times New Roman" w:hAnsi="Times New Roman" w:cs="Times New Roman"/>
          <w:sz w:val="24"/>
          <w:szCs w:val="24"/>
        </w:rPr>
        <w:lastRenderedPageBreak/>
        <w:t>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49" w:name="_Toc98088165"/>
      <w:r w:rsidRPr="00EE5197">
        <w:rPr>
          <w:rFonts w:ascii="Times New Roman" w:hAnsi="Times New Roman" w:cs="Times New Roman"/>
          <w:b/>
          <w:bCs/>
          <w:color w:val="auto"/>
          <w:sz w:val="24"/>
          <w:szCs w:val="24"/>
        </w:rPr>
        <w:t>Strengths, limitations, and bias</w:t>
      </w:r>
      <w:bookmarkEnd w:id="49"/>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w:t>
      </w:r>
      <w:r w:rsidRPr="00EE5197">
        <w:rPr>
          <w:rFonts w:ascii="Times New Roman" w:hAnsi="Times New Roman" w:cs="Times New Roman"/>
          <w:sz w:val="24"/>
          <w:szCs w:val="24"/>
        </w:rPr>
        <w:lastRenderedPageBreak/>
        <w:t>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50" w:name="_Toc98088166"/>
      <w:r w:rsidRPr="00EE5197">
        <w:rPr>
          <w:rFonts w:ascii="Times New Roman" w:hAnsi="Times New Roman" w:cs="Times New Roman"/>
          <w:b/>
          <w:bCs/>
          <w:color w:val="auto"/>
          <w:sz w:val="24"/>
          <w:szCs w:val="24"/>
        </w:rPr>
        <w:t>Findings Implications</w:t>
      </w:r>
      <w:bookmarkEnd w:id="50"/>
    </w:p>
    <w:p w14:paraId="4CB978AF" w14:textId="79D2AB9B"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w:t>
      </w:r>
      <w:r w:rsidR="00746253">
        <w:rPr>
          <w:rFonts w:ascii="Times New Roman" w:hAnsi="Times New Roman" w:cs="Times New Roman"/>
          <w:sz w:val="24"/>
          <w:szCs w:val="24"/>
        </w:rPr>
        <w:t>U.S.</w:t>
      </w:r>
      <w:r w:rsidRPr="00EE5197">
        <w:rPr>
          <w:rFonts w:ascii="Times New Roman" w:hAnsi="Times New Roman" w:cs="Times New Roman"/>
          <w:sz w:val="24"/>
          <w:szCs w:val="24"/>
        </w:rPr>
        <w:t xml:space="preserve">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51" w:name="_Toc98088167"/>
      <w:commentRangeStart w:id="52"/>
      <w:r w:rsidRPr="00EE5197">
        <w:rPr>
          <w:rFonts w:ascii="Times New Roman" w:hAnsi="Times New Roman" w:cs="Times New Roman"/>
          <w:b/>
          <w:bCs/>
          <w:color w:val="auto"/>
          <w:sz w:val="24"/>
          <w:szCs w:val="24"/>
        </w:rPr>
        <w:t>CONCLUSION</w:t>
      </w:r>
      <w:bookmarkEnd w:id="51"/>
      <w:commentRangeEnd w:id="52"/>
      <w:r w:rsidR="006E02C6">
        <w:rPr>
          <w:rStyle w:val="CommentReference"/>
          <w:rFonts w:asciiTheme="minorHAnsi" w:eastAsiaTheme="minorHAnsi" w:hAnsiTheme="minorHAnsi" w:cstheme="minorBidi"/>
          <w:color w:val="auto"/>
        </w:rPr>
        <w:commentReference w:id="52"/>
      </w:r>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21"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2"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3"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4"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5"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6"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7"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8"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proofErr w:type="spellStart"/>
      <w:r w:rsidR="00F55AF7">
        <w:rPr>
          <w:rFonts w:ascii="Times New Roman" w:hAnsi="Times New Roman" w:cs="Times New Roman"/>
          <w:sz w:val="24"/>
          <w:szCs w:val="24"/>
        </w:rPr>
        <w:t>Espeche</w:t>
      </w:r>
      <w:proofErr w:type="spellEnd"/>
      <w:r w:rsidR="00F55AF7">
        <w:rPr>
          <w:rFonts w:ascii="Times New Roman" w:hAnsi="Times New Roman" w:cs="Times New Roman"/>
          <w:sz w:val="24"/>
          <w:szCs w:val="24"/>
        </w:rPr>
        <w:t xml:space="preserve">, W. G., </w:t>
      </w:r>
      <w:proofErr w:type="spellStart"/>
      <w:r w:rsidR="00F55AF7">
        <w:rPr>
          <w:rFonts w:ascii="Times New Roman" w:hAnsi="Times New Roman" w:cs="Times New Roman"/>
          <w:sz w:val="24"/>
          <w:szCs w:val="24"/>
        </w:rPr>
        <w:t>Aizpur</w:t>
      </w:r>
      <w:r w:rsidR="0075644F">
        <w:rPr>
          <w:rFonts w:ascii="Times New Roman" w:hAnsi="Times New Roman" w:cs="Times New Roman"/>
          <w:sz w:val="24"/>
          <w:szCs w:val="24"/>
        </w:rPr>
        <w:t>úa</w:t>
      </w:r>
      <w:proofErr w:type="spellEnd"/>
      <w:r w:rsidR="0075644F">
        <w:rPr>
          <w:rFonts w:ascii="Times New Roman" w:hAnsi="Times New Roman" w:cs="Times New Roman"/>
          <w:sz w:val="24"/>
          <w:szCs w:val="24"/>
        </w:rPr>
        <w:t xml:space="preserve">, M., </w:t>
      </w:r>
      <w:proofErr w:type="spellStart"/>
      <w:r w:rsidR="0075644F">
        <w:rPr>
          <w:rFonts w:ascii="Times New Roman" w:hAnsi="Times New Roman" w:cs="Times New Roman"/>
          <w:sz w:val="24"/>
          <w:szCs w:val="24"/>
        </w:rPr>
        <w:t>Marillet</w:t>
      </w:r>
      <w:proofErr w:type="spellEnd"/>
      <w:r w:rsidR="0075644F">
        <w:rPr>
          <w:rFonts w:ascii="Times New Roman" w:hAnsi="Times New Roman" w:cs="Times New Roman"/>
          <w:sz w:val="24"/>
          <w:szCs w:val="24"/>
        </w:rPr>
        <w: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9"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30"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31"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2"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3"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E74028">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4"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hristian Hicks" w:date="2022-03-16T14:04:00Z" w:initials="CH">
    <w:p w14:paraId="1E728B7E" w14:textId="5CC0ABD8" w:rsidR="003417E1" w:rsidRDefault="003417E1">
      <w:pPr>
        <w:pStyle w:val="CommentText"/>
      </w:pPr>
      <w:r>
        <w:rPr>
          <w:rStyle w:val="CommentReference"/>
        </w:rPr>
        <w:annotationRef/>
      </w:r>
      <w:r w:rsidR="001D6120">
        <w:rPr>
          <w:rStyle w:val="CommentReference"/>
        </w:rPr>
        <w:t>306 words</w:t>
      </w:r>
    </w:p>
  </w:comment>
  <w:comment w:id="16" w:author="Christian Hicks" w:date="2022-04-09T11:54:00Z" w:initials="CH">
    <w:p w14:paraId="59FDA857" w14:textId="12682BCF" w:rsidR="007573FF" w:rsidRDefault="007573FF">
      <w:pPr>
        <w:pStyle w:val="CommentText"/>
      </w:pPr>
      <w:r>
        <w:rPr>
          <w:rStyle w:val="CommentReference"/>
        </w:rPr>
        <w:annotationRef/>
      </w:r>
      <w:r>
        <w:t>Healthy worker effect</w:t>
      </w:r>
    </w:p>
  </w:comment>
  <w:comment w:id="17" w:author="Christian Hicks" w:date="2022-04-09T11:37:00Z" w:initials="CH">
    <w:p w14:paraId="37F423F2" w14:textId="31BB54A6" w:rsidR="004D6851" w:rsidRDefault="004D6851">
      <w:pPr>
        <w:pStyle w:val="CommentText"/>
      </w:pPr>
      <w:r>
        <w:rPr>
          <w:rStyle w:val="CommentReference"/>
        </w:rPr>
        <w:annotationRef/>
      </w:r>
      <w:r w:rsidR="00C87081">
        <w:t>Fewer than full time had worse outcome</w:t>
      </w:r>
    </w:p>
  </w:comment>
  <w:comment w:id="28" w:author="Christian Hicks" w:date="2022-03-21T09:15:00Z" w:initials="CH">
    <w:p w14:paraId="02F08F54" w14:textId="16C8F359" w:rsidR="00DC1B95" w:rsidRDefault="00DC1B95">
      <w:pPr>
        <w:pStyle w:val="CommentText"/>
      </w:pPr>
      <w:r>
        <w:rPr>
          <w:rStyle w:val="CommentReference"/>
        </w:rPr>
        <w:annotationRef/>
      </w:r>
      <w:r>
        <w:t xml:space="preserve">Chi square, not </w:t>
      </w:r>
      <w:proofErr w:type="spellStart"/>
      <w:r>
        <w:t>t</w:t>
      </w:r>
      <w:proofErr w:type="spellEnd"/>
      <w:r>
        <w:t xml:space="preserve"> test for these two</w:t>
      </w:r>
    </w:p>
  </w:comment>
  <w:comment w:id="35"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39" w:author="Christian Hicks" w:date="2021-11-02T15:34:00Z" w:initials="CH">
    <w:p w14:paraId="302BAE26" w14:textId="6D31A00B" w:rsidR="00820DB1" w:rsidRDefault="00224BEC" w:rsidP="00224BEC">
      <w:pPr>
        <w:pStyle w:val="CommentText"/>
      </w:pPr>
      <w:r>
        <w:rPr>
          <w:rStyle w:val="CommentReference"/>
        </w:rPr>
        <w:annotationRef/>
      </w:r>
      <w:r>
        <w:t>Add these associations to a new column and report parameter estimates</w:t>
      </w:r>
    </w:p>
  </w:comment>
  <w:comment w:id="41"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43" w:author="Christian Hicks" w:date="2022-03-21T09:16:00Z" w:initials="CH">
    <w:p w14:paraId="362C4EC9" w14:textId="138969F1" w:rsidR="00DC1B95" w:rsidRDefault="00DC1B95">
      <w:pPr>
        <w:pStyle w:val="CommentText"/>
      </w:pPr>
      <w:r>
        <w:rPr>
          <w:rStyle w:val="CommentReference"/>
        </w:rPr>
        <w:annotationRef/>
      </w:r>
      <w:r>
        <w:t xml:space="preserve">Chi square, not </w:t>
      </w:r>
      <w:proofErr w:type="spellStart"/>
      <w:r>
        <w:t>t</w:t>
      </w:r>
      <w:proofErr w:type="spellEnd"/>
      <w:r>
        <w:t xml:space="preserve"> test</w:t>
      </w:r>
    </w:p>
  </w:comment>
  <w:comment w:id="45" w:author="Christian Hicks" w:date="2022-02-28T11:44:00Z" w:initials="CH">
    <w:p w14:paraId="6A37BA59" w14:textId="0194154C" w:rsidR="00694D65" w:rsidRDefault="00694D65">
      <w:pPr>
        <w:pStyle w:val="CommentText"/>
      </w:pPr>
      <w:r>
        <w:rPr>
          <w:rStyle w:val="CommentReference"/>
        </w:rPr>
        <w:annotationRef/>
      </w:r>
      <w:r>
        <w:t>Discuss post-hoc analysis, maybe in the implications</w:t>
      </w:r>
      <w:r w:rsidR="00ED3823">
        <w:t xml:space="preserve"> section</w:t>
      </w:r>
    </w:p>
  </w:comment>
  <w:comment w:id="48" w:author="Christian Hicks" w:date="2022-04-04T19:34:00Z" w:initials="CH">
    <w:p w14:paraId="3C9290E9" w14:textId="764A503F" w:rsidR="00BE1683" w:rsidRDefault="00BE1683">
      <w:pPr>
        <w:pStyle w:val="CommentText"/>
      </w:pPr>
      <w:r>
        <w:rPr>
          <w:rStyle w:val="CommentReference"/>
        </w:rPr>
        <w:annotationRef/>
      </w:r>
      <w:r>
        <w:t xml:space="preserve">Lee et al. also had a potential </w:t>
      </w:r>
      <w:proofErr w:type="spellStart"/>
      <w:r>
        <w:t>healthy</w:t>
      </w:r>
      <w:proofErr w:type="spellEnd"/>
      <w:r>
        <w:t xml:space="preserve"> worker effect</w:t>
      </w:r>
      <w:r w:rsidR="00663CC8">
        <w:t xml:space="preserve"> (Ctrl-F for “poorer health status”)</w:t>
      </w:r>
    </w:p>
  </w:comment>
  <w:comment w:id="52" w:author="Christian Hicks" w:date="2022-03-16T14:07:00Z" w:initials="CH">
    <w:p w14:paraId="4C442630" w14:textId="1636E58D" w:rsidR="006E02C6" w:rsidRDefault="006E02C6">
      <w:pPr>
        <w:pStyle w:val="CommentText"/>
      </w:pPr>
      <w:r>
        <w:rPr>
          <w:rStyle w:val="CommentReference"/>
        </w:rPr>
        <w:annotationRef/>
      </w:r>
      <w:r>
        <w:t>Don’t forget DAG and lit review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28B7E" w15:done="0"/>
  <w15:commentEx w15:paraId="59FDA857" w15:done="0"/>
  <w15:commentEx w15:paraId="37F423F2" w15:done="0"/>
  <w15:commentEx w15:paraId="02F08F54" w15:done="0"/>
  <w15:commentEx w15:paraId="2836CA83" w15:done="0"/>
  <w15:commentEx w15:paraId="302BAE26" w15:done="0"/>
  <w15:commentEx w15:paraId="48137061" w15:done="0"/>
  <w15:commentEx w15:paraId="362C4EC9" w15:done="0"/>
  <w15:commentEx w15:paraId="6A37BA59" w15:done="0"/>
  <w15:commentEx w15:paraId="3C9290E9" w15:done="0"/>
  <w15:commentEx w15:paraId="4C442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6CED" w16cex:dateUtc="2022-03-16T21:04:00Z"/>
  <w16cex:commentExtensible w16cex:durableId="25FBF290" w16cex:dateUtc="2022-04-09T18:54:00Z"/>
  <w16cex:commentExtensible w16cex:durableId="25FBEE96" w16cex:dateUtc="2022-04-09T18:37:00Z"/>
  <w16cex:commentExtensible w16cex:durableId="25E2C0B5" w16cex:dateUtc="2022-03-21T16:15:00Z"/>
  <w16cex:commentExtensible w16cex:durableId="255DE9F9" w16cex:dateUtc="2021-12-10T23:00:00Z"/>
  <w16cex:commentExtensible w16cex:durableId="252BD90A" w16cex:dateUtc="2021-11-02T22:34:00Z"/>
  <w16cex:commentExtensible w16cex:durableId="257EBB04" w16cex:dateUtc="2022-01-04T20:24:00Z"/>
  <w16cex:commentExtensible w16cex:durableId="25E2C0D7" w16cex:dateUtc="2022-03-21T16:16:00Z"/>
  <w16cex:commentExtensible w16cex:durableId="25C7341B" w16cex:dateUtc="2022-02-28T19:44:00Z"/>
  <w16cex:commentExtensible w16cex:durableId="25F5C6CE" w16cex:dateUtc="2022-04-05T02:34:00Z"/>
  <w16cex:commentExtensible w16cex:durableId="25DC6DA6" w16cex:dateUtc="2022-03-16T2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28B7E" w16cid:durableId="25DC6CED"/>
  <w16cid:commentId w16cid:paraId="59FDA857" w16cid:durableId="25FBF290"/>
  <w16cid:commentId w16cid:paraId="37F423F2" w16cid:durableId="25FBEE96"/>
  <w16cid:commentId w16cid:paraId="02F08F54" w16cid:durableId="25E2C0B5"/>
  <w16cid:commentId w16cid:paraId="2836CA83" w16cid:durableId="255DE9F9"/>
  <w16cid:commentId w16cid:paraId="302BAE26" w16cid:durableId="252BD90A"/>
  <w16cid:commentId w16cid:paraId="48137061" w16cid:durableId="257EBB04"/>
  <w16cid:commentId w16cid:paraId="362C4EC9" w16cid:durableId="25E2C0D7"/>
  <w16cid:commentId w16cid:paraId="6A37BA59" w16cid:durableId="25C7341B"/>
  <w16cid:commentId w16cid:paraId="3C9290E9" w16cid:durableId="25F5C6CE"/>
  <w16cid:commentId w16cid:paraId="4C442630" w16cid:durableId="25DC6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E6519" w14:textId="77777777" w:rsidR="00617873" w:rsidRDefault="00617873" w:rsidP="00222B46">
      <w:pPr>
        <w:spacing w:after="0" w:line="240" w:lineRule="auto"/>
      </w:pPr>
      <w:r>
        <w:separator/>
      </w:r>
    </w:p>
  </w:endnote>
  <w:endnote w:type="continuationSeparator" w:id="0">
    <w:p w14:paraId="70FFF8EA" w14:textId="77777777" w:rsidR="00617873" w:rsidRDefault="00617873"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51F11" w14:textId="77777777" w:rsidR="00617873" w:rsidRDefault="00617873" w:rsidP="00222B46">
      <w:pPr>
        <w:spacing w:after="0" w:line="240" w:lineRule="auto"/>
      </w:pPr>
      <w:r>
        <w:separator/>
      </w:r>
    </w:p>
  </w:footnote>
  <w:footnote w:type="continuationSeparator" w:id="0">
    <w:p w14:paraId="4B077B10" w14:textId="77777777" w:rsidR="00617873" w:rsidRDefault="00617873"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1827">
    <w:abstractNumId w:val="2"/>
  </w:num>
  <w:num w:numId="2" w16cid:durableId="47150609">
    <w:abstractNumId w:val="4"/>
  </w:num>
  <w:num w:numId="3" w16cid:durableId="1044596196">
    <w:abstractNumId w:val="0"/>
    <w:lvlOverride w:ilvl="0">
      <w:lvl w:ilvl="0">
        <w:numFmt w:val="lowerLetter"/>
        <w:lvlText w:val="%1."/>
        <w:lvlJc w:val="left"/>
      </w:lvl>
    </w:lvlOverride>
  </w:num>
  <w:num w:numId="4" w16cid:durableId="345063202">
    <w:abstractNumId w:val="3"/>
  </w:num>
  <w:num w:numId="5" w16cid:durableId="957372961">
    <w:abstractNumId w:val="3"/>
  </w:num>
  <w:num w:numId="6" w16cid:durableId="45378276">
    <w:abstractNumId w:val="5"/>
  </w:num>
  <w:num w:numId="7" w16cid:durableId="986283182">
    <w:abstractNumId w:val="5"/>
  </w:num>
  <w:num w:numId="8" w16cid:durableId="1923102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583"/>
    <w:rsid w:val="00001600"/>
    <w:rsid w:val="00001C0E"/>
    <w:rsid w:val="00002885"/>
    <w:rsid w:val="0000389D"/>
    <w:rsid w:val="00005CB1"/>
    <w:rsid w:val="000074B4"/>
    <w:rsid w:val="00011670"/>
    <w:rsid w:val="000123EA"/>
    <w:rsid w:val="00012503"/>
    <w:rsid w:val="00015373"/>
    <w:rsid w:val="00017B07"/>
    <w:rsid w:val="000229F6"/>
    <w:rsid w:val="00024AA3"/>
    <w:rsid w:val="00024CCA"/>
    <w:rsid w:val="00026B89"/>
    <w:rsid w:val="0003076B"/>
    <w:rsid w:val="00030F9B"/>
    <w:rsid w:val="00030FA8"/>
    <w:rsid w:val="000325C4"/>
    <w:rsid w:val="00034562"/>
    <w:rsid w:val="00034A92"/>
    <w:rsid w:val="0003729C"/>
    <w:rsid w:val="00040D84"/>
    <w:rsid w:val="00045508"/>
    <w:rsid w:val="000462CC"/>
    <w:rsid w:val="00047003"/>
    <w:rsid w:val="00050A59"/>
    <w:rsid w:val="00053D18"/>
    <w:rsid w:val="00055220"/>
    <w:rsid w:val="00055424"/>
    <w:rsid w:val="00062F97"/>
    <w:rsid w:val="000635EE"/>
    <w:rsid w:val="0006544B"/>
    <w:rsid w:val="00065BC3"/>
    <w:rsid w:val="00067512"/>
    <w:rsid w:val="00072D80"/>
    <w:rsid w:val="00073D34"/>
    <w:rsid w:val="000740F2"/>
    <w:rsid w:val="00084534"/>
    <w:rsid w:val="0009032B"/>
    <w:rsid w:val="0009297F"/>
    <w:rsid w:val="000938E7"/>
    <w:rsid w:val="000975BF"/>
    <w:rsid w:val="000A0C6B"/>
    <w:rsid w:val="000A178D"/>
    <w:rsid w:val="000A2028"/>
    <w:rsid w:val="000A2239"/>
    <w:rsid w:val="000A736F"/>
    <w:rsid w:val="000B2AF4"/>
    <w:rsid w:val="000B31A6"/>
    <w:rsid w:val="000B619B"/>
    <w:rsid w:val="000B7066"/>
    <w:rsid w:val="000C0F69"/>
    <w:rsid w:val="000C1811"/>
    <w:rsid w:val="000C1E2A"/>
    <w:rsid w:val="000C281C"/>
    <w:rsid w:val="000C436C"/>
    <w:rsid w:val="000C442D"/>
    <w:rsid w:val="000C4BD7"/>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5C8"/>
    <w:rsid w:val="00105C82"/>
    <w:rsid w:val="00106254"/>
    <w:rsid w:val="0011038A"/>
    <w:rsid w:val="00112EE1"/>
    <w:rsid w:val="001141A3"/>
    <w:rsid w:val="0011698F"/>
    <w:rsid w:val="001170B9"/>
    <w:rsid w:val="0012012C"/>
    <w:rsid w:val="001206B1"/>
    <w:rsid w:val="00121928"/>
    <w:rsid w:val="00121F2E"/>
    <w:rsid w:val="00122509"/>
    <w:rsid w:val="0012272A"/>
    <w:rsid w:val="00122D88"/>
    <w:rsid w:val="00122D8D"/>
    <w:rsid w:val="00123452"/>
    <w:rsid w:val="00123FEE"/>
    <w:rsid w:val="00130C0F"/>
    <w:rsid w:val="00133054"/>
    <w:rsid w:val="00134E6B"/>
    <w:rsid w:val="00140569"/>
    <w:rsid w:val="00147A72"/>
    <w:rsid w:val="001512BB"/>
    <w:rsid w:val="00156A85"/>
    <w:rsid w:val="001571CC"/>
    <w:rsid w:val="001633FF"/>
    <w:rsid w:val="001652FC"/>
    <w:rsid w:val="00165791"/>
    <w:rsid w:val="00167C17"/>
    <w:rsid w:val="0017095B"/>
    <w:rsid w:val="00171A46"/>
    <w:rsid w:val="0017254C"/>
    <w:rsid w:val="00173272"/>
    <w:rsid w:val="00174CBB"/>
    <w:rsid w:val="001751D5"/>
    <w:rsid w:val="00175C27"/>
    <w:rsid w:val="00176DCB"/>
    <w:rsid w:val="00177DCF"/>
    <w:rsid w:val="0018015C"/>
    <w:rsid w:val="00180299"/>
    <w:rsid w:val="0018109F"/>
    <w:rsid w:val="00181307"/>
    <w:rsid w:val="00184D42"/>
    <w:rsid w:val="00186C7A"/>
    <w:rsid w:val="00187B24"/>
    <w:rsid w:val="001903E9"/>
    <w:rsid w:val="00190B28"/>
    <w:rsid w:val="001921AE"/>
    <w:rsid w:val="00192574"/>
    <w:rsid w:val="00192D75"/>
    <w:rsid w:val="001968D5"/>
    <w:rsid w:val="001979AA"/>
    <w:rsid w:val="001A0244"/>
    <w:rsid w:val="001A4EFD"/>
    <w:rsid w:val="001A546A"/>
    <w:rsid w:val="001A7BE0"/>
    <w:rsid w:val="001B00BB"/>
    <w:rsid w:val="001B4E98"/>
    <w:rsid w:val="001B5545"/>
    <w:rsid w:val="001B57E9"/>
    <w:rsid w:val="001C0581"/>
    <w:rsid w:val="001C12D6"/>
    <w:rsid w:val="001C1B1B"/>
    <w:rsid w:val="001C647A"/>
    <w:rsid w:val="001D082D"/>
    <w:rsid w:val="001D0CB4"/>
    <w:rsid w:val="001D29B8"/>
    <w:rsid w:val="001D2C4C"/>
    <w:rsid w:val="001D586D"/>
    <w:rsid w:val="001D6120"/>
    <w:rsid w:val="001D68DF"/>
    <w:rsid w:val="001D7C71"/>
    <w:rsid w:val="001E2205"/>
    <w:rsid w:val="001E4666"/>
    <w:rsid w:val="001E6971"/>
    <w:rsid w:val="001E71CD"/>
    <w:rsid w:val="001F05B9"/>
    <w:rsid w:val="001F14D9"/>
    <w:rsid w:val="001F1596"/>
    <w:rsid w:val="001F630C"/>
    <w:rsid w:val="002014C6"/>
    <w:rsid w:val="00203023"/>
    <w:rsid w:val="00206D42"/>
    <w:rsid w:val="00211BFD"/>
    <w:rsid w:val="00213DCB"/>
    <w:rsid w:val="00215D19"/>
    <w:rsid w:val="002173FB"/>
    <w:rsid w:val="00222B46"/>
    <w:rsid w:val="00223642"/>
    <w:rsid w:val="0022371F"/>
    <w:rsid w:val="0022391C"/>
    <w:rsid w:val="00224BEC"/>
    <w:rsid w:val="002250F2"/>
    <w:rsid w:val="00225611"/>
    <w:rsid w:val="00225838"/>
    <w:rsid w:val="00226C38"/>
    <w:rsid w:val="00226E6F"/>
    <w:rsid w:val="00227064"/>
    <w:rsid w:val="0022736E"/>
    <w:rsid w:val="002309B4"/>
    <w:rsid w:val="0023211A"/>
    <w:rsid w:val="00234850"/>
    <w:rsid w:val="00234B44"/>
    <w:rsid w:val="00234B98"/>
    <w:rsid w:val="00235D43"/>
    <w:rsid w:val="002364A2"/>
    <w:rsid w:val="00236558"/>
    <w:rsid w:val="0023748D"/>
    <w:rsid w:val="00237691"/>
    <w:rsid w:val="00241242"/>
    <w:rsid w:val="00243ECB"/>
    <w:rsid w:val="00245187"/>
    <w:rsid w:val="0024642E"/>
    <w:rsid w:val="002470C9"/>
    <w:rsid w:val="0025279E"/>
    <w:rsid w:val="00252AE7"/>
    <w:rsid w:val="002540E5"/>
    <w:rsid w:val="00255A2F"/>
    <w:rsid w:val="00261444"/>
    <w:rsid w:val="002615BF"/>
    <w:rsid w:val="00262F6A"/>
    <w:rsid w:val="00263155"/>
    <w:rsid w:val="0026539F"/>
    <w:rsid w:val="0026566B"/>
    <w:rsid w:val="00266024"/>
    <w:rsid w:val="00266EEE"/>
    <w:rsid w:val="00267ECE"/>
    <w:rsid w:val="0027093B"/>
    <w:rsid w:val="00271171"/>
    <w:rsid w:val="00274E95"/>
    <w:rsid w:val="00283DF3"/>
    <w:rsid w:val="00283FB4"/>
    <w:rsid w:val="0028517F"/>
    <w:rsid w:val="002856C0"/>
    <w:rsid w:val="002865DB"/>
    <w:rsid w:val="00286BED"/>
    <w:rsid w:val="00286E1C"/>
    <w:rsid w:val="00290712"/>
    <w:rsid w:val="00295AE4"/>
    <w:rsid w:val="00296850"/>
    <w:rsid w:val="00296EC6"/>
    <w:rsid w:val="002A0413"/>
    <w:rsid w:val="002A122F"/>
    <w:rsid w:val="002A5307"/>
    <w:rsid w:val="002A5F27"/>
    <w:rsid w:val="002B000E"/>
    <w:rsid w:val="002B0674"/>
    <w:rsid w:val="002B09E6"/>
    <w:rsid w:val="002B1864"/>
    <w:rsid w:val="002B4701"/>
    <w:rsid w:val="002B5891"/>
    <w:rsid w:val="002C05E1"/>
    <w:rsid w:val="002C1363"/>
    <w:rsid w:val="002C1DAB"/>
    <w:rsid w:val="002C4F8B"/>
    <w:rsid w:val="002C51E4"/>
    <w:rsid w:val="002C75A7"/>
    <w:rsid w:val="002C781F"/>
    <w:rsid w:val="002D0086"/>
    <w:rsid w:val="002D2966"/>
    <w:rsid w:val="002D4609"/>
    <w:rsid w:val="002E1A0A"/>
    <w:rsid w:val="002E1CBA"/>
    <w:rsid w:val="002E208C"/>
    <w:rsid w:val="002E3164"/>
    <w:rsid w:val="002E75CC"/>
    <w:rsid w:val="002F235F"/>
    <w:rsid w:val="002F3715"/>
    <w:rsid w:val="002F7BD3"/>
    <w:rsid w:val="00302C81"/>
    <w:rsid w:val="00303AB6"/>
    <w:rsid w:val="0030687A"/>
    <w:rsid w:val="0031110D"/>
    <w:rsid w:val="003116EC"/>
    <w:rsid w:val="003207C5"/>
    <w:rsid w:val="00321D0C"/>
    <w:rsid w:val="003221ED"/>
    <w:rsid w:val="00324B77"/>
    <w:rsid w:val="00331588"/>
    <w:rsid w:val="003329DB"/>
    <w:rsid w:val="00333019"/>
    <w:rsid w:val="00335161"/>
    <w:rsid w:val="00335B4E"/>
    <w:rsid w:val="003417E1"/>
    <w:rsid w:val="00341F21"/>
    <w:rsid w:val="00342E0C"/>
    <w:rsid w:val="003437A2"/>
    <w:rsid w:val="00346260"/>
    <w:rsid w:val="00350241"/>
    <w:rsid w:val="00351643"/>
    <w:rsid w:val="00353696"/>
    <w:rsid w:val="00354506"/>
    <w:rsid w:val="003610E5"/>
    <w:rsid w:val="00362052"/>
    <w:rsid w:val="00362C2A"/>
    <w:rsid w:val="00362EA2"/>
    <w:rsid w:val="00366C48"/>
    <w:rsid w:val="00367D32"/>
    <w:rsid w:val="0037112F"/>
    <w:rsid w:val="003719BE"/>
    <w:rsid w:val="00373B63"/>
    <w:rsid w:val="00377324"/>
    <w:rsid w:val="00380020"/>
    <w:rsid w:val="00381108"/>
    <w:rsid w:val="003823F4"/>
    <w:rsid w:val="00382AD3"/>
    <w:rsid w:val="00385FD8"/>
    <w:rsid w:val="003862F4"/>
    <w:rsid w:val="00390940"/>
    <w:rsid w:val="00391C15"/>
    <w:rsid w:val="00392D0E"/>
    <w:rsid w:val="003934B4"/>
    <w:rsid w:val="0039360A"/>
    <w:rsid w:val="00393622"/>
    <w:rsid w:val="003944D8"/>
    <w:rsid w:val="003950D1"/>
    <w:rsid w:val="003956CC"/>
    <w:rsid w:val="003966D4"/>
    <w:rsid w:val="00396CC3"/>
    <w:rsid w:val="003975BD"/>
    <w:rsid w:val="003978D7"/>
    <w:rsid w:val="003A04E6"/>
    <w:rsid w:val="003A21F4"/>
    <w:rsid w:val="003A2493"/>
    <w:rsid w:val="003A2D57"/>
    <w:rsid w:val="003A2DA3"/>
    <w:rsid w:val="003A68AC"/>
    <w:rsid w:val="003B09DA"/>
    <w:rsid w:val="003B35D7"/>
    <w:rsid w:val="003B3920"/>
    <w:rsid w:val="003B57AB"/>
    <w:rsid w:val="003B6539"/>
    <w:rsid w:val="003B66FD"/>
    <w:rsid w:val="003B6DC6"/>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D789C"/>
    <w:rsid w:val="003E0DB3"/>
    <w:rsid w:val="003E12D2"/>
    <w:rsid w:val="003E4143"/>
    <w:rsid w:val="003E66CC"/>
    <w:rsid w:val="003F214E"/>
    <w:rsid w:val="004004AC"/>
    <w:rsid w:val="00403870"/>
    <w:rsid w:val="00405C63"/>
    <w:rsid w:val="0040608C"/>
    <w:rsid w:val="00407E43"/>
    <w:rsid w:val="00410F7A"/>
    <w:rsid w:val="00412A4B"/>
    <w:rsid w:val="0041398D"/>
    <w:rsid w:val="0041544C"/>
    <w:rsid w:val="004162D1"/>
    <w:rsid w:val="00417422"/>
    <w:rsid w:val="0042327D"/>
    <w:rsid w:val="004257DA"/>
    <w:rsid w:val="00427F8F"/>
    <w:rsid w:val="004332F5"/>
    <w:rsid w:val="0043380C"/>
    <w:rsid w:val="0043691F"/>
    <w:rsid w:val="00437602"/>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F4E"/>
    <w:rsid w:val="0046374A"/>
    <w:rsid w:val="004640B3"/>
    <w:rsid w:val="00464DB7"/>
    <w:rsid w:val="00465496"/>
    <w:rsid w:val="00466A04"/>
    <w:rsid w:val="0046726A"/>
    <w:rsid w:val="00467392"/>
    <w:rsid w:val="004706D3"/>
    <w:rsid w:val="00471ECA"/>
    <w:rsid w:val="0047322A"/>
    <w:rsid w:val="00473295"/>
    <w:rsid w:val="00473D35"/>
    <w:rsid w:val="00475086"/>
    <w:rsid w:val="004757DD"/>
    <w:rsid w:val="00476F1E"/>
    <w:rsid w:val="00477CCE"/>
    <w:rsid w:val="00483577"/>
    <w:rsid w:val="00483771"/>
    <w:rsid w:val="00487A47"/>
    <w:rsid w:val="00490A89"/>
    <w:rsid w:val="00491C77"/>
    <w:rsid w:val="00492194"/>
    <w:rsid w:val="00492DE9"/>
    <w:rsid w:val="004936F8"/>
    <w:rsid w:val="0049413C"/>
    <w:rsid w:val="004977EE"/>
    <w:rsid w:val="004A023F"/>
    <w:rsid w:val="004A114E"/>
    <w:rsid w:val="004A1458"/>
    <w:rsid w:val="004A1AEB"/>
    <w:rsid w:val="004A2D85"/>
    <w:rsid w:val="004A6751"/>
    <w:rsid w:val="004A77CF"/>
    <w:rsid w:val="004A7C0C"/>
    <w:rsid w:val="004B0206"/>
    <w:rsid w:val="004B3E67"/>
    <w:rsid w:val="004B500C"/>
    <w:rsid w:val="004B692F"/>
    <w:rsid w:val="004C6F78"/>
    <w:rsid w:val="004C6FFB"/>
    <w:rsid w:val="004D048A"/>
    <w:rsid w:val="004D072C"/>
    <w:rsid w:val="004D11AB"/>
    <w:rsid w:val="004D4CB8"/>
    <w:rsid w:val="004D60F8"/>
    <w:rsid w:val="004D6851"/>
    <w:rsid w:val="004E104B"/>
    <w:rsid w:val="004E2E07"/>
    <w:rsid w:val="004E4ABD"/>
    <w:rsid w:val="004E59CD"/>
    <w:rsid w:val="004E5E4E"/>
    <w:rsid w:val="004E6B60"/>
    <w:rsid w:val="004F0A95"/>
    <w:rsid w:val="004F0C00"/>
    <w:rsid w:val="004F1338"/>
    <w:rsid w:val="004F22F5"/>
    <w:rsid w:val="004F45DE"/>
    <w:rsid w:val="004F4D5E"/>
    <w:rsid w:val="004F5EC3"/>
    <w:rsid w:val="004F68EB"/>
    <w:rsid w:val="004F7664"/>
    <w:rsid w:val="004F7BE9"/>
    <w:rsid w:val="00500B21"/>
    <w:rsid w:val="00500ED0"/>
    <w:rsid w:val="00502E5C"/>
    <w:rsid w:val="005030F5"/>
    <w:rsid w:val="00505769"/>
    <w:rsid w:val="0050680D"/>
    <w:rsid w:val="0050733F"/>
    <w:rsid w:val="00507B70"/>
    <w:rsid w:val="00510AE6"/>
    <w:rsid w:val="00511C33"/>
    <w:rsid w:val="00512846"/>
    <w:rsid w:val="005138FC"/>
    <w:rsid w:val="005146A1"/>
    <w:rsid w:val="00514A8F"/>
    <w:rsid w:val="005158E5"/>
    <w:rsid w:val="00516DF4"/>
    <w:rsid w:val="00516EB8"/>
    <w:rsid w:val="00517883"/>
    <w:rsid w:val="00517B7F"/>
    <w:rsid w:val="005247FF"/>
    <w:rsid w:val="00525D7B"/>
    <w:rsid w:val="00530B24"/>
    <w:rsid w:val="00531760"/>
    <w:rsid w:val="005322E8"/>
    <w:rsid w:val="00533BE0"/>
    <w:rsid w:val="00533FF0"/>
    <w:rsid w:val="00537229"/>
    <w:rsid w:val="00540440"/>
    <w:rsid w:val="00545097"/>
    <w:rsid w:val="00546060"/>
    <w:rsid w:val="005461FD"/>
    <w:rsid w:val="00546E16"/>
    <w:rsid w:val="005472E6"/>
    <w:rsid w:val="00547AED"/>
    <w:rsid w:val="00551FE7"/>
    <w:rsid w:val="00553C92"/>
    <w:rsid w:val="00561C1D"/>
    <w:rsid w:val="00563F42"/>
    <w:rsid w:val="00564748"/>
    <w:rsid w:val="00564D83"/>
    <w:rsid w:val="00565660"/>
    <w:rsid w:val="00565ED1"/>
    <w:rsid w:val="00566F5C"/>
    <w:rsid w:val="005675D4"/>
    <w:rsid w:val="005714DA"/>
    <w:rsid w:val="00574C17"/>
    <w:rsid w:val="00575B89"/>
    <w:rsid w:val="005774D4"/>
    <w:rsid w:val="005808D6"/>
    <w:rsid w:val="005819B1"/>
    <w:rsid w:val="0058220C"/>
    <w:rsid w:val="00583121"/>
    <w:rsid w:val="00584F9C"/>
    <w:rsid w:val="00586AE4"/>
    <w:rsid w:val="00586DE2"/>
    <w:rsid w:val="00590487"/>
    <w:rsid w:val="00590F25"/>
    <w:rsid w:val="0059145C"/>
    <w:rsid w:val="00591D15"/>
    <w:rsid w:val="00594FC5"/>
    <w:rsid w:val="00596393"/>
    <w:rsid w:val="00596ADB"/>
    <w:rsid w:val="005A16B8"/>
    <w:rsid w:val="005A1CDA"/>
    <w:rsid w:val="005A437A"/>
    <w:rsid w:val="005A4404"/>
    <w:rsid w:val="005A47C5"/>
    <w:rsid w:val="005A5B0F"/>
    <w:rsid w:val="005A5FBD"/>
    <w:rsid w:val="005B0631"/>
    <w:rsid w:val="005B1FAB"/>
    <w:rsid w:val="005B3A34"/>
    <w:rsid w:val="005B47D8"/>
    <w:rsid w:val="005B621F"/>
    <w:rsid w:val="005B652F"/>
    <w:rsid w:val="005B6ECD"/>
    <w:rsid w:val="005C092A"/>
    <w:rsid w:val="005C2367"/>
    <w:rsid w:val="005C288A"/>
    <w:rsid w:val="005C4966"/>
    <w:rsid w:val="005C4A31"/>
    <w:rsid w:val="005D46C7"/>
    <w:rsid w:val="005D53F3"/>
    <w:rsid w:val="005D5F17"/>
    <w:rsid w:val="005D6BE0"/>
    <w:rsid w:val="005E482B"/>
    <w:rsid w:val="005E4939"/>
    <w:rsid w:val="005E57FD"/>
    <w:rsid w:val="005E6167"/>
    <w:rsid w:val="005E6899"/>
    <w:rsid w:val="005E74A4"/>
    <w:rsid w:val="005F004C"/>
    <w:rsid w:val="005F1653"/>
    <w:rsid w:val="005F25A0"/>
    <w:rsid w:val="005F4568"/>
    <w:rsid w:val="005F659C"/>
    <w:rsid w:val="00602E9B"/>
    <w:rsid w:val="00605682"/>
    <w:rsid w:val="00606896"/>
    <w:rsid w:val="0061343D"/>
    <w:rsid w:val="00615E91"/>
    <w:rsid w:val="00617160"/>
    <w:rsid w:val="00617551"/>
    <w:rsid w:val="00617873"/>
    <w:rsid w:val="00617C58"/>
    <w:rsid w:val="00622765"/>
    <w:rsid w:val="0063168B"/>
    <w:rsid w:val="00631ED8"/>
    <w:rsid w:val="00637517"/>
    <w:rsid w:val="0063763D"/>
    <w:rsid w:val="0064172C"/>
    <w:rsid w:val="00641B43"/>
    <w:rsid w:val="006439B1"/>
    <w:rsid w:val="0064636C"/>
    <w:rsid w:val="0064735A"/>
    <w:rsid w:val="00656960"/>
    <w:rsid w:val="0066014F"/>
    <w:rsid w:val="0066135C"/>
    <w:rsid w:val="006623CD"/>
    <w:rsid w:val="00663709"/>
    <w:rsid w:val="00663823"/>
    <w:rsid w:val="00663CC8"/>
    <w:rsid w:val="00664400"/>
    <w:rsid w:val="00664936"/>
    <w:rsid w:val="0067247E"/>
    <w:rsid w:val="006731A8"/>
    <w:rsid w:val="00673783"/>
    <w:rsid w:val="00674219"/>
    <w:rsid w:val="0067605A"/>
    <w:rsid w:val="00676848"/>
    <w:rsid w:val="006825BB"/>
    <w:rsid w:val="00683638"/>
    <w:rsid w:val="0068799F"/>
    <w:rsid w:val="006879EF"/>
    <w:rsid w:val="00691902"/>
    <w:rsid w:val="00693075"/>
    <w:rsid w:val="00693E29"/>
    <w:rsid w:val="00694D65"/>
    <w:rsid w:val="00696381"/>
    <w:rsid w:val="006977AE"/>
    <w:rsid w:val="006979B2"/>
    <w:rsid w:val="006A00DE"/>
    <w:rsid w:val="006A2ED6"/>
    <w:rsid w:val="006A33D6"/>
    <w:rsid w:val="006A5B6E"/>
    <w:rsid w:val="006A6AB6"/>
    <w:rsid w:val="006A6F49"/>
    <w:rsid w:val="006B0DD5"/>
    <w:rsid w:val="006B27C0"/>
    <w:rsid w:val="006B2F12"/>
    <w:rsid w:val="006B31EE"/>
    <w:rsid w:val="006B43AE"/>
    <w:rsid w:val="006B7839"/>
    <w:rsid w:val="006C180C"/>
    <w:rsid w:val="006C2F23"/>
    <w:rsid w:val="006D0DF8"/>
    <w:rsid w:val="006D108B"/>
    <w:rsid w:val="006D3F29"/>
    <w:rsid w:val="006D4632"/>
    <w:rsid w:val="006D5310"/>
    <w:rsid w:val="006D61F8"/>
    <w:rsid w:val="006E02C6"/>
    <w:rsid w:val="006E0D6E"/>
    <w:rsid w:val="006E2988"/>
    <w:rsid w:val="006E2AF8"/>
    <w:rsid w:val="006E54F7"/>
    <w:rsid w:val="006E61C4"/>
    <w:rsid w:val="006E6DC9"/>
    <w:rsid w:val="006F0230"/>
    <w:rsid w:val="006F0507"/>
    <w:rsid w:val="006F19D5"/>
    <w:rsid w:val="006F279F"/>
    <w:rsid w:val="006F2BF2"/>
    <w:rsid w:val="006F2D81"/>
    <w:rsid w:val="006F3B35"/>
    <w:rsid w:val="006F3C8F"/>
    <w:rsid w:val="006F5C74"/>
    <w:rsid w:val="006F5DF4"/>
    <w:rsid w:val="006F65A7"/>
    <w:rsid w:val="006F684F"/>
    <w:rsid w:val="007030FB"/>
    <w:rsid w:val="00704619"/>
    <w:rsid w:val="00706A80"/>
    <w:rsid w:val="007108B1"/>
    <w:rsid w:val="007136F7"/>
    <w:rsid w:val="00715086"/>
    <w:rsid w:val="00716BB8"/>
    <w:rsid w:val="007177DF"/>
    <w:rsid w:val="00721691"/>
    <w:rsid w:val="007238E4"/>
    <w:rsid w:val="00723F11"/>
    <w:rsid w:val="007312D8"/>
    <w:rsid w:val="007316FF"/>
    <w:rsid w:val="00731CFE"/>
    <w:rsid w:val="00733708"/>
    <w:rsid w:val="0073405F"/>
    <w:rsid w:val="00734314"/>
    <w:rsid w:val="00740191"/>
    <w:rsid w:val="007417FD"/>
    <w:rsid w:val="007420E7"/>
    <w:rsid w:val="007427E7"/>
    <w:rsid w:val="007438F3"/>
    <w:rsid w:val="00743F4C"/>
    <w:rsid w:val="00746253"/>
    <w:rsid w:val="0075644F"/>
    <w:rsid w:val="007573FF"/>
    <w:rsid w:val="00760329"/>
    <w:rsid w:val="00762F38"/>
    <w:rsid w:val="0076328B"/>
    <w:rsid w:val="00764ACA"/>
    <w:rsid w:val="0076656F"/>
    <w:rsid w:val="0077042F"/>
    <w:rsid w:val="007705BE"/>
    <w:rsid w:val="00775C14"/>
    <w:rsid w:val="00777440"/>
    <w:rsid w:val="00780928"/>
    <w:rsid w:val="00782980"/>
    <w:rsid w:val="007830B1"/>
    <w:rsid w:val="007832ED"/>
    <w:rsid w:val="007879EC"/>
    <w:rsid w:val="00794A16"/>
    <w:rsid w:val="00794F31"/>
    <w:rsid w:val="0079519F"/>
    <w:rsid w:val="007A18C4"/>
    <w:rsid w:val="007A46D4"/>
    <w:rsid w:val="007A4E80"/>
    <w:rsid w:val="007A595A"/>
    <w:rsid w:val="007A6371"/>
    <w:rsid w:val="007A7BD1"/>
    <w:rsid w:val="007A7C85"/>
    <w:rsid w:val="007B0C2F"/>
    <w:rsid w:val="007B6E2E"/>
    <w:rsid w:val="007C0519"/>
    <w:rsid w:val="007C0E83"/>
    <w:rsid w:val="007C0F4E"/>
    <w:rsid w:val="007C264F"/>
    <w:rsid w:val="007C3B43"/>
    <w:rsid w:val="007C62F5"/>
    <w:rsid w:val="007C753A"/>
    <w:rsid w:val="007D1352"/>
    <w:rsid w:val="007D378E"/>
    <w:rsid w:val="007D4644"/>
    <w:rsid w:val="007D690B"/>
    <w:rsid w:val="007D721E"/>
    <w:rsid w:val="007E1E65"/>
    <w:rsid w:val="007E4327"/>
    <w:rsid w:val="007E56A6"/>
    <w:rsid w:val="007E60CE"/>
    <w:rsid w:val="007E612E"/>
    <w:rsid w:val="007E6498"/>
    <w:rsid w:val="007E7572"/>
    <w:rsid w:val="007E7F03"/>
    <w:rsid w:val="007F1B28"/>
    <w:rsid w:val="007F3D05"/>
    <w:rsid w:val="007F4382"/>
    <w:rsid w:val="007F4589"/>
    <w:rsid w:val="007F4D80"/>
    <w:rsid w:val="007F50F4"/>
    <w:rsid w:val="007F7E70"/>
    <w:rsid w:val="00800203"/>
    <w:rsid w:val="00801A30"/>
    <w:rsid w:val="00802AA2"/>
    <w:rsid w:val="00804BE2"/>
    <w:rsid w:val="0080601C"/>
    <w:rsid w:val="00806956"/>
    <w:rsid w:val="008071C0"/>
    <w:rsid w:val="00810C46"/>
    <w:rsid w:val="0081200F"/>
    <w:rsid w:val="00812DC5"/>
    <w:rsid w:val="00814853"/>
    <w:rsid w:val="00817A7C"/>
    <w:rsid w:val="00820A06"/>
    <w:rsid w:val="00820DB1"/>
    <w:rsid w:val="008216F8"/>
    <w:rsid w:val="0082485B"/>
    <w:rsid w:val="008256B8"/>
    <w:rsid w:val="008257E5"/>
    <w:rsid w:val="00826051"/>
    <w:rsid w:val="008267EC"/>
    <w:rsid w:val="00827DBC"/>
    <w:rsid w:val="008349C1"/>
    <w:rsid w:val="00835508"/>
    <w:rsid w:val="00837AC3"/>
    <w:rsid w:val="00837FD2"/>
    <w:rsid w:val="00841325"/>
    <w:rsid w:val="00841A08"/>
    <w:rsid w:val="00842239"/>
    <w:rsid w:val="00842540"/>
    <w:rsid w:val="00846533"/>
    <w:rsid w:val="0084711D"/>
    <w:rsid w:val="00850D63"/>
    <w:rsid w:val="00851BAC"/>
    <w:rsid w:val="00852BA8"/>
    <w:rsid w:val="00852CC5"/>
    <w:rsid w:val="00853001"/>
    <w:rsid w:val="008547B8"/>
    <w:rsid w:val="00856AF9"/>
    <w:rsid w:val="00857ED2"/>
    <w:rsid w:val="00861232"/>
    <w:rsid w:val="00862A03"/>
    <w:rsid w:val="00862D4F"/>
    <w:rsid w:val="00863360"/>
    <w:rsid w:val="00864267"/>
    <w:rsid w:val="00870A4F"/>
    <w:rsid w:val="00870C80"/>
    <w:rsid w:val="00871087"/>
    <w:rsid w:val="00876237"/>
    <w:rsid w:val="00876E33"/>
    <w:rsid w:val="00880613"/>
    <w:rsid w:val="00880AD5"/>
    <w:rsid w:val="008813D4"/>
    <w:rsid w:val="008823ED"/>
    <w:rsid w:val="00883244"/>
    <w:rsid w:val="008855FE"/>
    <w:rsid w:val="008870E3"/>
    <w:rsid w:val="00890EB1"/>
    <w:rsid w:val="0089385C"/>
    <w:rsid w:val="00897881"/>
    <w:rsid w:val="008979B4"/>
    <w:rsid w:val="008A054C"/>
    <w:rsid w:val="008A54AD"/>
    <w:rsid w:val="008A579E"/>
    <w:rsid w:val="008B25DD"/>
    <w:rsid w:val="008B26E4"/>
    <w:rsid w:val="008B35CC"/>
    <w:rsid w:val="008B7072"/>
    <w:rsid w:val="008B7E5E"/>
    <w:rsid w:val="008C09B7"/>
    <w:rsid w:val="008C3509"/>
    <w:rsid w:val="008C62BB"/>
    <w:rsid w:val="008C672E"/>
    <w:rsid w:val="008D0D12"/>
    <w:rsid w:val="008D210C"/>
    <w:rsid w:val="008D22AB"/>
    <w:rsid w:val="008D2459"/>
    <w:rsid w:val="008D347D"/>
    <w:rsid w:val="008D391F"/>
    <w:rsid w:val="008D3F11"/>
    <w:rsid w:val="008E04E5"/>
    <w:rsid w:val="008E2332"/>
    <w:rsid w:val="008E23D8"/>
    <w:rsid w:val="008E473E"/>
    <w:rsid w:val="008E536E"/>
    <w:rsid w:val="008E64DF"/>
    <w:rsid w:val="008E7001"/>
    <w:rsid w:val="008F1A82"/>
    <w:rsid w:val="008F2325"/>
    <w:rsid w:val="00900A2F"/>
    <w:rsid w:val="00900E2E"/>
    <w:rsid w:val="00905A77"/>
    <w:rsid w:val="009079E6"/>
    <w:rsid w:val="00907DBD"/>
    <w:rsid w:val="00913FDE"/>
    <w:rsid w:val="009152AE"/>
    <w:rsid w:val="00915726"/>
    <w:rsid w:val="00916431"/>
    <w:rsid w:val="00916CD9"/>
    <w:rsid w:val="009260C6"/>
    <w:rsid w:val="0092683D"/>
    <w:rsid w:val="00926D82"/>
    <w:rsid w:val="0092716B"/>
    <w:rsid w:val="009274B7"/>
    <w:rsid w:val="00927B8A"/>
    <w:rsid w:val="00935E84"/>
    <w:rsid w:val="00937E6A"/>
    <w:rsid w:val="0094139A"/>
    <w:rsid w:val="00941E12"/>
    <w:rsid w:val="00942656"/>
    <w:rsid w:val="00943F4D"/>
    <w:rsid w:val="0094494D"/>
    <w:rsid w:val="00946725"/>
    <w:rsid w:val="00946B07"/>
    <w:rsid w:val="00947100"/>
    <w:rsid w:val="00950197"/>
    <w:rsid w:val="00950774"/>
    <w:rsid w:val="00951C8A"/>
    <w:rsid w:val="00956438"/>
    <w:rsid w:val="00960D11"/>
    <w:rsid w:val="00962396"/>
    <w:rsid w:val="009629A2"/>
    <w:rsid w:val="009638B7"/>
    <w:rsid w:val="00965487"/>
    <w:rsid w:val="00965493"/>
    <w:rsid w:val="009706FB"/>
    <w:rsid w:val="0097081C"/>
    <w:rsid w:val="0097113C"/>
    <w:rsid w:val="00971699"/>
    <w:rsid w:val="0097361E"/>
    <w:rsid w:val="0097778B"/>
    <w:rsid w:val="0098132B"/>
    <w:rsid w:val="00982CCC"/>
    <w:rsid w:val="0098328C"/>
    <w:rsid w:val="0098428C"/>
    <w:rsid w:val="00984A89"/>
    <w:rsid w:val="009861C9"/>
    <w:rsid w:val="00986603"/>
    <w:rsid w:val="0099044E"/>
    <w:rsid w:val="00990FAF"/>
    <w:rsid w:val="009934D8"/>
    <w:rsid w:val="009A2A6F"/>
    <w:rsid w:val="009A624F"/>
    <w:rsid w:val="009A6700"/>
    <w:rsid w:val="009B085D"/>
    <w:rsid w:val="009B0E5D"/>
    <w:rsid w:val="009B247B"/>
    <w:rsid w:val="009B2734"/>
    <w:rsid w:val="009B3499"/>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1B35"/>
    <w:rsid w:val="009F4373"/>
    <w:rsid w:val="009F51E0"/>
    <w:rsid w:val="009F5342"/>
    <w:rsid w:val="009F5C02"/>
    <w:rsid w:val="00A0177D"/>
    <w:rsid w:val="00A03BEF"/>
    <w:rsid w:val="00A05E91"/>
    <w:rsid w:val="00A12693"/>
    <w:rsid w:val="00A12C85"/>
    <w:rsid w:val="00A153E1"/>
    <w:rsid w:val="00A15ED0"/>
    <w:rsid w:val="00A17BAA"/>
    <w:rsid w:val="00A20DB8"/>
    <w:rsid w:val="00A23C26"/>
    <w:rsid w:val="00A244E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2878"/>
    <w:rsid w:val="00A53069"/>
    <w:rsid w:val="00A55A2A"/>
    <w:rsid w:val="00A56ACC"/>
    <w:rsid w:val="00A56BC9"/>
    <w:rsid w:val="00A6016D"/>
    <w:rsid w:val="00A61E83"/>
    <w:rsid w:val="00A62958"/>
    <w:rsid w:val="00A64E63"/>
    <w:rsid w:val="00A6550B"/>
    <w:rsid w:val="00A667FF"/>
    <w:rsid w:val="00A71CAF"/>
    <w:rsid w:val="00A72A70"/>
    <w:rsid w:val="00A75706"/>
    <w:rsid w:val="00A75753"/>
    <w:rsid w:val="00A76B9D"/>
    <w:rsid w:val="00A814D9"/>
    <w:rsid w:val="00A878A3"/>
    <w:rsid w:val="00A901F8"/>
    <w:rsid w:val="00A91EC8"/>
    <w:rsid w:val="00A9377C"/>
    <w:rsid w:val="00A93D81"/>
    <w:rsid w:val="00A969D8"/>
    <w:rsid w:val="00A96C64"/>
    <w:rsid w:val="00AA06F1"/>
    <w:rsid w:val="00AA1CFE"/>
    <w:rsid w:val="00AA446D"/>
    <w:rsid w:val="00AA5244"/>
    <w:rsid w:val="00AA715C"/>
    <w:rsid w:val="00AA79D4"/>
    <w:rsid w:val="00AB04D8"/>
    <w:rsid w:val="00AB0F9E"/>
    <w:rsid w:val="00AB42CB"/>
    <w:rsid w:val="00AB4C2F"/>
    <w:rsid w:val="00AB4FEE"/>
    <w:rsid w:val="00AB53A2"/>
    <w:rsid w:val="00AB5C73"/>
    <w:rsid w:val="00AB6C54"/>
    <w:rsid w:val="00AB6CE5"/>
    <w:rsid w:val="00AC2A4E"/>
    <w:rsid w:val="00AC4EC5"/>
    <w:rsid w:val="00AC6DD5"/>
    <w:rsid w:val="00AD1BF2"/>
    <w:rsid w:val="00AD6FE8"/>
    <w:rsid w:val="00AE0092"/>
    <w:rsid w:val="00AE17AD"/>
    <w:rsid w:val="00AE2DA1"/>
    <w:rsid w:val="00AE3201"/>
    <w:rsid w:val="00AE4EF7"/>
    <w:rsid w:val="00AE5947"/>
    <w:rsid w:val="00AF21D2"/>
    <w:rsid w:val="00AF65C9"/>
    <w:rsid w:val="00B022DA"/>
    <w:rsid w:val="00B04F5B"/>
    <w:rsid w:val="00B056CA"/>
    <w:rsid w:val="00B06EA1"/>
    <w:rsid w:val="00B10009"/>
    <w:rsid w:val="00B10D93"/>
    <w:rsid w:val="00B11C04"/>
    <w:rsid w:val="00B120BA"/>
    <w:rsid w:val="00B13A2D"/>
    <w:rsid w:val="00B14230"/>
    <w:rsid w:val="00B15237"/>
    <w:rsid w:val="00B200FE"/>
    <w:rsid w:val="00B201FB"/>
    <w:rsid w:val="00B20898"/>
    <w:rsid w:val="00B21CD2"/>
    <w:rsid w:val="00B22A39"/>
    <w:rsid w:val="00B22AF0"/>
    <w:rsid w:val="00B22B1B"/>
    <w:rsid w:val="00B27193"/>
    <w:rsid w:val="00B275A0"/>
    <w:rsid w:val="00B30685"/>
    <w:rsid w:val="00B35459"/>
    <w:rsid w:val="00B3798E"/>
    <w:rsid w:val="00B4028B"/>
    <w:rsid w:val="00B41049"/>
    <w:rsid w:val="00B412F6"/>
    <w:rsid w:val="00B41E50"/>
    <w:rsid w:val="00B441C0"/>
    <w:rsid w:val="00B45478"/>
    <w:rsid w:val="00B4617E"/>
    <w:rsid w:val="00B50068"/>
    <w:rsid w:val="00B51B43"/>
    <w:rsid w:val="00B53683"/>
    <w:rsid w:val="00B5624D"/>
    <w:rsid w:val="00B57560"/>
    <w:rsid w:val="00B60679"/>
    <w:rsid w:val="00B614DA"/>
    <w:rsid w:val="00B641D6"/>
    <w:rsid w:val="00B64913"/>
    <w:rsid w:val="00B66877"/>
    <w:rsid w:val="00B67E5A"/>
    <w:rsid w:val="00B71FF6"/>
    <w:rsid w:val="00B73988"/>
    <w:rsid w:val="00B73A1D"/>
    <w:rsid w:val="00B73A98"/>
    <w:rsid w:val="00B73EC9"/>
    <w:rsid w:val="00B7529A"/>
    <w:rsid w:val="00B76F6E"/>
    <w:rsid w:val="00B82445"/>
    <w:rsid w:val="00B849D8"/>
    <w:rsid w:val="00B84DD2"/>
    <w:rsid w:val="00B85000"/>
    <w:rsid w:val="00B85108"/>
    <w:rsid w:val="00B85198"/>
    <w:rsid w:val="00B93226"/>
    <w:rsid w:val="00B93D2A"/>
    <w:rsid w:val="00B9535D"/>
    <w:rsid w:val="00BA0B0F"/>
    <w:rsid w:val="00BA11C5"/>
    <w:rsid w:val="00BA3CB9"/>
    <w:rsid w:val="00BA787D"/>
    <w:rsid w:val="00BB0A15"/>
    <w:rsid w:val="00BB1875"/>
    <w:rsid w:val="00BB32B1"/>
    <w:rsid w:val="00BB3E5B"/>
    <w:rsid w:val="00BB42CF"/>
    <w:rsid w:val="00BB4454"/>
    <w:rsid w:val="00BB504D"/>
    <w:rsid w:val="00BB5E83"/>
    <w:rsid w:val="00BB6421"/>
    <w:rsid w:val="00BB64E7"/>
    <w:rsid w:val="00BC20B8"/>
    <w:rsid w:val="00BC2E65"/>
    <w:rsid w:val="00BC3E20"/>
    <w:rsid w:val="00BC5270"/>
    <w:rsid w:val="00BC5A80"/>
    <w:rsid w:val="00BC67C9"/>
    <w:rsid w:val="00BC723E"/>
    <w:rsid w:val="00BC79EA"/>
    <w:rsid w:val="00BD13D7"/>
    <w:rsid w:val="00BD1933"/>
    <w:rsid w:val="00BD21C1"/>
    <w:rsid w:val="00BD24B7"/>
    <w:rsid w:val="00BE1683"/>
    <w:rsid w:val="00BE2D26"/>
    <w:rsid w:val="00BE3CA9"/>
    <w:rsid w:val="00BE559E"/>
    <w:rsid w:val="00BE6087"/>
    <w:rsid w:val="00BE6FBB"/>
    <w:rsid w:val="00BE7F39"/>
    <w:rsid w:val="00BF0099"/>
    <w:rsid w:val="00BF1021"/>
    <w:rsid w:val="00BF12FF"/>
    <w:rsid w:val="00BF4F8B"/>
    <w:rsid w:val="00BF73AA"/>
    <w:rsid w:val="00C0064E"/>
    <w:rsid w:val="00C014D6"/>
    <w:rsid w:val="00C01D87"/>
    <w:rsid w:val="00C04337"/>
    <w:rsid w:val="00C0434B"/>
    <w:rsid w:val="00C0545F"/>
    <w:rsid w:val="00C05EA1"/>
    <w:rsid w:val="00C06CEB"/>
    <w:rsid w:val="00C077D8"/>
    <w:rsid w:val="00C103E4"/>
    <w:rsid w:val="00C13B75"/>
    <w:rsid w:val="00C13E94"/>
    <w:rsid w:val="00C14F3C"/>
    <w:rsid w:val="00C17F8A"/>
    <w:rsid w:val="00C267D2"/>
    <w:rsid w:val="00C27F7F"/>
    <w:rsid w:val="00C304C8"/>
    <w:rsid w:val="00C31A33"/>
    <w:rsid w:val="00C3247E"/>
    <w:rsid w:val="00C32A03"/>
    <w:rsid w:val="00C344B1"/>
    <w:rsid w:val="00C3612E"/>
    <w:rsid w:val="00C41474"/>
    <w:rsid w:val="00C4208E"/>
    <w:rsid w:val="00C447D6"/>
    <w:rsid w:val="00C457A6"/>
    <w:rsid w:val="00C470F7"/>
    <w:rsid w:val="00C526A3"/>
    <w:rsid w:val="00C537FE"/>
    <w:rsid w:val="00C56B3C"/>
    <w:rsid w:val="00C60943"/>
    <w:rsid w:val="00C60A90"/>
    <w:rsid w:val="00C61F0F"/>
    <w:rsid w:val="00C623A4"/>
    <w:rsid w:val="00C642E1"/>
    <w:rsid w:val="00C669B5"/>
    <w:rsid w:val="00C67F19"/>
    <w:rsid w:val="00C70060"/>
    <w:rsid w:val="00C709D3"/>
    <w:rsid w:val="00C73C39"/>
    <w:rsid w:val="00C76775"/>
    <w:rsid w:val="00C76B50"/>
    <w:rsid w:val="00C7725B"/>
    <w:rsid w:val="00C77286"/>
    <w:rsid w:val="00C775AB"/>
    <w:rsid w:val="00C77EF5"/>
    <w:rsid w:val="00C77F7E"/>
    <w:rsid w:val="00C80572"/>
    <w:rsid w:val="00C85E4C"/>
    <w:rsid w:val="00C87081"/>
    <w:rsid w:val="00C9079E"/>
    <w:rsid w:val="00C935B0"/>
    <w:rsid w:val="00C975A6"/>
    <w:rsid w:val="00CA03D9"/>
    <w:rsid w:val="00CA0537"/>
    <w:rsid w:val="00CA1897"/>
    <w:rsid w:val="00CA41D9"/>
    <w:rsid w:val="00CA472E"/>
    <w:rsid w:val="00CA4B5C"/>
    <w:rsid w:val="00CA6D17"/>
    <w:rsid w:val="00CA76F2"/>
    <w:rsid w:val="00CB15D1"/>
    <w:rsid w:val="00CB1890"/>
    <w:rsid w:val="00CB365B"/>
    <w:rsid w:val="00CB4B0C"/>
    <w:rsid w:val="00CB5D22"/>
    <w:rsid w:val="00CB7945"/>
    <w:rsid w:val="00CC18AE"/>
    <w:rsid w:val="00CC1D3D"/>
    <w:rsid w:val="00CC2AE4"/>
    <w:rsid w:val="00CC300E"/>
    <w:rsid w:val="00CC6D1E"/>
    <w:rsid w:val="00CC7956"/>
    <w:rsid w:val="00CD017F"/>
    <w:rsid w:val="00CD3F4D"/>
    <w:rsid w:val="00CD660C"/>
    <w:rsid w:val="00CE03DA"/>
    <w:rsid w:val="00CE05A9"/>
    <w:rsid w:val="00CE0CEA"/>
    <w:rsid w:val="00CE1772"/>
    <w:rsid w:val="00CE20B0"/>
    <w:rsid w:val="00CE5973"/>
    <w:rsid w:val="00CF1126"/>
    <w:rsid w:val="00CF441F"/>
    <w:rsid w:val="00CF59C2"/>
    <w:rsid w:val="00CF7445"/>
    <w:rsid w:val="00D04BD9"/>
    <w:rsid w:val="00D059FD"/>
    <w:rsid w:val="00D06C68"/>
    <w:rsid w:val="00D06CFE"/>
    <w:rsid w:val="00D075F9"/>
    <w:rsid w:val="00D1049A"/>
    <w:rsid w:val="00D15E5F"/>
    <w:rsid w:val="00D1660C"/>
    <w:rsid w:val="00D168A9"/>
    <w:rsid w:val="00D16B40"/>
    <w:rsid w:val="00D20C55"/>
    <w:rsid w:val="00D21041"/>
    <w:rsid w:val="00D22277"/>
    <w:rsid w:val="00D2368B"/>
    <w:rsid w:val="00D303FE"/>
    <w:rsid w:val="00D4005B"/>
    <w:rsid w:val="00D41434"/>
    <w:rsid w:val="00D418BF"/>
    <w:rsid w:val="00D44A0B"/>
    <w:rsid w:val="00D464C6"/>
    <w:rsid w:val="00D51860"/>
    <w:rsid w:val="00D52733"/>
    <w:rsid w:val="00D53F66"/>
    <w:rsid w:val="00D54A79"/>
    <w:rsid w:val="00D6132C"/>
    <w:rsid w:val="00D64A5B"/>
    <w:rsid w:val="00D65048"/>
    <w:rsid w:val="00D66988"/>
    <w:rsid w:val="00D6768B"/>
    <w:rsid w:val="00D738CE"/>
    <w:rsid w:val="00D73DB9"/>
    <w:rsid w:val="00D7664A"/>
    <w:rsid w:val="00D80585"/>
    <w:rsid w:val="00D84847"/>
    <w:rsid w:val="00D854DE"/>
    <w:rsid w:val="00D85F70"/>
    <w:rsid w:val="00D924DE"/>
    <w:rsid w:val="00D930B9"/>
    <w:rsid w:val="00D935B7"/>
    <w:rsid w:val="00D9386D"/>
    <w:rsid w:val="00D93DB0"/>
    <w:rsid w:val="00D94786"/>
    <w:rsid w:val="00DA1C87"/>
    <w:rsid w:val="00DA21CD"/>
    <w:rsid w:val="00DA454E"/>
    <w:rsid w:val="00DA534B"/>
    <w:rsid w:val="00DB511C"/>
    <w:rsid w:val="00DB5DE2"/>
    <w:rsid w:val="00DB655F"/>
    <w:rsid w:val="00DC0AFA"/>
    <w:rsid w:val="00DC1B95"/>
    <w:rsid w:val="00DC2E4B"/>
    <w:rsid w:val="00DC5787"/>
    <w:rsid w:val="00DC6F62"/>
    <w:rsid w:val="00DC7A2F"/>
    <w:rsid w:val="00DC7AA6"/>
    <w:rsid w:val="00DC7F18"/>
    <w:rsid w:val="00DD072F"/>
    <w:rsid w:val="00DD0884"/>
    <w:rsid w:val="00DD14D9"/>
    <w:rsid w:val="00DD2BB7"/>
    <w:rsid w:val="00DD5272"/>
    <w:rsid w:val="00DD5A5E"/>
    <w:rsid w:val="00DD6B8C"/>
    <w:rsid w:val="00DE2DC7"/>
    <w:rsid w:val="00DE38DF"/>
    <w:rsid w:val="00DE4FA2"/>
    <w:rsid w:val="00DE6412"/>
    <w:rsid w:val="00DF559C"/>
    <w:rsid w:val="00E014EB"/>
    <w:rsid w:val="00E0761E"/>
    <w:rsid w:val="00E077E6"/>
    <w:rsid w:val="00E141EA"/>
    <w:rsid w:val="00E16A68"/>
    <w:rsid w:val="00E202EE"/>
    <w:rsid w:val="00E22A52"/>
    <w:rsid w:val="00E24D55"/>
    <w:rsid w:val="00E25E03"/>
    <w:rsid w:val="00E26A7C"/>
    <w:rsid w:val="00E30648"/>
    <w:rsid w:val="00E363E5"/>
    <w:rsid w:val="00E367A1"/>
    <w:rsid w:val="00E37120"/>
    <w:rsid w:val="00E37BE3"/>
    <w:rsid w:val="00E424E0"/>
    <w:rsid w:val="00E45D63"/>
    <w:rsid w:val="00E46EDC"/>
    <w:rsid w:val="00E53964"/>
    <w:rsid w:val="00E53A00"/>
    <w:rsid w:val="00E53A55"/>
    <w:rsid w:val="00E53EF5"/>
    <w:rsid w:val="00E53FAE"/>
    <w:rsid w:val="00E544CB"/>
    <w:rsid w:val="00E551F3"/>
    <w:rsid w:val="00E57463"/>
    <w:rsid w:val="00E6363F"/>
    <w:rsid w:val="00E64BA7"/>
    <w:rsid w:val="00E64E30"/>
    <w:rsid w:val="00E65C6A"/>
    <w:rsid w:val="00E666D2"/>
    <w:rsid w:val="00E66C25"/>
    <w:rsid w:val="00E679BF"/>
    <w:rsid w:val="00E701B3"/>
    <w:rsid w:val="00E70B7D"/>
    <w:rsid w:val="00E71B3A"/>
    <w:rsid w:val="00E726B8"/>
    <w:rsid w:val="00E72937"/>
    <w:rsid w:val="00E73569"/>
    <w:rsid w:val="00E74028"/>
    <w:rsid w:val="00E76B51"/>
    <w:rsid w:val="00E825B9"/>
    <w:rsid w:val="00E8298D"/>
    <w:rsid w:val="00E83CE8"/>
    <w:rsid w:val="00E8454F"/>
    <w:rsid w:val="00E84C8C"/>
    <w:rsid w:val="00E91A7E"/>
    <w:rsid w:val="00E92C3B"/>
    <w:rsid w:val="00E962C0"/>
    <w:rsid w:val="00E964DA"/>
    <w:rsid w:val="00E971A9"/>
    <w:rsid w:val="00EA130E"/>
    <w:rsid w:val="00EA303B"/>
    <w:rsid w:val="00EA3D76"/>
    <w:rsid w:val="00EA5246"/>
    <w:rsid w:val="00EA6FC6"/>
    <w:rsid w:val="00EA771D"/>
    <w:rsid w:val="00EB3528"/>
    <w:rsid w:val="00EC1213"/>
    <w:rsid w:val="00EC370B"/>
    <w:rsid w:val="00EC39B5"/>
    <w:rsid w:val="00EC3CC8"/>
    <w:rsid w:val="00EC5D38"/>
    <w:rsid w:val="00EC77CE"/>
    <w:rsid w:val="00ED2404"/>
    <w:rsid w:val="00ED2443"/>
    <w:rsid w:val="00ED3823"/>
    <w:rsid w:val="00EE2434"/>
    <w:rsid w:val="00EE423B"/>
    <w:rsid w:val="00EE5197"/>
    <w:rsid w:val="00EE7592"/>
    <w:rsid w:val="00EF13E7"/>
    <w:rsid w:val="00EF2E93"/>
    <w:rsid w:val="00EF4036"/>
    <w:rsid w:val="00EF4C61"/>
    <w:rsid w:val="00EF54D0"/>
    <w:rsid w:val="00F03630"/>
    <w:rsid w:val="00F14DDC"/>
    <w:rsid w:val="00F16A0C"/>
    <w:rsid w:val="00F16A4E"/>
    <w:rsid w:val="00F170C0"/>
    <w:rsid w:val="00F17909"/>
    <w:rsid w:val="00F23512"/>
    <w:rsid w:val="00F2496D"/>
    <w:rsid w:val="00F279EF"/>
    <w:rsid w:val="00F30759"/>
    <w:rsid w:val="00F3116F"/>
    <w:rsid w:val="00F3152F"/>
    <w:rsid w:val="00F32BAE"/>
    <w:rsid w:val="00F3731A"/>
    <w:rsid w:val="00F375C6"/>
    <w:rsid w:val="00F43B8D"/>
    <w:rsid w:val="00F4548F"/>
    <w:rsid w:val="00F45554"/>
    <w:rsid w:val="00F45DEA"/>
    <w:rsid w:val="00F462A7"/>
    <w:rsid w:val="00F476ED"/>
    <w:rsid w:val="00F518D5"/>
    <w:rsid w:val="00F527F6"/>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76E"/>
    <w:rsid w:val="00F73D7B"/>
    <w:rsid w:val="00F7537E"/>
    <w:rsid w:val="00F8252B"/>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2648"/>
    <w:rsid w:val="00FC2728"/>
    <w:rsid w:val="00FC2B09"/>
    <w:rsid w:val="00FD1D69"/>
    <w:rsid w:val="00FD2256"/>
    <w:rsid w:val="00FD30D2"/>
    <w:rsid w:val="00FD320C"/>
    <w:rsid w:val="00FD336B"/>
    <w:rsid w:val="00FD4B90"/>
    <w:rsid w:val="00FD669D"/>
    <w:rsid w:val="00FE0272"/>
    <w:rsid w:val="00FE0F14"/>
    <w:rsid w:val="00FE3D8E"/>
    <w:rsid w:val="00FE4D2C"/>
    <w:rsid w:val="00FE530F"/>
    <w:rsid w:val="00FE6B7A"/>
    <w:rsid w:val="00FE767D"/>
    <w:rsid w:val="00FF191F"/>
    <w:rsid w:val="00FF4D22"/>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dc.gov/cholesterol/risk_factors.htm" TargetMode="External"/><Relationship Id="rId26" Type="http://schemas.openxmlformats.org/officeDocument/2006/relationships/hyperlink" Target="https://www.nhlbi.nih.gov/health-topics/all-publications-and-resources/atp-iii-glance-quick-desk-reference" TargetMode="External"/><Relationship Id="rId21" Type="http://schemas.openxmlformats.org/officeDocument/2006/relationships/hyperlink" Target="https://doi.org/10.1016/j.diabres.2005.03.032" TargetMode="External"/><Relationship Id="rId34" Type="http://schemas.openxmlformats.org/officeDocument/2006/relationships/hyperlink" Target="https://europa.eu/youreurope/business/human-resources/working-hours-holiday-leave/working-hours/index_en.htm"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136/jech.2008.082123" TargetMode="External"/><Relationship Id="rId25" Type="http://schemas.openxmlformats.org/officeDocument/2006/relationships/hyperlink" Target="https://doi.org/10.2486/indhealth.2016-0127" TargetMode="External"/><Relationship Id="rId33" Type="http://schemas.openxmlformats.org/officeDocument/2006/relationships/hyperlink" Target="https://doi.org/10.1136/jech-2018-210943"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doi.org/10.1136/jim-2016-0002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186/s40557-016-0149-5" TargetMode="External"/><Relationship Id="rId32" Type="http://schemas.openxmlformats.org/officeDocument/2006/relationships/hyperlink" Target="https://doi.org/10.1161/CIR.000000000000095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38/nrcardio.2017.189" TargetMode="External"/><Relationship Id="rId28" Type="http://schemas.openxmlformats.org/officeDocument/2006/relationships/hyperlink" Target="https://doi.org/10.1371/journal.pone.0231037" TargetMode="External"/><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371/journal.pone.0254631" TargetMode="External"/><Relationship Id="rId31" Type="http://schemas.openxmlformats.org/officeDocument/2006/relationships/hyperlink" Target="https://www.bls.gov/webapps/legacy/tustab4.ht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eg"/><Relationship Id="rId22" Type="http://schemas.openxmlformats.org/officeDocument/2006/relationships/hyperlink" Target="https://doi.org/10.1016/S0140-6736(15)60295-1" TargetMode="External"/><Relationship Id="rId27" Type="http://schemas.openxmlformats.org/officeDocument/2006/relationships/hyperlink" Target="https://doi.org/10.1007/s00420-018-1289-4" TargetMode="External"/><Relationship Id="rId30" Type="http://schemas.openxmlformats.org/officeDocument/2006/relationships/hyperlink" Target="https://doi.org/10.2486/indhealth.37.45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4987</TotalTime>
  <Pages>31</Pages>
  <Words>6861</Words>
  <Characters>39110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903</cp:revision>
  <cp:lastPrinted>2022-04-10T18:49:00Z</cp:lastPrinted>
  <dcterms:created xsi:type="dcterms:W3CDTF">2021-10-25T20:38:00Z</dcterms:created>
  <dcterms:modified xsi:type="dcterms:W3CDTF">2022-04-10T19:21:00Z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id="fz5yNa1p"/&gt;&lt;style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