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CA90C" w14:textId="298D0F06" w:rsidR="00F12D36" w:rsidRPr="00F12D36" w:rsidRDefault="00F12D36" w:rsidP="00F12D36">
      <w:pPr>
        <w:spacing w:line="480" w:lineRule="auto"/>
        <w:jc w:val="center"/>
        <w:rPr>
          <w:rFonts w:ascii="Times New Roman" w:hAnsi="Times New Roman" w:cs="Times New Roman"/>
          <w:b/>
          <w:bCs/>
          <w:color w:val="000000" w:themeColor="text1"/>
        </w:rPr>
      </w:pPr>
      <w:r w:rsidRPr="00F12D36">
        <w:rPr>
          <w:rFonts w:ascii="Times New Roman" w:hAnsi="Times New Roman" w:cs="Times New Roman"/>
          <w:b/>
          <w:bCs/>
          <w:color w:val="000000" w:themeColor="text1"/>
        </w:rPr>
        <w:t>PYTHON SIMULATOR USING PSUTIL</w:t>
      </w:r>
    </w:p>
    <w:p w14:paraId="71F847E3" w14:textId="5B2BFF44" w:rsidR="002F1540"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Working through this project gave me a chance to look at my computer from the operating system</w:t>
      </w:r>
      <w:r w:rsidR="00B043C2"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s point of view instead of just treating it like a tool I click around on. Each part of the program lines up with something the OS is constantly doing behind the scenes and seeing that activity through Python made the concepts from the course feel much more real (</w:t>
      </w:r>
      <w:proofErr w:type="spellStart"/>
      <w:r w:rsidRPr="00D44106">
        <w:rPr>
          <w:rFonts w:ascii="Times New Roman" w:hAnsi="Times New Roman" w:cs="Times New Roman"/>
          <w:color w:val="000000" w:themeColor="text1"/>
        </w:rPr>
        <w:t>zyBooks</w:t>
      </w:r>
      <w:proofErr w:type="spellEnd"/>
      <w:r w:rsidRPr="00D44106">
        <w:rPr>
          <w:rFonts w:ascii="Times New Roman" w:hAnsi="Times New Roman" w:cs="Times New Roman"/>
          <w:color w:val="000000" w:themeColor="text1"/>
        </w:rPr>
        <w:t>, Module 1.1).</w:t>
      </w:r>
    </w:p>
    <w:p w14:paraId="6BFEB715" w14:textId="7CA8C771" w:rsidR="00D44106"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 disk usage function is a good example of this. When the program reports total, used, and free disk space, it’s essentially tapping into the same information the OS tracks to manage storage. Reading file attributes like size and timestamps shows how the OS keeps metadata organized so programs can access it without worrying about the hardware underneath (</w:t>
      </w:r>
      <w:proofErr w:type="spellStart"/>
      <w:r w:rsidRPr="00D44106">
        <w:rPr>
          <w:rFonts w:ascii="Times New Roman" w:hAnsi="Times New Roman" w:cs="Times New Roman"/>
          <w:color w:val="000000" w:themeColor="text1"/>
        </w:rPr>
        <w:t>zyBooks</w:t>
      </w:r>
      <w:proofErr w:type="spellEnd"/>
      <w:r w:rsidRPr="00D44106">
        <w:rPr>
          <w:rFonts w:ascii="Times New Roman" w:hAnsi="Times New Roman" w:cs="Times New Roman"/>
          <w:color w:val="000000" w:themeColor="text1"/>
        </w:rPr>
        <w:t>, Module 8.1). This mirrors the way modern file systems structure and expose metadata to user level applications (Love, 2010).</w:t>
      </w:r>
    </w:p>
    <w:p w14:paraId="09A94778" w14:textId="69B0C002" w:rsidR="00B20E1F"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 xml:space="preserve">The CPU statistics section feels like opening a window into the OS scheduler. The program shows how many cores are available, how busy each one is, and which processes </w:t>
      </w:r>
      <w:proofErr w:type="gramStart"/>
      <w:r w:rsidRPr="00D44106">
        <w:rPr>
          <w:rFonts w:ascii="Times New Roman" w:hAnsi="Times New Roman" w:cs="Times New Roman"/>
          <w:color w:val="000000" w:themeColor="text1"/>
        </w:rPr>
        <w:t>are consuming</w:t>
      </w:r>
      <w:proofErr w:type="gramEnd"/>
      <w:r w:rsidRPr="00D44106">
        <w:rPr>
          <w:rFonts w:ascii="Times New Roman" w:hAnsi="Times New Roman" w:cs="Times New Roman"/>
          <w:color w:val="000000" w:themeColor="text1"/>
        </w:rPr>
        <w:t xml:space="preserve"> CPU time. That reflects the OS</w:t>
      </w:r>
      <w:r w:rsidR="00B043C2"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s job of juggling processes, tracking their states, and deciding who gets the CPU next based on scheduling policies (</w:t>
      </w:r>
      <w:proofErr w:type="spellStart"/>
      <w:r w:rsidRPr="00D44106">
        <w:rPr>
          <w:rFonts w:ascii="Times New Roman" w:hAnsi="Times New Roman" w:cs="Times New Roman"/>
          <w:color w:val="000000" w:themeColor="text1"/>
        </w:rPr>
        <w:t>zyBooks</w:t>
      </w:r>
      <w:proofErr w:type="spellEnd"/>
      <w:r w:rsidRPr="00D44106">
        <w:rPr>
          <w:rFonts w:ascii="Times New Roman" w:hAnsi="Times New Roman" w:cs="Times New Roman"/>
          <w:color w:val="000000" w:themeColor="text1"/>
        </w:rPr>
        <w:t>, Module 4.1). These ideas connect directly to how Linux and other systems maintain process tables and perform context switching to keep the system responsive (Love, 2010).</w:t>
      </w:r>
    </w:p>
    <w:p w14:paraId="0B9CB50D" w14:textId="3CC30044" w:rsidR="00B20E1F"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 xml:space="preserve">Memory statistics reveal another major responsibility of the OS. When the program displays total memory, used memory, available memory, and swap usage, </w:t>
      </w:r>
      <w:proofErr w:type="gramStart"/>
      <w:r w:rsidRPr="00D44106">
        <w:rPr>
          <w:rFonts w:ascii="Times New Roman" w:hAnsi="Times New Roman" w:cs="Times New Roman"/>
          <w:color w:val="000000" w:themeColor="text1"/>
        </w:rPr>
        <w:t>it’s showing</w:t>
      </w:r>
      <w:proofErr w:type="gramEnd"/>
      <w:r w:rsidRPr="00D44106">
        <w:rPr>
          <w:rFonts w:ascii="Times New Roman" w:hAnsi="Times New Roman" w:cs="Times New Roman"/>
          <w:color w:val="000000" w:themeColor="text1"/>
        </w:rPr>
        <w:t xml:space="preserve"> how the OS blends physical RAM with virtual memory to give processes the illusion of a large, continuous address space (</w:t>
      </w:r>
      <w:proofErr w:type="spellStart"/>
      <w:r w:rsidRPr="00D44106">
        <w:rPr>
          <w:rFonts w:ascii="Times New Roman" w:hAnsi="Times New Roman" w:cs="Times New Roman"/>
          <w:color w:val="000000" w:themeColor="text1"/>
        </w:rPr>
        <w:t>zyBooks</w:t>
      </w:r>
      <w:proofErr w:type="spellEnd"/>
      <w:r w:rsidRPr="00D44106">
        <w:rPr>
          <w:rFonts w:ascii="Times New Roman" w:hAnsi="Times New Roman" w:cs="Times New Roman"/>
          <w:color w:val="000000" w:themeColor="text1"/>
        </w:rPr>
        <w:t xml:space="preserve">, Module 7.1). This behavior lines up with how modern kernels implement </w:t>
      </w:r>
      <w:r w:rsidRPr="00D44106">
        <w:rPr>
          <w:rFonts w:ascii="Times New Roman" w:hAnsi="Times New Roman" w:cs="Times New Roman"/>
          <w:color w:val="000000" w:themeColor="text1"/>
        </w:rPr>
        <w:lastRenderedPageBreak/>
        <w:t xml:space="preserve">paging, manage page frames, and decide when to move data between RAM and secondary storage (Bovet &amp; </w:t>
      </w:r>
      <w:proofErr w:type="spellStart"/>
      <w:r w:rsidRPr="00D44106">
        <w:rPr>
          <w:rFonts w:ascii="Times New Roman" w:hAnsi="Times New Roman" w:cs="Times New Roman"/>
          <w:color w:val="000000" w:themeColor="text1"/>
        </w:rPr>
        <w:t>Cesati</w:t>
      </w:r>
      <w:proofErr w:type="spellEnd"/>
      <w:r w:rsidRPr="00D44106">
        <w:rPr>
          <w:rFonts w:ascii="Times New Roman" w:hAnsi="Times New Roman" w:cs="Times New Roman"/>
          <w:color w:val="000000" w:themeColor="text1"/>
        </w:rPr>
        <w:t>, 2005).</w:t>
      </w:r>
    </w:p>
    <w:p w14:paraId="36AE66C4" w14:textId="1FEE0DFE" w:rsidR="00D44106"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 threading example brings concurrency to life. Creating two threads and watching them run at the same time is a simple demonstration, but it reflects a much bigger idea, the OS constantly switches between threads and processes, giving each one a slice of CPU time while keeping them isolated from one another (</w:t>
      </w:r>
      <w:proofErr w:type="spellStart"/>
      <w:r w:rsidRPr="00D44106">
        <w:rPr>
          <w:rFonts w:ascii="Times New Roman" w:hAnsi="Times New Roman" w:cs="Times New Roman"/>
          <w:color w:val="000000" w:themeColor="text1"/>
        </w:rPr>
        <w:t>zyBooks</w:t>
      </w:r>
      <w:proofErr w:type="spellEnd"/>
      <w:r w:rsidRPr="00D44106">
        <w:rPr>
          <w:rFonts w:ascii="Times New Roman" w:hAnsi="Times New Roman" w:cs="Times New Roman"/>
          <w:color w:val="000000" w:themeColor="text1"/>
        </w:rPr>
        <w:t xml:space="preserve">, Module 3.1). This mirrors how real systems coordinate multiple execution paths, whether they’re running on a single core or across several (Bovet &amp; </w:t>
      </w:r>
      <w:proofErr w:type="spellStart"/>
      <w:r w:rsidRPr="00D44106">
        <w:rPr>
          <w:rFonts w:ascii="Times New Roman" w:hAnsi="Times New Roman" w:cs="Times New Roman"/>
          <w:color w:val="000000" w:themeColor="text1"/>
        </w:rPr>
        <w:t>Cesati</w:t>
      </w:r>
      <w:proofErr w:type="spellEnd"/>
      <w:r w:rsidRPr="00D44106">
        <w:rPr>
          <w:rFonts w:ascii="Times New Roman" w:hAnsi="Times New Roman" w:cs="Times New Roman"/>
          <w:color w:val="000000" w:themeColor="text1"/>
        </w:rPr>
        <w:t>, 2005).</w:t>
      </w:r>
    </w:p>
    <w:p w14:paraId="0ADF79FC" w14:textId="77777777" w:rsidR="00D44106" w:rsidRPr="00D44106" w:rsidRDefault="00EA7D0B"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 error handling section ties into how the OS deals with traps and exceptions. Triggering a divide by zero error is a classic way to show how the system reacts when something goes wrong. Instead of crashing, the program catches the exception and continues running. That behavior reflects the OS’s role as a control program that prevents illegal operations from taking down the entire system (</w:t>
      </w:r>
      <w:proofErr w:type="spellStart"/>
      <w:r w:rsidRPr="00D44106">
        <w:rPr>
          <w:rFonts w:ascii="Times New Roman" w:hAnsi="Times New Roman" w:cs="Times New Roman"/>
          <w:color w:val="000000" w:themeColor="text1"/>
        </w:rPr>
        <w:t>zyBooks</w:t>
      </w:r>
      <w:proofErr w:type="spellEnd"/>
      <w:r w:rsidRPr="00D44106">
        <w:rPr>
          <w:rFonts w:ascii="Times New Roman" w:hAnsi="Times New Roman" w:cs="Times New Roman"/>
          <w:color w:val="000000" w:themeColor="text1"/>
        </w:rPr>
        <w:t>, Module 1.2). This is like how kernels use exception handlers to maintain stability and protect the system from faulty processes (Love, 2010).</w:t>
      </w:r>
      <w:r w:rsidR="00D44106" w:rsidRPr="00D44106">
        <w:rPr>
          <w:rFonts w:ascii="Times New Roman" w:hAnsi="Times New Roman" w:cs="Times New Roman"/>
          <w:color w:val="000000" w:themeColor="text1"/>
        </w:rPr>
        <w:t xml:space="preserve"> </w:t>
      </w:r>
    </w:p>
    <w:p w14:paraId="77785DBF" w14:textId="0A9B8239" w:rsidR="00EA7D0B" w:rsidRPr="00D44106" w:rsidRDefault="00D44106" w:rsidP="00D44106">
      <w:pPr>
        <w:spacing w:line="480" w:lineRule="auto"/>
        <w:rPr>
          <w:rFonts w:ascii="Times New Roman" w:hAnsi="Times New Roman" w:cs="Times New Roman"/>
          <w:color w:val="000000" w:themeColor="text1"/>
        </w:rPr>
      </w:pPr>
      <w:r w:rsidRPr="00D44106">
        <w:rPr>
          <w:rFonts w:ascii="Times New Roman" w:hAnsi="Times New Roman" w:cs="Times New Roman"/>
          <w:color w:val="000000" w:themeColor="text1"/>
        </w:rPr>
        <w:t>Therefore,</w:t>
      </w:r>
      <w:r w:rsidR="00EA7D0B" w:rsidRPr="00D44106">
        <w:rPr>
          <w:rFonts w:ascii="Times New Roman" w:hAnsi="Times New Roman" w:cs="Times New Roman"/>
          <w:color w:val="000000" w:themeColor="text1"/>
        </w:rPr>
        <w:t xml:space="preserve"> this project turns abstract OS concepts into something you can observe. By using Python to</w:t>
      </w:r>
      <w:r w:rsidR="001B0719" w:rsidRPr="00D44106">
        <w:rPr>
          <w:rFonts w:ascii="Times New Roman" w:hAnsi="Times New Roman" w:cs="Times New Roman"/>
          <w:color w:val="000000" w:themeColor="text1"/>
        </w:rPr>
        <w:t xml:space="preserve"> </w:t>
      </w:r>
      <w:r w:rsidR="00EA7D0B" w:rsidRPr="00D44106">
        <w:rPr>
          <w:rFonts w:ascii="Times New Roman" w:hAnsi="Times New Roman" w:cs="Times New Roman"/>
          <w:color w:val="000000" w:themeColor="text1"/>
        </w:rPr>
        <w:t xml:space="preserve">with system level information, the program shows how the operating system manages hardware, schedules work, handles memory, and responds to errors. It’s a </w:t>
      </w:r>
      <w:proofErr w:type="gramStart"/>
      <w:r w:rsidR="00B043C2" w:rsidRPr="00D44106">
        <w:rPr>
          <w:rFonts w:ascii="Times New Roman" w:hAnsi="Times New Roman" w:cs="Times New Roman"/>
          <w:color w:val="000000" w:themeColor="text1"/>
        </w:rPr>
        <w:t>hands</w:t>
      </w:r>
      <w:r w:rsidR="00B20E1F" w:rsidRPr="00D44106">
        <w:rPr>
          <w:rFonts w:ascii="Times New Roman" w:hAnsi="Times New Roman" w:cs="Times New Roman"/>
          <w:color w:val="000000" w:themeColor="text1"/>
        </w:rPr>
        <w:t xml:space="preserve"> </w:t>
      </w:r>
      <w:r w:rsidR="00B043C2" w:rsidRPr="00D44106">
        <w:rPr>
          <w:rFonts w:ascii="Times New Roman" w:hAnsi="Times New Roman" w:cs="Times New Roman"/>
          <w:color w:val="000000" w:themeColor="text1"/>
        </w:rPr>
        <w:t>on</w:t>
      </w:r>
      <w:proofErr w:type="gramEnd"/>
      <w:r w:rsidR="00EA7D0B" w:rsidRPr="00D44106">
        <w:rPr>
          <w:rFonts w:ascii="Times New Roman" w:hAnsi="Times New Roman" w:cs="Times New Roman"/>
          <w:color w:val="000000" w:themeColor="text1"/>
        </w:rPr>
        <w:t xml:space="preserve"> way to see the ideas from the course operating on a real machine instead of just reading about them.</w:t>
      </w:r>
    </w:p>
    <w:p w14:paraId="47AF8A27" w14:textId="77777777" w:rsidR="00D44106" w:rsidRPr="00D44106" w:rsidRDefault="00D44106" w:rsidP="00D44106">
      <w:pPr>
        <w:spacing w:line="480" w:lineRule="auto"/>
        <w:rPr>
          <w:rFonts w:ascii="Times New Roman" w:hAnsi="Times New Roman" w:cs="Times New Roman"/>
          <w:color w:val="000000" w:themeColor="text1"/>
        </w:rPr>
      </w:pPr>
    </w:p>
    <w:p w14:paraId="0E9486EE" w14:textId="77777777" w:rsidR="00D44106" w:rsidRPr="00D44106" w:rsidRDefault="00D44106" w:rsidP="00D44106">
      <w:pPr>
        <w:spacing w:line="480" w:lineRule="auto"/>
        <w:rPr>
          <w:rFonts w:ascii="Times New Roman" w:hAnsi="Times New Roman" w:cs="Times New Roman"/>
          <w:color w:val="000000" w:themeColor="text1"/>
        </w:rPr>
      </w:pPr>
    </w:p>
    <w:p w14:paraId="4CB5B9EA" w14:textId="77777777" w:rsidR="00D44106" w:rsidRPr="00D44106" w:rsidRDefault="00D44106" w:rsidP="00D44106">
      <w:pPr>
        <w:spacing w:line="480" w:lineRule="auto"/>
        <w:rPr>
          <w:rFonts w:ascii="Times New Roman" w:hAnsi="Times New Roman" w:cs="Times New Roman"/>
          <w:b/>
          <w:bCs/>
          <w:color w:val="000000" w:themeColor="text1"/>
        </w:rPr>
      </w:pPr>
    </w:p>
    <w:p w14:paraId="440DCF14" w14:textId="2FE704F3" w:rsidR="00DF4AF4" w:rsidRPr="00D44106" w:rsidRDefault="00DF4AF4" w:rsidP="00D44106">
      <w:pPr>
        <w:spacing w:line="480" w:lineRule="auto"/>
        <w:jc w:val="center"/>
        <w:rPr>
          <w:rFonts w:ascii="Times New Roman" w:hAnsi="Times New Roman" w:cs="Times New Roman"/>
          <w:b/>
          <w:bCs/>
          <w:color w:val="000000" w:themeColor="text1"/>
        </w:rPr>
      </w:pPr>
      <w:r w:rsidRPr="00D44106">
        <w:rPr>
          <w:rFonts w:ascii="Times New Roman" w:hAnsi="Times New Roman" w:cs="Times New Roman"/>
          <w:b/>
          <w:bCs/>
          <w:color w:val="000000" w:themeColor="text1"/>
        </w:rPr>
        <w:lastRenderedPageBreak/>
        <w:t>REFERENCES</w:t>
      </w:r>
    </w:p>
    <w:p w14:paraId="253DAE67" w14:textId="5C4B082A" w:rsidR="00EA7D0B" w:rsidRPr="00D44106" w:rsidRDefault="00DF4AF4" w:rsidP="00D44106">
      <w:pPr>
        <w:spacing w:before="100" w:beforeAutospacing="1" w:after="100" w:afterAutospacing="1" w:line="480" w:lineRule="auto"/>
        <w:outlineLvl w:val="1"/>
        <w:rPr>
          <w:rFonts w:ascii="Times New Roman" w:hAnsi="Times New Roman" w:cs="Times New Roman"/>
          <w:color w:val="000000" w:themeColor="text1"/>
        </w:rPr>
      </w:pPr>
      <w:proofErr w:type="spellStart"/>
      <w:r w:rsidRPr="00D44106">
        <w:rPr>
          <w:rFonts w:ascii="Times New Roman" w:hAnsi="Times New Roman" w:cs="Times New Roman"/>
          <w:color w:val="000000" w:themeColor="text1"/>
        </w:rPr>
        <w:t>zyBooks</w:t>
      </w:r>
      <w:proofErr w:type="spellEnd"/>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 xml:space="preserve"> </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2024</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 xml:space="preserve"> </w:t>
      </w:r>
      <w:r w:rsidRPr="00D44106">
        <w:rPr>
          <w:rFonts w:ascii="Times New Roman" w:hAnsi="Times New Roman" w:cs="Times New Roman"/>
          <w:i/>
          <w:iCs/>
          <w:color w:val="000000" w:themeColor="text1"/>
        </w:rPr>
        <w:t>Operating systems</w:t>
      </w:r>
      <w:r w:rsidR="00EA7D0B" w:rsidRPr="00D44106">
        <w:rPr>
          <w:rFonts w:ascii="Times New Roman" w:hAnsi="Times New Roman" w:cs="Times New Roman"/>
          <w:i/>
          <w:iCs/>
          <w:color w:val="000000" w:themeColor="text1"/>
        </w:rPr>
        <w:t>:</w:t>
      </w:r>
      <w:r w:rsidRPr="00D44106">
        <w:rPr>
          <w:rFonts w:ascii="Times New Roman" w:hAnsi="Times New Roman" w:cs="Times New Roman"/>
          <w:i/>
          <w:iCs/>
          <w:color w:val="000000" w:themeColor="text1"/>
        </w:rPr>
        <w:t xml:space="preserve"> Principles and applications</w:t>
      </w:r>
      <w:r w:rsidRPr="00D44106">
        <w:rPr>
          <w:rFonts w:ascii="Times New Roman" w:hAnsi="Times New Roman" w:cs="Times New Roman"/>
          <w:color w:val="000000" w:themeColor="text1"/>
        </w:rPr>
        <w:t xml:space="preserve"> </w:t>
      </w:r>
      <w:r w:rsidR="00EA7D0B"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 xml:space="preserve">Module </w:t>
      </w:r>
      <w:r w:rsidR="00EA7D0B" w:rsidRPr="00D44106">
        <w:rPr>
          <w:rFonts w:ascii="Times New Roman" w:hAnsi="Times New Roman" w:cs="Times New Roman"/>
          <w:color w:val="000000" w:themeColor="text1"/>
        </w:rPr>
        <w:t>1</w:t>
      </w:r>
      <w:r w:rsidR="001B0719"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8</w:t>
      </w:r>
      <w:r w:rsidR="00EA7D0B" w:rsidRPr="00D44106">
        <w:rPr>
          <w:rFonts w:ascii="Times New Roman" w:hAnsi="Times New Roman" w:cs="Times New Roman"/>
          <w:color w:val="000000" w:themeColor="text1"/>
        </w:rPr>
        <w:t>).</w:t>
      </w:r>
    </w:p>
    <w:p w14:paraId="094E519F" w14:textId="0866F210" w:rsidR="00EA7D0B" w:rsidRPr="00D44106" w:rsidRDefault="00EA7D0B" w:rsidP="00D44106">
      <w:pPr>
        <w:spacing w:before="100" w:beforeAutospacing="1" w:after="100" w:afterAutospacing="1" w:line="480" w:lineRule="auto"/>
        <w:outlineLvl w:val="1"/>
        <w:rPr>
          <w:rFonts w:ascii="Times New Roman" w:hAnsi="Times New Roman" w:cs="Times New Roman"/>
          <w:color w:val="000000" w:themeColor="text1"/>
        </w:rPr>
      </w:pPr>
      <w:r w:rsidRPr="00D44106">
        <w:rPr>
          <w:rFonts w:ascii="Times New Roman" w:hAnsi="Times New Roman" w:cs="Times New Roman"/>
          <w:color w:val="000000" w:themeColor="text1"/>
        </w:rPr>
        <w:t xml:space="preserve">Bovet, D. P., &amp; </w:t>
      </w:r>
      <w:proofErr w:type="spellStart"/>
      <w:r w:rsidRPr="00D44106">
        <w:rPr>
          <w:rFonts w:ascii="Times New Roman" w:hAnsi="Times New Roman" w:cs="Times New Roman"/>
          <w:color w:val="000000" w:themeColor="text1"/>
        </w:rPr>
        <w:t>Cesati</w:t>
      </w:r>
      <w:proofErr w:type="spellEnd"/>
      <w:r w:rsidRPr="00D44106">
        <w:rPr>
          <w:rFonts w:ascii="Times New Roman" w:hAnsi="Times New Roman" w:cs="Times New Roman"/>
          <w:color w:val="000000" w:themeColor="text1"/>
        </w:rPr>
        <w:t xml:space="preserve">, M. (2005). </w:t>
      </w:r>
      <w:r w:rsidRPr="00D44106">
        <w:rPr>
          <w:rFonts w:ascii="Times New Roman" w:hAnsi="Times New Roman" w:cs="Times New Roman"/>
          <w:i/>
          <w:iCs/>
          <w:color w:val="000000" w:themeColor="text1"/>
        </w:rPr>
        <w:t>Understanding the Linux kernel</w:t>
      </w:r>
      <w:r w:rsidRPr="00D44106">
        <w:rPr>
          <w:rFonts w:ascii="Times New Roman" w:hAnsi="Times New Roman" w:cs="Times New Roman"/>
          <w:color w:val="000000" w:themeColor="text1"/>
        </w:rPr>
        <w:t xml:space="preserve"> (3rd ed.). O</w:t>
      </w:r>
      <w:r w:rsidR="00B20E1F" w:rsidRPr="00D44106">
        <w:rPr>
          <w:rFonts w:ascii="Times New Roman" w:hAnsi="Times New Roman" w:cs="Times New Roman"/>
          <w:color w:val="000000" w:themeColor="text1"/>
        </w:rPr>
        <w:t>’</w:t>
      </w:r>
      <w:r w:rsidRPr="00D44106">
        <w:rPr>
          <w:rFonts w:ascii="Times New Roman" w:hAnsi="Times New Roman" w:cs="Times New Roman"/>
          <w:color w:val="000000" w:themeColor="text1"/>
        </w:rPr>
        <w:t>Reilly Media.</w:t>
      </w:r>
    </w:p>
    <w:p w14:paraId="4DFA3B87" w14:textId="14466137" w:rsidR="00A12A66" w:rsidRPr="00D44106" w:rsidRDefault="00EA7D0B" w:rsidP="00D44106">
      <w:pPr>
        <w:spacing w:before="100" w:beforeAutospacing="1" w:after="100" w:afterAutospacing="1" w:line="480" w:lineRule="auto"/>
        <w:outlineLvl w:val="1"/>
        <w:rPr>
          <w:rFonts w:ascii="Times New Roman" w:hAnsi="Times New Roman" w:cs="Times New Roman"/>
          <w:color w:val="000000" w:themeColor="text1"/>
        </w:rPr>
      </w:pPr>
      <w:r w:rsidRPr="00D44106">
        <w:rPr>
          <w:rFonts w:ascii="Times New Roman" w:hAnsi="Times New Roman" w:cs="Times New Roman"/>
          <w:color w:val="000000" w:themeColor="text1"/>
        </w:rPr>
        <w:t xml:space="preserve">Love, R. (2010). </w:t>
      </w:r>
      <w:r w:rsidRPr="00D44106">
        <w:rPr>
          <w:rFonts w:ascii="Times New Roman" w:hAnsi="Times New Roman" w:cs="Times New Roman"/>
          <w:i/>
          <w:iCs/>
          <w:color w:val="000000" w:themeColor="text1"/>
        </w:rPr>
        <w:t>Linux kernel development</w:t>
      </w:r>
      <w:r w:rsidRPr="00D44106">
        <w:rPr>
          <w:rFonts w:ascii="Times New Roman" w:hAnsi="Times New Roman" w:cs="Times New Roman"/>
          <w:color w:val="000000" w:themeColor="text1"/>
        </w:rPr>
        <w:t xml:space="preserve"> (3rd ed.). Addison Wesley Professional.</w:t>
      </w:r>
    </w:p>
    <w:sectPr w:rsidR="00A12A66" w:rsidRPr="00D44106">
      <w:headerReference w:type="even" r:id="rId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1CED5" w14:textId="77777777" w:rsidR="00E521FD" w:rsidRDefault="00E521FD" w:rsidP="007663E8">
      <w:pPr>
        <w:spacing w:after="0" w:line="240" w:lineRule="auto"/>
      </w:pPr>
      <w:r>
        <w:separator/>
      </w:r>
    </w:p>
  </w:endnote>
  <w:endnote w:type="continuationSeparator" w:id="0">
    <w:p w14:paraId="7EBA0376" w14:textId="77777777" w:rsidR="00E521FD" w:rsidRDefault="00E521FD" w:rsidP="007663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A0F3F" w14:textId="77777777" w:rsidR="00E521FD" w:rsidRDefault="00E521FD" w:rsidP="007663E8">
      <w:pPr>
        <w:spacing w:after="0" w:line="240" w:lineRule="auto"/>
      </w:pPr>
      <w:r>
        <w:separator/>
      </w:r>
    </w:p>
  </w:footnote>
  <w:footnote w:type="continuationSeparator" w:id="0">
    <w:p w14:paraId="458550EE" w14:textId="77777777" w:rsidR="00E521FD" w:rsidRDefault="00E521FD" w:rsidP="007663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08910869"/>
      <w:docPartObj>
        <w:docPartGallery w:val="Page Numbers (Top of Page)"/>
        <w:docPartUnique/>
      </w:docPartObj>
    </w:sdtPr>
    <w:sdtContent>
      <w:p w14:paraId="7D3E3053" w14:textId="46A9927F" w:rsidR="007663E8" w:rsidRDefault="007663E8" w:rsidP="007930F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62BBB2" w14:textId="77777777" w:rsidR="007663E8" w:rsidRDefault="007663E8" w:rsidP="007663E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4238430"/>
      <w:docPartObj>
        <w:docPartGallery w:val="Page Numbers (Top of Page)"/>
        <w:docPartUnique/>
      </w:docPartObj>
    </w:sdtPr>
    <w:sdtContent>
      <w:p w14:paraId="3E748306" w14:textId="41425C0A" w:rsidR="007663E8" w:rsidRDefault="007663E8" w:rsidP="007930F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16E7D109" w14:textId="77777777" w:rsidR="007663E8" w:rsidRDefault="007663E8" w:rsidP="007663E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595A"/>
    <w:multiLevelType w:val="hybridMultilevel"/>
    <w:tmpl w:val="D944A5DC"/>
    <w:lvl w:ilvl="0" w:tplc="60B448F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6522DCE"/>
    <w:multiLevelType w:val="hybridMultilevel"/>
    <w:tmpl w:val="7B1C3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556889"/>
    <w:multiLevelType w:val="hybridMultilevel"/>
    <w:tmpl w:val="09CE7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591605"/>
    <w:multiLevelType w:val="hybridMultilevel"/>
    <w:tmpl w:val="79D66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C80B1D"/>
    <w:multiLevelType w:val="multilevel"/>
    <w:tmpl w:val="19FAE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52C064DC"/>
    <w:multiLevelType w:val="hybridMultilevel"/>
    <w:tmpl w:val="19A41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EB1A67"/>
    <w:multiLevelType w:val="hybridMultilevel"/>
    <w:tmpl w:val="0B88CC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7E3035"/>
    <w:multiLevelType w:val="hybridMultilevel"/>
    <w:tmpl w:val="8CD2B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C37F50"/>
    <w:multiLevelType w:val="hybridMultilevel"/>
    <w:tmpl w:val="B1EAE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408678">
    <w:abstractNumId w:val="4"/>
  </w:num>
  <w:num w:numId="2" w16cid:durableId="1709841877">
    <w:abstractNumId w:val="0"/>
  </w:num>
  <w:num w:numId="3" w16cid:durableId="2143766678">
    <w:abstractNumId w:val="8"/>
  </w:num>
  <w:num w:numId="4" w16cid:durableId="2087147908">
    <w:abstractNumId w:val="6"/>
  </w:num>
  <w:num w:numId="5" w16cid:durableId="1707216449">
    <w:abstractNumId w:val="2"/>
  </w:num>
  <w:num w:numId="6" w16cid:durableId="1468624889">
    <w:abstractNumId w:val="1"/>
  </w:num>
  <w:num w:numId="7" w16cid:durableId="695883944">
    <w:abstractNumId w:val="7"/>
  </w:num>
  <w:num w:numId="8" w16cid:durableId="1175456234">
    <w:abstractNumId w:val="3"/>
  </w:num>
  <w:num w:numId="9" w16cid:durableId="15705797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194"/>
    <w:rsid w:val="000300B0"/>
    <w:rsid w:val="0004066A"/>
    <w:rsid w:val="000655D9"/>
    <w:rsid w:val="00094591"/>
    <w:rsid w:val="000960C0"/>
    <w:rsid w:val="00174984"/>
    <w:rsid w:val="001B0719"/>
    <w:rsid w:val="001E777B"/>
    <w:rsid w:val="00276BC7"/>
    <w:rsid w:val="002D3398"/>
    <w:rsid w:val="002F1540"/>
    <w:rsid w:val="00422903"/>
    <w:rsid w:val="00456D59"/>
    <w:rsid w:val="00496B28"/>
    <w:rsid w:val="004C7AB5"/>
    <w:rsid w:val="005A54E7"/>
    <w:rsid w:val="00617BDE"/>
    <w:rsid w:val="00652E66"/>
    <w:rsid w:val="00664028"/>
    <w:rsid w:val="006D7BAA"/>
    <w:rsid w:val="007330F5"/>
    <w:rsid w:val="007663E8"/>
    <w:rsid w:val="00800194"/>
    <w:rsid w:val="008026E7"/>
    <w:rsid w:val="008A049D"/>
    <w:rsid w:val="008B3A58"/>
    <w:rsid w:val="008C5170"/>
    <w:rsid w:val="00912796"/>
    <w:rsid w:val="00983C53"/>
    <w:rsid w:val="009A1CF1"/>
    <w:rsid w:val="009D49C7"/>
    <w:rsid w:val="00A12A66"/>
    <w:rsid w:val="00A54DCC"/>
    <w:rsid w:val="00A867A7"/>
    <w:rsid w:val="00B043C2"/>
    <w:rsid w:val="00B20E1F"/>
    <w:rsid w:val="00B70B52"/>
    <w:rsid w:val="00BB6147"/>
    <w:rsid w:val="00BF4D11"/>
    <w:rsid w:val="00C410B3"/>
    <w:rsid w:val="00C46D54"/>
    <w:rsid w:val="00CB706D"/>
    <w:rsid w:val="00CD7F6B"/>
    <w:rsid w:val="00CF2A64"/>
    <w:rsid w:val="00D27E73"/>
    <w:rsid w:val="00D44106"/>
    <w:rsid w:val="00D630D1"/>
    <w:rsid w:val="00DE21A6"/>
    <w:rsid w:val="00DF4AF4"/>
    <w:rsid w:val="00E521FD"/>
    <w:rsid w:val="00E70A14"/>
    <w:rsid w:val="00E95DDF"/>
    <w:rsid w:val="00EA7D0B"/>
    <w:rsid w:val="00ED227A"/>
    <w:rsid w:val="00EF0122"/>
    <w:rsid w:val="00F12D36"/>
    <w:rsid w:val="00F94DEA"/>
    <w:rsid w:val="00FD4A83"/>
    <w:rsid w:val="00FE2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DDD65"/>
  <w15:chartTrackingRefBased/>
  <w15:docId w15:val="{AD107C35-402D-944D-9B27-EA36AAB8A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1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1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01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01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01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01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1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1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1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1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1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1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1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1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1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1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1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194"/>
    <w:rPr>
      <w:rFonts w:eastAsiaTheme="majorEastAsia" w:cstheme="majorBidi"/>
      <w:color w:val="272727" w:themeColor="text1" w:themeTint="D8"/>
    </w:rPr>
  </w:style>
  <w:style w:type="paragraph" w:styleId="Title">
    <w:name w:val="Title"/>
    <w:basedOn w:val="Normal"/>
    <w:next w:val="Normal"/>
    <w:link w:val="TitleChar"/>
    <w:uiPriority w:val="10"/>
    <w:qFormat/>
    <w:rsid w:val="008001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1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1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1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194"/>
    <w:pPr>
      <w:spacing w:before="160"/>
      <w:jc w:val="center"/>
    </w:pPr>
    <w:rPr>
      <w:i/>
      <w:iCs/>
      <w:color w:val="404040" w:themeColor="text1" w:themeTint="BF"/>
    </w:rPr>
  </w:style>
  <w:style w:type="character" w:customStyle="1" w:styleId="QuoteChar">
    <w:name w:val="Quote Char"/>
    <w:basedOn w:val="DefaultParagraphFont"/>
    <w:link w:val="Quote"/>
    <w:uiPriority w:val="29"/>
    <w:rsid w:val="00800194"/>
    <w:rPr>
      <w:i/>
      <w:iCs/>
      <w:color w:val="404040" w:themeColor="text1" w:themeTint="BF"/>
    </w:rPr>
  </w:style>
  <w:style w:type="paragraph" w:styleId="ListParagraph">
    <w:name w:val="List Paragraph"/>
    <w:basedOn w:val="Normal"/>
    <w:uiPriority w:val="34"/>
    <w:qFormat/>
    <w:rsid w:val="00800194"/>
    <w:pPr>
      <w:ind w:left="720"/>
      <w:contextualSpacing/>
    </w:pPr>
  </w:style>
  <w:style w:type="character" w:styleId="IntenseEmphasis">
    <w:name w:val="Intense Emphasis"/>
    <w:basedOn w:val="DefaultParagraphFont"/>
    <w:uiPriority w:val="21"/>
    <w:qFormat/>
    <w:rsid w:val="00800194"/>
    <w:rPr>
      <w:i/>
      <w:iCs/>
      <w:color w:val="0F4761" w:themeColor="accent1" w:themeShade="BF"/>
    </w:rPr>
  </w:style>
  <w:style w:type="paragraph" w:styleId="IntenseQuote">
    <w:name w:val="Intense Quote"/>
    <w:basedOn w:val="Normal"/>
    <w:next w:val="Normal"/>
    <w:link w:val="IntenseQuoteChar"/>
    <w:uiPriority w:val="30"/>
    <w:qFormat/>
    <w:rsid w:val="008001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194"/>
    <w:rPr>
      <w:i/>
      <w:iCs/>
      <w:color w:val="0F4761" w:themeColor="accent1" w:themeShade="BF"/>
    </w:rPr>
  </w:style>
  <w:style w:type="character" w:styleId="IntenseReference">
    <w:name w:val="Intense Reference"/>
    <w:basedOn w:val="DefaultParagraphFont"/>
    <w:uiPriority w:val="32"/>
    <w:qFormat/>
    <w:rsid w:val="00800194"/>
    <w:rPr>
      <w:b/>
      <w:bCs/>
      <w:smallCaps/>
      <w:color w:val="0F4761" w:themeColor="accent1" w:themeShade="BF"/>
      <w:spacing w:val="5"/>
    </w:rPr>
  </w:style>
  <w:style w:type="paragraph" w:styleId="Header">
    <w:name w:val="header"/>
    <w:basedOn w:val="Normal"/>
    <w:link w:val="HeaderChar"/>
    <w:uiPriority w:val="99"/>
    <w:unhideWhenUsed/>
    <w:rsid w:val="007663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63E8"/>
  </w:style>
  <w:style w:type="paragraph" w:styleId="Footer">
    <w:name w:val="footer"/>
    <w:basedOn w:val="Normal"/>
    <w:link w:val="FooterChar"/>
    <w:uiPriority w:val="99"/>
    <w:unhideWhenUsed/>
    <w:rsid w:val="007663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63E8"/>
  </w:style>
  <w:style w:type="character" w:styleId="PageNumber">
    <w:name w:val="page number"/>
    <w:basedOn w:val="DefaultParagraphFont"/>
    <w:uiPriority w:val="99"/>
    <w:semiHidden/>
    <w:unhideWhenUsed/>
    <w:rsid w:val="007663E8"/>
  </w:style>
  <w:style w:type="paragraph" w:styleId="NormalWeb">
    <w:name w:val="Normal (Web)"/>
    <w:basedOn w:val="Normal"/>
    <w:uiPriority w:val="99"/>
    <w:unhideWhenUsed/>
    <w:rsid w:val="00CB70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CB70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569</Words>
  <Characters>2985</Characters>
  <Application>Microsoft Office Word</Application>
  <DocSecurity>0</DocSecurity>
  <Lines>47</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Foster</dc:creator>
  <cp:keywords/>
  <dc:description/>
  <cp:lastModifiedBy>Amber Foster</cp:lastModifiedBy>
  <cp:revision>2</cp:revision>
  <dcterms:created xsi:type="dcterms:W3CDTF">2026-04-06T17:55:00Z</dcterms:created>
  <dcterms:modified xsi:type="dcterms:W3CDTF">2026-04-06T17:55:00Z</dcterms:modified>
</cp:coreProperties>
</file>