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5E49E" w14:textId="5784CA8D" w:rsidR="004951A7" w:rsidRPr="004951A7" w:rsidRDefault="004951A7" w:rsidP="00F522B1">
      <w:pPr>
        <w:spacing w:after="120"/>
        <w:rPr>
          <w:i/>
        </w:rPr>
      </w:pPr>
      <w:r w:rsidRPr="004951A7">
        <w:rPr>
          <w:i/>
        </w:rPr>
        <w:t xml:space="preserve">Please email </w:t>
      </w:r>
      <w:r w:rsidR="007C2B77">
        <w:rPr>
          <w:i/>
        </w:rPr>
        <w:t xml:space="preserve">completed </w:t>
      </w:r>
      <w:r w:rsidRPr="004951A7">
        <w:rPr>
          <w:i/>
        </w:rPr>
        <w:t xml:space="preserve">proposal to </w:t>
      </w:r>
      <w:hyperlink r:id="rId8" w:history="1">
        <w:r w:rsidRPr="004951A7">
          <w:rPr>
            <w:rStyle w:val="Hyperlink"/>
            <w:i/>
          </w:rPr>
          <w:t>bwhs@bu.edu</w:t>
        </w:r>
      </w:hyperlink>
    </w:p>
    <w:p w14:paraId="5FDCF866" w14:textId="77777777" w:rsidR="002C0EF6" w:rsidRDefault="002C0EF6" w:rsidP="00F522B1">
      <w:pPr>
        <w:spacing w:after="120"/>
        <w:rPr>
          <w:b/>
        </w:rPr>
      </w:pPr>
    </w:p>
    <w:p w14:paraId="60E63B11" w14:textId="6293EC4C" w:rsidR="00121445" w:rsidRPr="00E22D26" w:rsidRDefault="004951A7" w:rsidP="00F522B1">
      <w:pPr>
        <w:spacing w:after="120"/>
        <w:rPr>
          <w:b/>
        </w:rPr>
      </w:pPr>
      <w:r>
        <w:rPr>
          <w:b/>
        </w:rPr>
        <w:t>Title</w:t>
      </w:r>
      <w:r w:rsidR="002C0EF6">
        <w:rPr>
          <w:b/>
        </w:rPr>
        <w:t xml:space="preserve"> of project</w:t>
      </w:r>
    </w:p>
    <w:p w14:paraId="01406091" w14:textId="439913A8" w:rsidR="004951A7" w:rsidRPr="004951A7" w:rsidRDefault="00E22D26" w:rsidP="004951A7">
      <w:pPr>
        <w:spacing w:after="120"/>
        <w:rPr>
          <w:b/>
        </w:rPr>
      </w:pPr>
      <w:r w:rsidRPr="00E22D26">
        <w:rPr>
          <w:b/>
        </w:rPr>
        <w:t xml:space="preserve">Proposed authors </w:t>
      </w:r>
      <w:r w:rsidR="002C0EF6">
        <w:rPr>
          <w:b/>
        </w:rPr>
        <w:t>from your i</w:t>
      </w:r>
      <w:r w:rsidR="005A7821" w:rsidRPr="005A7821">
        <w:rPr>
          <w:b/>
        </w:rPr>
        <w:t>nstitution</w:t>
      </w:r>
    </w:p>
    <w:p w14:paraId="2CA765BF" w14:textId="27FC9002" w:rsidR="00100CDD" w:rsidRDefault="00121445" w:rsidP="00F522B1">
      <w:pPr>
        <w:spacing w:after="120"/>
      </w:pPr>
      <w:r w:rsidRPr="00E22D26">
        <w:rPr>
          <w:b/>
        </w:rPr>
        <w:t>Background</w:t>
      </w:r>
      <w:r w:rsidR="004951A7">
        <w:rPr>
          <w:b/>
        </w:rPr>
        <w:t xml:space="preserve"> </w:t>
      </w:r>
      <w:r w:rsidR="002C0EF6">
        <w:rPr>
          <w:b/>
        </w:rPr>
        <w:t>and r</w:t>
      </w:r>
      <w:r w:rsidR="005A7821">
        <w:rPr>
          <w:b/>
        </w:rPr>
        <w:t>ationale</w:t>
      </w:r>
      <w:r w:rsidRPr="00E22D26">
        <w:rPr>
          <w:b/>
        </w:rPr>
        <w:br/>
      </w:r>
      <w:proofErr w:type="gramStart"/>
      <w:r w:rsidR="004951A7">
        <w:t>Provide</w:t>
      </w:r>
      <w:proofErr w:type="gramEnd"/>
      <w:r w:rsidR="004951A7">
        <w:t xml:space="preserve"> a brief introduction</w:t>
      </w:r>
      <w:r w:rsidR="007C2B77">
        <w:t xml:space="preserve"> (1-2 paragraphs).</w:t>
      </w:r>
    </w:p>
    <w:p w14:paraId="6796854E" w14:textId="2FB8E11E" w:rsidR="005F22BC" w:rsidRPr="008C18C8" w:rsidRDefault="00121445" w:rsidP="007C0092">
      <w:pPr>
        <w:spacing w:after="120"/>
      </w:pPr>
      <w:r w:rsidRPr="00E22D26">
        <w:rPr>
          <w:b/>
        </w:rPr>
        <w:t>Study population</w:t>
      </w:r>
      <w:r w:rsidR="004951A7">
        <w:rPr>
          <w:b/>
        </w:rPr>
        <w:t xml:space="preserve"> </w:t>
      </w:r>
      <w:r w:rsidRPr="00E22D26">
        <w:rPr>
          <w:b/>
        </w:rPr>
        <w:br/>
      </w:r>
      <w:r w:rsidR="004951A7">
        <w:t>Describe who will be in the study (including if cohorts other than BWHS will be included). List inclusion and exclusion criteria – 1 paragraph.</w:t>
      </w:r>
    </w:p>
    <w:p w14:paraId="1484DCD4" w14:textId="2A79DDC0" w:rsidR="005F22BC" w:rsidRPr="00E22D26" w:rsidRDefault="00121445" w:rsidP="00F522B1">
      <w:pPr>
        <w:spacing w:after="120"/>
      </w:pPr>
      <w:r w:rsidRPr="00E22D26">
        <w:rPr>
          <w:b/>
        </w:rPr>
        <w:t>Outcome</w:t>
      </w:r>
      <w:r w:rsidRPr="00E22D26">
        <w:br/>
      </w:r>
      <w:r w:rsidR="004951A7">
        <w:t>Define the outcome of interest and source of outcome data.</w:t>
      </w:r>
      <w:r w:rsidRPr="00E22D26">
        <w:t xml:space="preserve"> </w:t>
      </w:r>
      <w:r w:rsidR="004951A7">
        <w:t>Include medical codes as necessary.</w:t>
      </w:r>
    </w:p>
    <w:p w14:paraId="48185C2D" w14:textId="614884EF" w:rsidR="00E22D26" w:rsidRDefault="00121445" w:rsidP="00E22D26">
      <w:pPr>
        <w:contextualSpacing/>
        <w:rPr>
          <w:b/>
        </w:rPr>
      </w:pPr>
      <w:r w:rsidRPr="00E22D26">
        <w:rPr>
          <w:b/>
        </w:rPr>
        <w:t>Exposures</w:t>
      </w:r>
    </w:p>
    <w:p w14:paraId="42C7E208" w14:textId="3CC32EB5" w:rsidR="00373D4B" w:rsidRPr="00373D4B" w:rsidRDefault="004951A7" w:rsidP="004951A7">
      <w:pPr>
        <w:spacing w:after="120"/>
      </w:pPr>
      <w:r w:rsidRPr="004951A7">
        <w:t xml:space="preserve">List the primary exposure(s) of interest. </w:t>
      </w:r>
      <w:r>
        <w:t>Explain exposure assessment and how variables will be defined (e.g., continuous vs. categorical)</w:t>
      </w:r>
      <w:r w:rsidRPr="004951A7">
        <w:t>.</w:t>
      </w:r>
    </w:p>
    <w:p w14:paraId="6085AE56" w14:textId="244C3B40" w:rsidR="005A7821" w:rsidRDefault="002C0EF6" w:rsidP="00121445">
      <w:pPr>
        <w:rPr>
          <w:b/>
        </w:rPr>
      </w:pPr>
      <w:r>
        <w:rPr>
          <w:b/>
        </w:rPr>
        <w:t xml:space="preserve">Rationale for </w:t>
      </w:r>
      <w:proofErr w:type="spellStart"/>
      <w:r>
        <w:rPr>
          <w:b/>
        </w:rPr>
        <w:t>biospecimen</w:t>
      </w:r>
      <w:proofErr w:type="spellEnd"/>
      <w:r>
        <w:rPr>
          <w:b/>
        </w:rPr>
        <w:t xml:space="preserve"> r</w:t>
      </w:r>
      <w:bookmarkStart w:id="0" w:name="_GoBack"/>
      <w:bookmarkEnd w:id="0"/>
      <w:r w:rsidR="005A7821">
        <w:rPr>
          <w:b/>
        </w:rPr>
        <w:t>equest</w:t>
      </w:r>
      <w:r w:rsidR="007E79D0">
        <w:rPr>
          <w:b/>
        </w:rPr>
        <w:t xml:space="preserve"> (if applicable) </w:t>
      </w:r>
    </w:p>
    <w:p w14:paraId="11E33E4E" w14:textId="33B64135" w:rsidR="005A7821" w:rsidRPr="00131338" w:rsidRDefault="005A7821" w:rsidP="00121445">
      <w:pPr>
        <w:rPr>
          <w:bCs/>
        </w:rPr>
      </w:pPr>
      <w:r>
        <w:rPr>
          <w:bCs/>
        </w:rPr>
        <w:t>Provide t</w:t>
      </w:r>
      <w:r w:rsidRPr="005A7821">
        <w:rPr>
          <w:bCs/>
        </w:rPr>
        <w:t xml:space="preserve">he justification for the use of </w:t>
      </w:r>
      <w:r>
        <w:rPr>
          <w:bCs/>
        </w:rPr>
        <w:t>BWHS bio</w:t>
      </w:r>
      <w:r w:rsidRPr="005A7821">
        <w:rPr>
          <w:bCs/>
        </w:rPr>
        <w:t>specimens</w:t>
      </w:r>
      <w:r w:rsidR="007E79D0">
        <w:rPr>
          <w:bCs/>
        </w:rPr>
        <w:t xml:space="preserve">, and include the </w:t>
      </w:r>
      <w:r w:rsidR="007E79D0">
        <w:t>credentials and qualifications of laboratory performing analysis</w:t>
      </w:r>
    </w:p>
    <w:p w14:paraId="0A16B509" w14:textId="77777777" w:rsidR="005A7821" w:rsidRDefault="005A7821" w:rsidP="00121445">
      <w:pPr>
        <w:rPr>
          <w:b/>
        </w:rPr>
      </w:pPr>
    </w:p>
    <w:p w14:paraId="5A2D2550" w14:textId="6F3BB46D" w:rsidR="00A65CEA" w:rsidRPr="00E22D26" w:rsidRDefault="00121445" w:rsidP="00121445">
      <w:pPr>
        <w:rPr>
          <w:b/>
        </w:rPr>
      </w:pPr>
      <w:r w:rsidRPr="00E22D26">
        <w:rPr>
          <w:b/>
        </w:rPr>
        <w:t>Statistical approach</w:t>
      </w:r>
      <w:r w:rsidR="004951A7">
        <w:rPr>
          <w:b/>
        </w:rPr>
        <w:t xml:space="preserve"> </w:t>
      </w:r>
    </w:p>
    <w:p w14:paraId="3F1A384E" w14:textId="0FBA0A50" w:rsidR="004951A7" w:rsidRDefault="004951A7" w:rsidP="008C18C8">
      <w:pPr>
        <w:pStyle w:val="ListParagraph"/>
        <w:numPr>
          <w:ilvl w:val="0"/>
          <w:numId w:val="33"/>
        </w:numPr>
        <w:spacing w:after="120"/>
        <w:contextualSpacing w:val="0"/>
      </w:pPr>
      <w:r>
        <w:t>Describe statistical models and tests for primary analyses.</w:t>
      </w:r>
    </w:p>
    <w:p w14:paraId="7055EB68" w14:textId="1A738D7F" w:rsidR="004951A7" w:rsidRDefault="004951A7" w:rsidP="008C18C8">
      <w:pPr>
        <w:pStyle w:val="ListParagraph"/>
        <w:numPr>
          <w:ilvl w:val="0"/>
          <w:numId w:val="33"/>
        </w:numPr>
        <w:spacing w:after="120"/>
        <w:contextualSpacing w:val="0"/>
      </w:pPr>
      <w:r>
        <w:t>Describe adjustment for confounding. List covariates to be considered.</w:t>
      </w:r>
    </w:p>
    <w:p w14:paraId="039A8032" w14:textId="16A3C669" w:rsidR="007C2B77" w:rsidRDefault="004951A7" w:rsidP="002C0EF6">
      <w:pPr>
        <w:pStyle w:val="ListParagraph"/>
        <w:numPr>
          <w:ilvl w:val="0"/>
          <w:numId w:val="33"/>
        </w:numPr>
        <w:spacing w:after="120"/>
        <w:contextualSpacing w:val="0"/>
      </w:pPr>
      <w:r>
        <w:t>D</w:t>
      </w:r>
      <w:r w:rsidR="002C0EF6">
        <w:t>escribe planned stratified analyses and</w:t>
      </w:r>
      <w:r>
        <w:t xml:space="preserve"> potential sensitivity analyses.</w:t>
      </w:r>
    </w:p>
    <w:p w14:paraId="4976E182" w14:textId="71F04F24" w:rsidR="007C2B77" w:rsidRPr="007C2B77" w:rsidRDefault="007C2B77" w:rsidP="007C2B77">
      <w:pPr>
        <w:rPr>
          <w:b/>
        </w:rPr>
      </w:pPr>
      <w:r>
        <w:rPr>
          <w:b/>
        </w:rPr>
        <w:t>References</w:t>
      </w:r>
    </w:p>
    <w:p w14:paraId="2A11B278" w14:textId="09BA57F7" w:rsidR="00A65CEA" w:rsidRPr="00E22D26" w:rsidRDefault="00A65CEA" w:rsidP="007C2B77">
      <w:pPr>
        <w:spacing w:after="120"/>
      </w:pPr>
    </w:p>
    <w:sectPr w:rsidR="00A65CEA" w:rsidRPr="00E22D26" w:rsidSect="00D66240">
      <w:footerReference w:type="even" r:id="rId9"/>
      <w:footerReference w:type="default" r:id="rId10"/>
      <w:head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A591E" w14:textId="77777777" w:rsidR="00864763" w:rsidRDefault="00864763">
      <w:r>
        <w:separator/>
      </w:r>
    </w:p>
  </w:endnote>
  <w:endnote w:type="continuationSeparator" w:id="0">
    <w:p w14:paraId="4818E4B5" w14:textId="77777777" w:rsidR="00864763" w:rsidRDefault="0086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2E33E" w14:textId="77777777" w:rsidR="00712BCE" w:rsidRDefault="00712BCE" w:rsidP="00735E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4925F" w14:textId="77777777" w:rsidR="00712BCE" w:rsidRDefault="00712BCE" w:rsidP="000A7B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78F03" w14:textId="390A8D4D" w:rsidR="00712BCE" w:rsidRPr="000A7B82" w:rsidRDefault="00712BCE" w:rsidP="00735E47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0A7B82">
      <w:rPr>
        <w:rStyle w:val="PageNumber"/>
        <w:sz w:val="20"/>
        <w:szCs w:val="20"/>
      </w:rPr>
      <w:fldChar w:fldCharType="begin"/>
    </w:r>
    <w:r w:rsidRPr="000A7B82">
      <w:rPr>
        <w:rStyle w:val="PageNumber"/>
        <w:sz w:val="20"/>
        <w:szCs w:val="20"/>
      </w:rPr>
      <w:instrText xml:space="preserve">PAGE  </w:instrText>
    </w:r>
    <w:r w:rsidRPr="000A7B82">
      <w:rPr>
        <w:rStyle w:val="PageNumber"/>
        <w:sz w:val="20"/>
        <w:szCs w:val="20"/>
      </w:rPr>
      <w:fldChar w:fldCharType="separate"/>
    </w:r>
    <w:r w:rsidR="00E36B9D">
      <w:rPr>
        <w:rStyle w:val="PageNumber"/>
        <w:noProof/>
        <w:sz w:val="20"/>
        <w:szCs w:val="20"/>
      </w:rPr>
      <w:t>3</w:t>
    </w:r>
    <w:r w:rsidRPr="000A7B82">
      <w:rPr>
        <w:rStyle w:val="PageNumber"/>
        <w:sz w:val="20"/>
        <w:szCs w:val="20"/>
      </w:rPr>
      <w:fldChar w:fldCharType="end"/>
    </w:r>
  </w:p>
  <w:p w14:paraId="05165417" w14:textId="77777777" w:rsidR="00712BCE" w:rsidRDefault="00712BCE" w:rsidP="000A7B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0E46E" w14:textId="77777777" w:rsidR="00864763" w:rsidRDefault="00864763">
      <w:r>
        <w:separator/>
      </w:r>
    </w:p>
  </w:footnote>
  <w:footnote w:type="continuationSeparator" w:id="0">
    <w:p w14:paraId="76D0EDA5" w14:textId="77777777" w:rsidR="00864763" w:rsidRDefault="00864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80D57" w14:textId="02CB2FFB" w:rsidR="00D66240" w:rsidRDefault="00100CDD" w:rsidP="00F73765">
    <w:pPr>
      <w:pStyle w:val="Header"/>
      <w:tabs>
        <w:tab w:val="clear" w:pos="8640"/>
        <w:tab w:val="right" w:pos="10080"/>
      </w:tabs>
      <w:ind w:left="-90" w:right="-90"/>
    </w:pPr>
    <w:r>
      <w:tab/>
    </w:r>
    <w:r>
      <w:tab/>
    </w:r>
    <w:r w:rsidR="004951A7">
      <w:t>Submitter’s name</w:t>
    </w:r>
    <w:r>
      <w:br/>
    </w:r>
    <w:r>
      <w:tab/>
    </w:r>
    <w:r>
      <w:tab/>
    </w:r>
    <w:r w:rsidR="004951A7">
      <w:t xml:space="preserve">BWHS </w:t>
    </w:r>
    <w:r>
      <w:t xml:space="preserve">Analysis Proposal; </w:t>
    </w:r>
    <w:r w:rsidR="004951A7">
      <w:t>[DATE]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BA232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086D2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5CBE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DCA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B7EA4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1A9E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BC0D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808F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A987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352DE"/>
    <w:multiLevelType w:val="hybridMultilevel"/>
    <w:tmpl w:val="B8E2331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891E62"/>
    <w:multiLevelType w:val="multilevel"/>
    <w:tmpl w:val="68B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588D"/>
    <w:multiLevelType w:val="multilevel"/>
    <w:tmpl w:val="C09A5E28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/>
      </w:pPr>
      <w:rPr>
        <w:rFonts w:ascii="Garamond" w:hAnsi="Garamond" w:cs="Times New Roman"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3" w15:restartNumberingAfterBreak="0">
    <w:nsid w:val="2369331D"/>
    <w:multiLevelType w:val="hybridMultilevel"/>
    <w:tmpl w:val="30BE3D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EB37927"/>
    <w:multiLevelType w:val="hybridMultilevel"/>
    <w:tmpl w:val="B4A46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EB7088"/>
    <w:multiLevelType w:val="hybridMultilevel"/>
    <w:tmpl w:val="9F342AB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A3776"/>
    <w:multiLevelType w:val="hybridMultilevel"/>
    <w:tmpl w:val="68BED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53B46"/>
    <w:multiLevelType w:val="hybridMultilevel"/>
    <w:tmpl w:val="5BD0B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2"/>
  </w:num>
  <w:num w:numId="16">
    <w:abstractNumId w:val="12"/>
  </w:num>
  <w:num w:numId="17">
    <w:abstractNumId w:val="10"/>
  </w:num>
  <w:num w:numId="18">
    <w:abstractNumId w:val="15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east Cancer Research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ENLibraries&gt;&lt;Libraries&gt;&lt;item&gt;NHL library.enl&lt;/item&gt;&lt;/Libraries&gt;&lt;/ENLibraries&gt;"/>
  </w:docVars>
  <w:rsids>
    <w:rsidRoot w:val="003E1C6C"/>
    <w:rsid w:val="0004390F"/>
    <w:rsid w:val="00083102"/>
    <w:rsid w:val="000A255C"/>
    <w:rsid w:val="000A7B82"/>
    <w:rsid w:val="000B2A34"/>
    <w:rsid w:val="000D0D32"/>
    <w:rsid w:val="000F2840"/>
    <w:rsid w:val="000F3325"/>
    <w:rsid w:val="00100CDD"/>
    <w:rsid w:val="00102EA7"/>
    <w:rsid w:val="00121445"/>
    <w:rsid w:val="00127BC6"/>
    <w:rsid w:val="00131338"/>
    <w:rsid w:val="00164538"/>
    <w:rsid w:val="00173324"/>
    <w:rsid w:val="00186630"/>
    <w:rsid w:val="001A2FC7"/>
    <w:rsid w:val="001F0C08"/>
    <w:rsid w:val="00224F28"/>
    <w:rsid w:val="002352F6"/>
    <w:rsid w:val="00245E2D"/>
    <w:rsid w:val="00263D02"/>
    <w:rsid w:val="002C0EF6"/>
    <w:rsid w:val="002C4CF0"/>
    <w:rsid w:val="002E1757"/>
    <w:rsid w:val="002F7304"/>
    <w:rsid w:val="0032035D"/>
    <w:rsid w:val="003319E8"/>
    <w:rsid w:val="00343FBF"/>
    <w:rsid w:val="00353F19"/>
    <w:rsid w:val="003543F7"/>
    <w:rsid w:val="00373D4B"/>
    <w:rsid w:val="00374D25"/>
    <w:rsid w:val="003A4349"/>
    <w:rsid w:val="003E0677"/>
    <w:rsid w:val="003E1C6C"/>
    <w:rsid w:val="003F5CE8"/>
    <w:rsid w:val="0041066E"/>
    <w:rsid w:val="00445E95"/>
    <w:rsid w:val="004951A7"/>
    <w:rsid w:val="00510F52"/>
    <w:rsid w:val="00526AD4"/>
    <w:rsid w:val="005303B0"/>
    <w:rsid w:val="005827B0"/>
    <w:rsid w:val="005A7821"/>
    <w:rsid w:val="005C203C"/>
    <w:rsid w:val="005E4A99"/>
    <w:rsid w:val="005F22BC"/>
    <w:rsid w:val="00606E62"/>
    <w:rsid w:val="00612895"/>
    <w:rsid w:val="006215B3"/>
    <w:rsid w:val="006637FC"/>
    <w:rsid w:val="006C162F"/>
    <w:rsid w:val="006D164E"/>
    <w:rsid w:val="006D7FDF"/>
    <w:rsid w:val="006E39C2"/>
    <w:rsid w:val="007024DB"/>
    <w:rsid w:val="00712BCE"/>
    <w:rsid w:val="00715A47"/>
    <w:rsid w:val="00721706"/>
    <w:rsid w:val="00735A9E"/>
    <w:rsid w:val="00735E47"/>
    <w:rsid w:val="00754FB8"/>
    <w:rsid w:val="00772901"/>
    <w:rsid w:val="00790DF9"/>
    <w:rsid w:val="007A2AF6"/>
    <w:rsid w:val="007A68BC"/>
    <w:rsid w:val="007C0092"/>
    <w:rsid w:val="007C2B77"/>
    <w:rsid w:val="007D21FC"/>
    <w:rsid w:val="007E3905"/>
    <w:rsid w:val="007E79D0"/>
    <w:rsid w:val="007F4D7F"/>
    <w:rsid w:val="0084310C"/>
    <w:rsid w:val="008465F3"/>
    <w:rsid w:val="00864763"/>
    <w:rsid w:val="008754D4"/>
    <w:rsid w:val="008A4F1B"/>
    <w:rsid w:val="008C18C8"/>
    <w:rsid w:val="00913EF2"/>
    <w:rsid w:val="00915869"/>
    <w:rsid w:val="009458DD"/>
    <w:rsid w:val="00995153"/>
    <w:rsid w:val="009A3440"/>
    <w:rsid w:val="009C716A"/>
    <w:rsid w:val="00A007FB"/>
    <w:rsid w:val="00A1313B"/>
    <w:rsid w:val="00A21358"/>
    <w:rsid w:val="00A22027"/>
    <w:rsid w:val="00A5466A"/>
    <w:rsid w:val="00A61208"/>
    <w:rsid w:val="00A65CEA"/>
    <w:rsid w:val="00AB2737"/>
    <w:rsid w:val="00B01915"/>
    <w:rsid w:val="00B03C62"/>
    <w:rsid w:val="00B04660"/>
    <w:rsid w:val="00B24007"/>
    <w:rsid w:val="00B76144"/>
    <w:rsid w:val="00BF43DB"/>
    <w:rsid w:val="00C166E6"/>
    <w:rsid w:val="00C503EF"/>
    <w:rsid w:val="00C543C2"/>
    <w:rsid w:val="00C62AED"/>
    <w:rsid w:val="00CB15B6"/>
    <w:rsid w:val="00CE5090"/>
    <w:rsid w:val="00D645BB"/>
    <w:rsid w:val="00D66240"/>
    <w:rsid w:val="00DA4A1F"/>
    <w:rsid w:val="00DA568C"/>
    <w:rsid w:val="00DA6B63"/>
    <w:rsid w:val="00DA7E22"/>
    <w:rsid w:val="00DB3B1F"/>
    <w:rsid w:val="00DD7DE8"/>
    <w:rsid w:val="00E22D26"/>
    <w:rsid w:val="00E36B9D"/>
    <w:rsid w:val="00E86766"/>
    <w:rsid w:val="00E87DE2"/>
    <w:rsid w:val="00EA2041"/>
    <w:rsid w:val="00EB35ED"/>
    <w:rsid w:val="00ED26E0"/>
    <w:rsid w:val="00F01FAB"/>
    <w:rsid w:val="00F03957"/>
    <w:rsid w:val="00F41F46"/>
    <w:rsid w:val="00F51BF2"/>
    <w:rsid w:val="00F522B1"/>
    <w:rsid w:val="00F73765"/>
    <w:rsid w:val="00FA0823"/>
    <w:rsid w:val="00FA62B2"/>
    <w:rsid w:val="00FB1BA0"/>
    <w:rsid w:val="00FC12C3"/>
    <w:rsid w:val="00FC3155"/>
    <w:rsid w:val="00FC3BAF"/>
    <w:rsid w:val="00FE00B9"/>
    <w:rsid w:val="00FF0349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F99056"/>
  <w15:docId w15:val="{82DC0C12-0DB7-40CE-ACAA-42B37F93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8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374D25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374D25"/>
    <w:pPr>
      <w:keepNext/>
      <w:numPr>
        <w:ilvl w:val="1"/>
        <w:numId w:val="2"/>
      </w:numPr>
      <w:spacing w:before="240" w:after="60"/>
      <w:outlineLvl w:val="1"/>
    </w:pPr>
    <w:rPr>
      <w:rFonts w:cs="Arial"/>
      <w:bCs/>
      <w:i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374D2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374D25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374D2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374D25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374D25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374D25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374D2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B8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B8C"/>
    <w:rPr>
      <w:rFonts w:ascii="Cambria" w:eastAsia="Times New Roman" w:hAnsi="Cambria" w:cs="Times New Roman"/>
    </w:rPr>
  </w:style>
  <w:style w:type="paragraph" w:styleId="Header">
    <w:name w:val="header"/>
    <w:basedOn w:val="Normal"/>
    <w:link w:val="HeaderChar"/>
    <w:uiPriority w:val="99"/>
    <w:rsid w:val="00E867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B8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867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B8C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0A7B82"/>
    <w:rPr>
      <w:rFonts w:cs="Times New Roman"/>
    </w:rPr>
  </w:style>
  <w:style w:type="character" w:styleId="Hyperlink">
    <w:name w:val="Hyperlink"/>
    <w:basedOn w:val="DefaultParagraphFont"/>
    <w:uiPriority w:val="99"/>
    <w:rsid w:val="003F5CE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14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2D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D26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D26"/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3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358"/>
    <w:rPr>
      <w:rFonts w:ascii="Segoe UI" w:hAnsi="Segoe UI" w:cs="Segoe UI"/>
      <w:sz w:val="18"/>
      <w:szCs w:val="18"/>
    </w:rPr>
  </w:style>
  <w:style w:type="table" w:customStyle="1" w:styleId="GridTable1Light1">
    <w:name w:val="Grid Table 1 Light1"/>
    <w:basedOn w:val="TableNormal"/>
    <w:uiPriority w:val="46"/>
    <w:rsid w:val="009A3440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8C8"/>
    <w:rPr>
      <w:rFonts w:ascii="Cambria" w:eastAsia="Cambria" w:hAnsi="Cambria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8C8"/>
    <w:rPr>
      <w:rFonts w:asciiTheme="minorHAnsi" w:eastAsiaTheme="minorEastAsia" w:hAnsiTheme="minorHAnsi" w:cstheme="minorBidi"/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5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whs@b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772B9-897B-4663-B5B4-8FAF8FEB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 – Diet and NHL aims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 – Diet and NHL aims</dc:title>
  <dc:subject/>
  <dc:creator>nhbmb</dc:creator>
  <cp:keywords/>
  <dc:description/>
  <cp:lastModifiedBy>Palmer, Julie R</cp:lastModifiedBy>
  <cp:revision>2</cp:revision>
  <dcterms:created xsi:type="dcterms:W3CDTF">2021-11-08T16:32:00Z</dcterms:created>
  <dcterms:modified xsi:type="dcterms:W3CDTF">2021-11-08T16:32:00Z</dcterms:modified>
</cp:coreProperties>
</file>