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Default="006F434D" w:rsidP="00E165BC">
      <w:pPr>
        <w:pStyle w:val="papertitle"/>
        <w:spacing w:before="100" w:beforeAutospacing="1" w:after="100" w:afterAutospacing="1"/>
      </w:pPr>
      <w:r>
        <w:t>Assignment 3</w:t>
      </w:r>
    </w:p>
    <w:p w:rsidR="00D7522C" w:rsidRDefault="00D7522C" w:rsidP="009F5A4C">
      <w:pPr>
        <w:pStyle w:val="Author"/>
        <w:spacing w:before="100" w:beforeAutospacing="1" w:after="100" w:afterAutospacing="1" w:line="120" w:lineRule="auto"/>
        <w:jc w:val="right"/>
        <w:rPr>
          <w:sz w:val="16"/>
          <w:szCs w:val="16"/>
        </w:rPr>
      </w:pPr>
    </w:p>
    <w:p w:rsidR="00D7522C" w:rsidRPr="00CA4392" w:rsidRDefault="00D7522C" w:rsidP="009F5A4C">
      <w:pPr>
        <w:pStyle w:val="Author"/>
        <w:spacing w:before="100" w:beforeAutospacing="1" w:after="100" w:afterAutospacing="1" w:line="120" w:lineRule="auto"/>
        <w:jc w:val="right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:rsidR="00BD670B" w:rsidRDefault="006F434D" w:rsidP="009F5A4C">
      <w:pPr>
        <w:pStyle w:val="Author"/>
        <w:spacing w:before="100" w:beforeAutospacing="1"/>
        <w:jc w:val="left"/>
        <w:rPr>
          <w:sz w:val="18"/>
          <w:szCs w:val="18"/>
        </w:rPr>
      </w:pPr>
      <w:r>
        <w:rPr>
          <w:sz w:val="18"/>
          <w:szCs w:val="18"/>
        </w:rPr>
        <w:lastRenderedPageBreak/>
        <w:t>Name</w:t>
      </w:r>
      <w:r w:rsidR="001A3B3D" w:rsidRPr="00F847A6">
        <w:rPr>
          <w:sz w:val="18"/>
          <w:szCs w:val="18"/>
        </w:rPr>
        <w:t xml:space="preserve">: </w:t>
      </w:r>
      <w:r>
        <w:rPr>
          <w:sz w:val="18"/>
          <w:szCs w:val="18"/>
        </w:rPr>
        <w:t>Ali Ahmed</w:t>
      </w:r>
      <w:r>
        <w:rPr>
          <w:sz w:val="18"/>
          <w:szCs w:val="18"/>
        </w:rPr>
        <w:br/>
        <w:t>Department</w:t>
      </w:r>
      <w:r w:rsidR="001A3B3D" w:rsidRPr="00F847A6">
        <w:rPr>
          <w:sz w:val="18"/>
          <w:szCs w:val="18"/>
        </w:rPr>
        <w:t>:</w:t>
      </w:r>
      <w:r w:rsidR="009303D9" w:rsidRPr="00F847A6"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SEECS</w:t>
      </w:r>
      <w:r w:rsidR="00D72D06" w:rsidRPr="00F847A6">
        <w:rPr>
          <w:sz w:val="18"/>
          <w:szCs w:val="18"/>
        </w:rPr>
        <w:br/>
      </w:r>
      <w:r>
        <w:rPr>
          <w:sz w:val="18"/>
          <w:szCs w:val="18"/>
        </w:rPr>
        <w:t>Organization</w:t>
      </w:r>
      <w:r w:rsidR="009303D9" w:rsidRPr="00F847A6">
        <w:rPr>
          <w:sz w:val="18"/>
          <w:szCs w:val="18"/>
        </w:rPr>
        <w:t xml:space="preserve">: </w:t>
      </w:r>
      <w:r>
        <w:rPr>
          <w:i/>
          <w:sz w:val="18"/>
          <w:szCs w:val="18"/>
        </w:rPr>
        <w:t>NUST,H-12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lastRenderedPageBreak/>
        <w:t>Email</w:t>
      </w:r>
      <w:r w:rsidR="001A3B3D" w:rsidRPr="00F847A6">
        <w:rPr>
          <w:sz w:val="18"/>
          <w:szCs w:val="18"/>
        </w:rPr>
        <w:t xml:space="preserve">: </w:t>
      </w:r>
      <w:r>
        <w:rPr>
          <w:sz w:val="18"/>
          <w:szCs w:val="18"/>
        </w:rPr>
        <w:t>aahmed.mscs20seecs@seecs.edu.pk</w:t>
      </w:r>
    </w:p>
    <w:p w:rsidR="009F1D79" w:rsidRDefault="009F1D79" w:rsidP="009F5A4C">
      <w:pPr>
        <w:jc w:val="right"/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9303D9" w:rsidRPr="005B520E" w:rsidRDefault="00BD670B" w:rsidP="009F5A4C">
      <w:pPr>
        <w:jc w:val="right"/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lastRenderedPageBreak/>
        <w:br w:type="column"/>
      </w:r>
    </w:p>
    <w:p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>—</w:t>
      </w:r>
      <w:r w:rsidR="00B373B8">
        <w:t xml:space="preserve"> This assignment tasked the students to classify the images in the given dataset into 6 categories using Neural Networks. The dataset used in the assignment is </w:t>
      </w:r>
      <w:r w:rsidR="00757CCD">
        <w:t>the Intel-Image-Classification which contained close to 25000 images in 6 classes, Buildings, Street, Mountain, Forest, Glacier and Sea.</w:t>
      </w:r>
      <w:r w:rsidR="00EE6489">
        <w:t xml:space="preserve"> The students were encouraged to solve the assignment using any CNN architecture of their liking whether using building block layers to make the architecture or use pre-fabricated used implemented in various libraries. Finally there was an optional task to add data augmentation techniques discussed in class. </w:t>
      </w:r>
    </w:p>
    <w:p w:rsidR="009303D9" w:rsidRPr="00D632BE" w:rsidRDefault="009303D9" w:rsidP="006B6B66">
      <w:pPr>
        <w:pStyle w:val="Heading1"/>
      </w:pPr>
      <w:r w:rsidRPr="00D632BE">
        <w:t xml:space="preserve">Introduction </w:t>
      </w:r>
    </w:p>
    <w:p w:rsidR="009303D9" w:rsidRPr="00856F9A" w:rsidRDefault="00856F9A" w:rsidP="00E7596C">
      <w:pPr>
        <w:pStyle w:val="BodyText"/>
        <w:rPr>
          <w:lang w:val="en-US"/>
        </w:rPr>
      </w:pPr>
      <w:r>
        <w:t xml:space="preserve">My attempt at the </w:t>
      </w:r>
      <w:r>
        <w:rPr>
          <w:lang w:val="en-US"/>
        </w:rPr>
        <w:t>assignment was focused on learning how to both fabricate a  network to suit my needs as well as to use a pre-fabricated architecture, to this end, I attempted two models. First implementation was a CNN using primitive building block layers available in Tensor Flow. The second attempt was to import the ResNet50 architecture from Keras (pre-trained on the dataset). During the image pre-processing some data-augmentation parameters were passed to the Image Data Generator with the hope of improving accuracy.</w:t>
      </w:r>
    </w:p>
    <w:p w:rsidR="009303D9" w:rsidRPr="006B6B66" w:rsidRDefault="00B373B8" w:rsidP="006B6B66">
      <w:pPr>
        <w:pStyle w:val="Heading1"/>
      </w:pPr>
      <w:r>
        <w:t>Methodology</w:t>
      </w:r>
    </w:p>
    <w:p w:rsidR="003C13EB" w:rsidRDefault="00DE0BF6" w:rsidP="00E7596C">
      <w:pPr>
        <w:pStyle w:val="BodyText"/>
        <w:rPr>
          <w:lang w:val="en-US"/>
        </w:rPr>
      </w:pPr>
      <w:r>
        <w:rPr>
          <w:lang w:val="en-US"/>
        </w:rPr>
        <w:t xml:space="preserve">The first part was to download the dataset from the given link and unzip them, this was done </w:t>
      </w:r>
      <w:r w:rsidR="003C13EB">
        <w:rPr>
          <w:lang w:val="en-US"/>
        </w:rPr>
        <w:t>from the code shared in class and the next idea was to display the images with their labels to get a feel of the dataset.</w:t>
      </w:r>
    </w:p>
    <w:p w:rsidR="009303D9" w:rsidRDefault="003C13EB" w:rsidP="003C13EB">
      <w:pPr>
        <w:pStyle w:val="BodyTex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4294F5" wp14:editId="24A33077">
            <wp:extent cx="44958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EB" w:rsidRDefault="00CC56B2" w:rsidP="003C13EB">
      <w:pPr>
        <w:pStyle w:val="BodyText"/>
        <w:jc w:val="left"/>
        <w:rPr>
          <w:lang w:val="en-US"/>
        </w:rPr>
      </w:pPr>
      <w:r>
        <w:rPr>
          <w:lang w:val="en-US"/>
        </w:rPr>
        <w:t>Next Image Data Generator was imported from Tensor Flow and some data augmentation parameters was passed to help improve the accuracy.</w:t>
      </w:r>
    </w:p>
    <w:p w:rsidR="00CC56B2" w:rsidRDefault="00CC56B2" w:rsidP="003C13EB">
      <w:pPr>
        <w:pStyle w:val="BodyText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F5D1607" wp14:editId="2A612EF4">
            <wp:extent cx="64262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FB" w:rsidRDefault="004440D7" w:rsidP="003C13EB">
      <w:pPr>
        <w:pStyle w:val="BodyText"/>
        <w:jc w:val="left"/>
        <w:rPr>
          <w:lang w:val="en-US"/>
        </w:rPr>
      </w:pPr>
      <w:r>
        <w:rPr>
          <w:lang w:val="en-US"/>
        </w:rPr>
        <w:t xml:space="preserve">Four data-generators were invoked, training, validation, test and test1, with different batch sizes and other parameters. My CNN model used primitive layers from Tensor flow, the model itself was sequential. </w:t>
      </w:r>
      <w:r w:rsidR="00526CFB">
        <w:rPr>
          <w:lang w:val="en-US"/>
        </w:rPr>
        <w:t>The architecture is given below.</w:t>
      </w:r>
    </w:p>
    <w:p w:rsidR="00526CFB" w:rsidRDefault="00526CFB" w:rsidP="003C13EB">
      <w:pPr>
        <w:pStyle w:val="BodyText"/>
        <w:jc w:val="left"/>
        <w:rPr>
          <w:lang w:val="en-US"/>
        </w:rPr>
      </w:pPr>
    </w:p>
    <w:p w:rsidR="00CC56B2" w:rsidRDefault="00526CFB" w:rsidP="00526CFB">
      <w:pPr>
        <w:pStyle w:val="BodyTex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0A61FD" wp14:editId="563707B3">
            <wp:extent cx="3248025" cy="24646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305" cy="25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2D811" wp14:editId="4B668565">
            <wp:extent cx="2971800" cy="249401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7280" cy="24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B8" w:rsidRDefault="00AE7BB8" w:rsidP="00AE7BB8">
      <w:pPr>
        <w:pStyle w:val="BodyText"/>
        <w:jc w:val="left"/>
        <w:rPr>
          <w:lang w:val="en-US"/>
        </w:rPr>
      </w:pPr>
    </w:p>
    <w:p w:rsidR="00AE7BB8" w:rsidRDefault="00AE7BB8" w:rsidP="00AE7BB8">
      <w:pPr>
        <w:pStyle w:val="BodyText"/>
        <w:jc w:val="left"/>
        <w:rPr>
          <w:lang w:val="en-US"/>
        </w:rPr>
      </w:pPr>
    </w:p>
    <w:p w:rsidR="00AE7BB8" w:rsidRDefault="00AE7BB8" w:rsidP="00AE7BB8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 xml:space="preserve">The second attempt used ResNet50 architecture from Keras. This one was pretrained on the image net dataset as the figure shows. </w:t>
      </w:r>
    </w:p>
    <w:p w:rsidR="00AE7BB8" w:rsidRDefault="00AE7BB8" w:rsidP="00AE7BB8">
      <w:pPr>
        <w:pStyle w:val="BodyText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7AA2297" wp14:editId="6DDE7EED">
            <wp:extent cx="597217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FB" w:rsidRPr="00DE0BF6" w:rsidRDefault="00526CFB" w:rsidP="00526CFB">
      <w:pPr>
        <w:pStyle w:val="BodyText"/>
        <w:jc w:val="left"/>
        <w:rPr>
          <w:lang w:val="en-US"/>
        </w:rPr>
      </w:pPr>
    </w:p>
    <w:p w:rsidR="009303D9" w:rsidRDefault="00B373B8" w:rsidP="006B6B66">
      <w:pPr>
        <w:pStyle w:val="Heading1"/>
      </w:pPr>
      <w:r>
        <w:t>Results</w:t>
      </w:r>
    </w:p>
    <w:p w:rsidR="00CC3828" w:rsidRDefault="00AE7BB8" w:rsidP="00CC3828">
      <w:pPr>
        <w:pStyle w:val="BodyText"/>
        <w:jc w:val="center"/>
        <w:rPr>
          <w:lang w:val="en-US"/>
        </w:rPr>
      </w:pPr>
      <w:r>
        <w:t>B</w:t>
      </w:r>
      <w:r w:rsidR="00CC3828">
        <w:rPr>
          <w:lang w:val="en-US"/>
        </w:rPr>
        <w:t>efore I discuss the results of the two models on the dataset, let us look at some visual results.</w:t>
      </w:r>
    </w:p>
    <w:p w:rsidR="00372EC3" w:rsidRDefault="00372EC3" w:rsidP="00CC3828">
      <w:pPr>
        <w:pStyle w:val="BodyText"/>
        <w:jc w:val="center"/>
        <w:rPr>
          <w:lang w:val="en-US"/>
        </w:rPr>
      </w:pPr>
    </w:p>
    <w:p w:rsidR="00B373B8" w:rsidRDefault="00CC3828" w:rsidP="00CC3828">
      <w:pPr>
        <w:pStyle w:val="BodyText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752975" cy="186019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895" cy="19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4626135" cy="17430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78" cy="175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C3" w:rsidRPr="00CC3828" w:rsidRDefault="00372EC3" w:rsidP="00CC3828">
      <w:pPr>
        <w:pStyle w:val="BodyText"/>
        <w:jc w:val="center"/>
        <w:rPr>
          <w:lang w:val="en-US"/>
        </w:rPr>
      </w:pPr>
    </w:p>
    <w:p w:rsidR="00B373B8" w:rsidRDefault="00B373B8" w:rsidP="00B373B8"/>
    <w:p w:rsidR="00372EC3" w:rsidRDefault="00CC3828" w:rsidP="00B373B8">
      <w:r>
        <w:t xml:space="preserve">The first CNN model achieved the following </w:t>
      </w:r>
      <w:r w:rsidR="00D17BE8">
        <w:t>accuracy on the testset:</w:t>
      </w:r>
    </w:p>
    <w:p w:rsidR="00372EC3" w:rsidRDefault="00372EC3" w:rsidP="00B373B8"/>
    <w:p w:rsidR="00CC3828" w:rsidRDefault="00D17BE8" w:rsidP="00B373B8">
      <w:r>
        <w:rPr>
          <w:noProof/>
        </w:rPr>
        <w:drawing>
          <wp:inline distT="0" distB="0" distL="0" distR="0">
            <wp:extent cx="417195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s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C3" w:rsidRDefault="00372EC3" w:rsidP="00B373B8"/>
    <w:p w:rsidR="00372EC3" w:rsidRDefault="00372EC3" w:rsidP="00B373B8"/>
    <w:p w:rsidR="00372EC3" w:rsidRDefault="00372EC3" w:rsidP="00B373B8"/>
    <w:p w:rsidR="00D17BE8" w:rsidRDefault="00D17BE8" w:rsidP="00B373B8">
      <w:r>
        <w:lastRenderedPageBreak/>
        <w:t>Plots showing the training and validation accuracy/loss per epoch are given below for model1:</w:t>
      </w:r>
    </w:p>
    <w:p w:rsidR="00D17BE8" w:rsidRDefault="00D17BE8" w:rsidP="00D17BE8">
      <w:r>
        <w:rPr>
          <w:noProof/>
        </w:rPr>
        <w:drawing>
          <wp:inline distT="0" distB="0" distL="0" distR="0">
            <wp:extent cx="2993276" cy="20114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53" cy="202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5126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51" cy="203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50" w:rsidRDefault="00055350" w:rsidP="00D17BE8"/>
    <w:p w:rsidR="00055350" w:rsidRDefault="00055350" w:rsidP="00D17BE8">
      <w:r>
        <w:t>Similarly for Model2, ResNet50:</w:t>
      </w:r>
    </w:p>
    <w:p w:rsidR="00055350" w:rsidRDefault="00055350" w:rsidP="00D17BE8">
      <w:r>
        <w:rPr>
          <w:noProof/>
        </w:rPr>
        <w:drawing>
          <wp:inline distT="0" distB="0" distL="0" distR="0">
            <wp:extent cx="4219575" cy="876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s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50" w:rsidRPr="00B373B8" w:rsidRDefault="00055350" w:rsidP="00D17BE8">
      <w:r>
        <w:rPr>
          <w:noProof/>
        </w:rPr>
        <w:drawing>
          <wp:inline distT="0" distB="0" distL="0" distR="0">
            <wp:extent cx="2962386" cy="1990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032" cy="20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0375" cy="19793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717" cy="19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3D" w:rsidRDefault="006F6D3D" w:rsidP="006F6D3D">
      <w:pPr>
        <w:jc w:val="left"/>
        <w:rPr>
          <w:i/>
          <w:iCs/>
          <w:noProof/>
        </w:rPr>
      </w:pPr>
    </w:p>
    <w:p w:rsidR="009303D9" w:rsidRDefault="00B373B8" w:rsidP="00A059B3">
      <w:pPr>
        <w:pStyle w:val="Heading5"/>
      </w:pPr>
      <w:r>
        <w:t>Links</w:t>
      </w:r>
    </w:p>
    <w:p w:rsidR="009303D9" w:rsidRPr="005B520E" w:rsidRDefault="009303D9" w:rsidP="00B373B8">
      <w:pPr>
        <w:jc w:val="both"/>
      </w:pPr>
    </w:p>
    <w:p w:rsidR="009303D9" w:rsidRDefault="006C15FE" w:rsidP="00DE460A">
      <w:pPr>
        <w:pStyle w:val="references"/>
        <w:jc w:val="center"/>
      </w:pPr>
      <w:r w:rsidRPr="00DE460A">
        <w:rPr>
          <w:sz w:val="20"/>
        </w:rPr>
        <w:t>https://github.com/hid3nZm0k3y/Assignment-3.git</w:t>
      </w:r>
    </w:p>
    <w:p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  <w:bookmarkStart w:id="0" w:name="_GoBack"/>
      <w:bookmarkEnd w:id="0"/>
    </w:p>
    <w:p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28D" w:rsidRDefault="000D628D" w:rsidP="001A3B3D">
      <w:r>
        <w:separator/>
      </w:r>
    </w:p>
  </w:endnote>
  <w:endnote w:type="continuationSeparator" w:id="0">
    <w:p w:rsidR="000D628D" w:rsidRDefault="000D628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28D" w:rsidRDefault="000D628D" w:rsidP="001A3B3D">
      <w:r>
        <w:separator/>
      </w:r>
    </w:p>
  </w:footnote>
  <w:footnote w:type="continuationSeparator" w:id="0">
    <w:p w:rsidR="000D628D" w:rsidRDefault="000D628D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37687"/>
    <w:rsid w:val="0004781E"/>
    <w:rsid w:val="00055350"/>
    <w:rsid w:val="0008758A"/>
    <w:rsid w:val="000C1E68"/>
    <w:rsid w:val="000D628D"/>
    <w:rsid w:val="001A2EFD"/>
    <w:rsid w:val="001A3B3D"/>
    <w:rsid w:val="001B67DC"/>
    <w:rsid w:val="002254A9"/>
    <w:rsid w:val="00233D97"/>
    <w:rsid w:val="002347A2"/>
    <w:rsid w:val="002850E3"/>
    <w:rsid w:val="0033457D"/>
    <w:rsid w:val="00354FCF"/>
    <w:rsid w:val="00372EC3"/>
    <w:rsid w:val="003A19E2"/>
    <w:rsid w:val="003B4E04"/>
    <w:rsid w:val="003C13EB"/>
    <w:rsid w:val="003F5A08"/>
    <w:rsid w:val="00420716"/>
    <w:rsid w:val="00431E31"/>
    <w:rsid w:val="004325FB"/>
    <w:rsid w:val="004432BA"/>
    <w:rsid w:val="0044407E"/>
    <w:rsid w:val="004440D7"/>
    <w:rsid w:val="00447BB9"/>
    <w:rsid w:val="0046031D"/>
    <w:rsid w:val="004D72B5"/>
    <w:rsid w:val="00526CFB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3321"/>
    <w:rsid w:val="006B6B66"/>
    <w:rsid w:val="006C15FE"/>
    <w:rsid w:val="006F434D"/>
    <w:rsid w:val="006F6D3D"/>
    <w:rsid w:val="00715BEA"/>
    <w:rsid w:val="00740EEA"/>
    <w:rsid w:val="00757CCD"/>
    <w:rsid w:val="00794804"/>
    <w:rsid w:val="007B33F1"/>
    <w:rsid w:val="007B6DDA"/>
    <w:rsid w:val="007C0308"/>
    <w:rsid w:val="007C2FF2"/>
    <w:rsid w:val="007C340C"/>
    <w:rsid w:val="007D6232"/>
    <w:rsid w:val="007F1F99"/>
    <w:rsid w:val="007F768F"/>
    <w:rsid w:val="0080791D"/>
    <w:rsid w:val="00836367"/>
    <w:rsid w:val="00856F9A"/>
    <w:rsid w:val="00873603"/>
    <w:rsid w:val="008A2C7D"/>
    <w:rsid w:val="008C4B23"/>
    <w:rsid w:val="008F6E2C"/>
    <w:rsid w:val="009303D9"/>
    <w:rsid w:val="00933C64"/>
    <w:rsid w:val="00972203"/>
    <w:rsid w:val="009F1D79"/>
    <w:rsid w:val="009F5A4C"/>
    <w:rsid w:val="00A059B3"/>
    <w:rsid w:val="00AE3409"/>
    <w:rsid w:val="00AE7BB8"/>
    <w:rsid w:val="00B11A60"/>
    <w:rsid w:val="00B22613"/>
    <w:rsid w:val="00B373B8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828"/>
    <w:rsid w:val="00CC393F"/>
    <w:rsid w:val="00CC56B2"/>
    <w:rsid w:val="00D17BE8"/>
    <w:rsid w:val="00D2176E"/>
    <w:rsid w:val="00D632BE"/>
    <w:rsid w:val="00D72D06"/>
    <w:rsid w:val="00D7522C"/>
    <w:rsid w:val="00D7536F"/>
    <w:rsid w:val="00D76668"/>
    <w:rsid w:val="00DE0BF6"/>
    <w:rsid w:val="00DE460A"/>
    <w:rsid w:val="00E07383"/>
    <w:rsid w:val="00E165BC"/>
    <w:rsid w:val="00E61E12"/>
    <w:rsid w:val="00E7596C"/>
    <w:rsid w:val="00E878F2"/>
    <w:rsid w:val="00ED0149"/>
    <w:rsid w:val="00EE648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80C3D-370B-4EA7-A69E-1FB44253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3D380-1146-4E24-8694-657FA0DD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373</Words>
  <Characters>2024</Characters>
  <Application>Microsoft Office Word</Application>
  <DocSecurity>0</DocSecurity>
  <Lines>59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UNICEF</cp:lastModifiedBy>
  <cp:revision>18</cp:revision>
  <dcterms:created xsi:type="dcterms:W3CDTF">2021-01-05T18:47:00Z</dcterms:created>
  <dcterms:modified xsi:type="dcterms:W3CDTF">2021-01-05T19:51:00Z</dcterms:modified>
</cp:coreProperties>
</file>