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OLE_LINK4"/>
    <w:p w:rsidR="005C2CB7" w:rsidRPr="004F7C1F" w:rsidRDefault="004F7C1F" w:rsidP="004F7C1F">
      <w:pPr>
        <w:jc w:val="center"/>
        <w:rPr>
          <w:b/>
          <w:sz w:val="24"/>
          <w:szCs w:val="24"/>
        </w:rPr>
      </w:pPr>
      <w:sdt>
        <w:sdtPr>
          <w:rPr>
            <w:b/>
            <w:sz w:val="24"/>
            <w:szCs w:val="24"/>
          </w:rPr>
          <w:alias w:val="Okul Adı (Tam Ad)"/>
          <w:tag w:val="text"/>
          <w:id w:val="5120000"/>
          <w:placeholder>
            <w:docPart w:val="484F5D4A78EA2E4CA475478355EF23A4"/>
          </w:placeholder>
        </w:sdtPr>
        <w:sdtContent>
          <w:r w:rsidRPr="004F7C1F">
            <w:rPr>
              <w:b/>
              <w:sz w:val="24"/>
              <w:szCs w:val="24"/>
            </w:rPr>
            <w:t>Okul adi</w:t>
          </w:r>
        </w:sdtContent>
      </w:sdt>
      <w:bookmarkEnd w:id="0"/>
      <w:r w:rsidRPr="004F7C1F">
        <w:rPr>
          <w:rFonts w:ascii="Arial" w:hAnsi="Arial"/>
          <w:b/>
          <w:i w:val="0"/>
          <w:sz w:val="24"/>
          <w:szCs w:val="24"/>
        </w:rPr>
        <w:t xml:space="preserve"> </w:t>
      </w:r>
      <w:r w:rsidR="00000000" w:rsidRPr="004F7C1F">
        <w:rPr>
          <w:rFonts w:ascii="Arial" w:hAnsi="Arial"/>
          <w:b/>
          <w:i w:val="0"/>
          <w:sz w:val="24"/>
          <w:szCs w:val="24"/>
        </w:rPr>
        <w:t xml:space="preserve">OKULU SPOR VE FİZİKİ ETKİNLİKLER DERSİ </w:t>
      </w:r>
      <w:r w:rsidRPr="004F7C1F">
        <w:rPr>
          <w:rFonts w:ascii="Arial" w:hAnsi="Arial"/>
          <w:b/>
          <w:i w:val="0"/>
          <w:sz w:val="24"/>
          <w:szCs w:val="24"/>
        </w:rPr>
        <w:t>5</w:t>
      </w:r>
      <w:r w:rsidR="00000000" w:rsidRPr="004F7C1F">
        <w:rPr>
          <w:rFonts w:ascii="Arial" w:hAnsi="Arial"/>
          <w:b/>
          <w:i w:val="0"/>
          <w:sz w:val="24"/>
          <w:szCs w:val="24"/>
        </w:rPr>
        <w:t xml:space="preserve"> SINIFI</w:t>
      </w:r>
      <w:r>
        <w:rPr>
          <w:rFonts w:ascii="Arial" w:hAnsi="Arial"/>
          <w:b/>
          <w:i w:val="0"/>
          <w:sz w:val="24"/>
          <w:szCs w:val="24"/>
        </w:rPr>
        <w:t xml:space="preserve"> </w:t>
      </w:r>
      <w:r w:rsidR="00000000" w:rsidRPr="004F7C1F">
        <w:rPr>
          <w:rFonts w:ascii="Arial" w:hAnsi="Arial"/>
          <w:b/>
          <w:i w:val="0"/>
          <w:sz w:val="24"/>
          <w:szCs w:val="24"/>
        </w:rPr>
        <w:t>ÜNİTELENDİRİLMİŞ YILLIK DERS PLANI</w:t>
      </w:r>
    </w:p>
    <w:tbl>
      <w:tblPr>
        <w:tblStyle w:val="TabloKlavuzu"/>
        <w:tblW w:w="5000" w:type="pct"/>
        <w:tblInd w:w="-113" w:type="dxa"/>
        <w:tblLook w:val="04A0" w:firstRow="1" w:lastRow="0" w:firstColumn="1" w:lastColumn="0" w:noHBand="0" w:noVBand="1"/>
      </w:tblPr>
      <w:tblGrid>
        <w:gridCol w:w="398"/>
        <w:gridCol w:w="398"/>
        <w:gridCol w:w="398"/>
        <w:gridCol w:w="1659"/>
        <w:gridCol w:w="2926"/>
        <w:gridCol w:w="3246"/>
        <w:gridCol w:w="1272"/>
        <w:gridCol w:w="3876"/>
        <w:gridCol w:w="1441"/>
      </w:tblGrid>
      <w:tr w:rsidR="005C2CB7">
        <w:trPr>
          <w:cantSplit/>
          <w:trHeight w:val="1134"/>
          <w:tblHeader/>
        </w:trPr>
        <w:tc>
          <w:tcPr>
            <w:tcW w:w="0" w:type="auto"/>
            <w:textDirection w:val="btLr"/>
            <w:shd w:fill="FFFFFF"/>
          </w:tcPr>
          <w:p w:rsidR="005C2CB7" w:rsidRDefault="00000000">
            <w:pPr>
              <w:ind w:left="113" w:right="113"/>
              <w:jc w:val="center"/>
              <w:rPr>
                <w:b/>
              </w:rPr>
            </w:pPr>
            <w:r>
              <w:rPr>
                <w:rFonts w:ascii="Arial" w:hAnsi="Arial"/>
                <w:b/>
                <w:i w:val="0"/>
                <w:sz w:val="12"/>
              </w:rPr>
              <w:t>AY</w:t>
            </w:r>
          </w:p>
        </w:tc>
        <w:tc>
          <w:tcPr>
            <w:tcW w:w="0" w:type="auto"/>
            <w:textDirection w:val="btLr"/>
            <w:shd w:fill="FFFFFF"/>
          </w:tcPr>
          <w:p w:rsidR="005C2CB7" w:rsidRDefault="00000000">
            <w:pPr>
              <w:ind w:left="113" w:right="113"/>
              <w:jc w:val="center"/>
              <w:rPr>
                <w:b/>
              </w:rPr>
            </w:pPr>
            <w:r>
              <w:rPr>
                <w:rFonts w:ascii="Arial" w:hAnsi="Arial"/>
                <w:b/>
                <w:i w:val="0"/>
                <w:sz w:val="12"/>
              </w:rPr>
              <w:t>HAFTA</w:t>
            </w:r>
          </w:p>
        </w:tc>
        <w:tc>
          <w:tcPr>
            <w:tcW w:w="0" w:type="auto"/>
            <w:textDirection w:val="btLr"/>
            <w:shd w:fill="FFFFFF"/>
          </w:tcPr>
          <w:p w:rsidR="005C2CB7" w:rsidRDefault="00000000">
            <w:pPr>
              <w:ind w:left="113" w:right="113"/>
              <w:jc w:val="center"/>
              <w:rPr>
                <w:b/>
              </w:rPr>
            </w:pPr>
            <w:r>
              <w:rPr>
                <w:rFonts w:ascii="Arial" w:hAnsi="Arial"/>
                <w:b/>
                <w:i w:val="0"/>
                <w:sz w:val="12"/>
              </w:rPr>
              <w:t>SAAT</w:t>
            </w:r>
          </w:p>
        </w:tc>
        <w:tc>
          <w:tcPr>
            <w:tcW w:w="0" w:type="auto"/>
            <w:vAlign w:val="center"/>
            <w:shd w:fill="FFFFFF"/>
          </w:tcPr>
          <w:p w:rsidR="005C2CB7" w:rsidRDefault="00000000">
            <w:pPr>
              <w:rPr>
                <w:b/>
              </w:rPr>
            </w:pPr>
            <w:r>
              <w:rPr>
                <w:rFonts w:ascii="Arial" w:hAnsi="Arial"/>
                <w:b/>
                <w:i w:val="0"/>
                <w:sz w:val="12"/>
              </w:rPr>
              <w:t>ÖĞRENME ALANI</w:t>
            </w:r>
          </w:p>
        </w:tc>
        <w:tc>
          <w:tcPr>
            <w:tcW w:w="0" w:type="auto"/>
            <w:vAlign w:val="center"/>
            <w:shd w:fill="FFFFFF"/>
          </w:tcPr>
          <w:p w:rsidR="005C2CB7" w:rsidRDefault="00000000">
            <w:pPr>
              <w:rPr>
                <w:b/>
              </w:rPr>
            </w:pPr>
            <w:r>
              <w:rPr>
                <w:rFonts w:ascii="Arial" w:hAnsi="Arial"/>
                <w:b/>
                <w:i w:val="0"/>
                <w:sz w:val="12"/>
              </w:rPr>
              <w:t>KAZANIMLAR</w:t>
            </w:r>
          </w:p>
        </w:tc>
        <w:tc>
          <w:tcPr>
            <w:tcW w:w="0" w:type="auto"/>
            <w:vAlign w:val="center"/>
            <w:shd w:fill="FFFFFF"/>
          </w:tcPr>
          <w:p w:rsidR="005C2CB7" w:rsidRDefault="00000000">
            <w:pPr>
              <w:rPr>
                <w:b/>
              </w:rPr>
            </w:pPr>
            <w:r>
              <w:rPr>
                <w:rFonts w:ascii="Arial" w:hAnsi="Arial"/>
                <w:b/>
                <w:i w:val="0"/>
                <w:sz w:val="12"/>
              </w:rPr>
              <w:t>ETKİNLİKLER</w:t>
            </w:r>
          </w:p>
        </w:tc>
        <w:tc>
          <w:tcPr>
            <w:tcW w:w="0" w:type="auto"/>
            <w:vAlign w:val="center"/>
            <w:shd w:fill="FFFFFF"/>
          </w:tcPr>
          <w:p w:rsidR="005C2CB7" w:rsidRDefault="00000000">
            <w:pPr>
              <w:rPr>
                <w:b/>
              </w:rPr>
            </w:pPr>
            <w:r>
              <w:rPr>
                <w:rFonts w:ascii="Arial" w:hAnsi="Arial"/>
                <w:b/>
                <w:i w:val="0"/>
                <w:sz w:val="12"/>
              </w:rPr>
              <w:t>ARAÇ VE GEREÇLER</w:t>
            </w:r>
          </w:p>
        </w:tc>
        <w:tc>
          <w:tcPr>
            <w:tcW w:w="0" w:type="auto"/>
            <w:vAlign w:val="center"/>
            <w:shd w:fill="FFFFFF"/>
          </w:tcPr>
          <w:p w:rsidR="005C2CB7" w:rsidRDefault="00000000">
            <w:pPr>
              <w:rPr>
                <w:b/>
              </w:rPr>
            </w:pPr>
            <w:r>
              <w:rPr>
                <w:rFonts w:ascii="Arial" w:hAnsi="Arial"/>
                <w:b/>
                <w:i w:val="0"/>
                <w:sz w:val="12"/>
              </w:rPr>
              <w:t>AÇIKLAMALAR</w:t>
            </w:r>
          </w:p>
        </w:tc>
        <w:tc>
          <w:tcPr>
            <w:tcW w:w="0" w:type="auto"/>
            <w:vAlign w:val="center"/>
            <w:shd w:fill="FFFFFF"/>
          </w:tcPr>
          <w:p w:rsidR="005C2CB7" w:rsidRDefault="00000000">
            <w:pPr>
              <w:rPr>
                <w:b/>
              </w:rPr>
            </w:pPr>
            <w:r>
              <w:rPr>
                <w:rFonts w:ascii="Arial" w:hAnsi="Arial"/>
                <w:b/>
                <w:i w:val="0"/>
                <w:sz w:val="12"/>
              </w:rPr>
              <w:t>DEĞERLENDİRME</w:t>
            </w:r>
          </w:p>
        </w:tc>
      </w:tr>
      <w:tr w:rsidR="005C2CB7">
        <w:trPr>
          <w:cantSplit/>
          <w:trHeight w:val="1134"/>
        </w:trPr>
        <w:tc>
          <w:tcPr>
            <w:tcW w:w="0" w:type="auto"/>
            <w:textDirection w:val="btLr"/>
            <w:shd w:fill="FFFFFF"/>
          </w:tcPr>
          <w:p w:rsidR="005C2CB7" w:rsidRDefault="00000000">
            <w:pPr>
              <w:ind w:left="113" w:right="113"/>
              <w:jc w:val="center"/>
              <w:rPr>
                <w:b/>
              </w:rPr>
            </w:pPr>
            <w:r>
              <w:rPr>
                <w:rFonts w:ascii="Arial" w:hAnsi="Arial"/>
                <w:i w:val="0"/>
                <w:sz w:val="12"/>
              </w:rPr>
              <w:t>EYLÜL</w:t>
            </w:r>
          </w:p>
        </w:tc>
        <w:tc>
          <w:tcPr>
            <w:tcW w:w="0" w:type="auto"/>
            <w:textDirection w:val="btLr"/>
            <w:shd w:fill="FFFFFF"/>
          </w:tcPr>
          <w:p w:rsidR="005C2CB7" w:rsidRDefault="00000000">
            <w:pPr>
              <w:ind w:left="113" w:right="113"/>
              <w:jc w:val="center"/>
              <w:rPr>
                <w:b/>
              </w:rPr>
            </w:pPr>
            <w:r>
              <w:rPr>
                <w:rFonts w:ascii="Arial" w:hAnsi="Arial"/>
                <w:i w:val="0"/>
                <w:sz w:val="12"/>
              </w:rPr>
              <w:t>1.</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tcPr>
          <w:p w:rsidR="005C2CB7" w:rsidRDefault="00000000">
            <w:pPr>
              <w:ind w:left="113" w:right="113"/>
              <w:jc w:val="center"/>
              <w:rPr>
                <w:b/>
              </w:rPr>
            </w:pPr>
            <w:r>
              <w:rPr>
                <w:rFonts w:ascii="Arial" w:hAnsi="Arial"/>
                <w:i w:val="0"/>
                <w:sz w:val="12"/>
              </w:rPr>
              <w:t>2 SAAT</w:t>
            </w:r>
          </w:p>
        </w:tc>
        <w:tc>
          <w:tcPr>
            <w:tcW w:w="0" w:type="auto"/>
            <w:vAlign w:val="center"/>
            <w:shd w:fill="FFFFFF"/>
          </w:tcPr>
          <w:p w:rsidR="005C2CB7" w:rsidRDefault="00000000">
            <w:pPr>
              <w:rPr>
                <w:b/>
              </w:rPr>
            </w:pPr>
            <w:r>
              <w:rPr>
                <w:rFonts w:ascii="Arial" w:hAnsi="Arial"/>
                <w:i w:val="0"/>
                <w:sz w:val="12"/>
              </w:rPr>
              <w:t>3. Spor Bilgisi</w:t>
            </w:r>
          </w:p>
        </w:tc>
        <w:tc>
          <w:tcPr>
            <w:tcW w:w="0" w:type="auto"/>
            <w:vAlign w:val="center"/>
            <w:shd w:fill="FFFFFF"/>
          </w:tcPr>
          <w:p w:rsidR="005C2CB7" w:rsidRDefault="00000000">
            <w:pPr>
              <w:rPr>
                <w:b/>
              </w:rPr>
            </w:pPr>
            <w:r>
              <w:rPr>
                <w:rFonts w:ascii="Arial" w:hAnsi="Arial"/>
                <w:i w:val="0"/>
                <w:sz w:val="12"/>
              </w:rPr>
              <w:t>3.3. Basketbolun tarihsel gelişim sürecini araştırır. 3.4. Basketbolla ilgili gelenekleri (spora özgü etiket, ritüel vb.) kavrar.</w:t>
            </w:r>
          </w:p>
        </w:tc>
        <w:tc>
          <w:tcPr>
            <w:tcW w:w="0" w:type="auto"/>
            <w:vAlign w:val="center"/>
            <w:shd w:fill="FFFFFF"/>
          </w:tcPr>
          <w:p w:rsidR="005C2CB7" w:rsidRDefault="00000000">
            <w:pPr>
              <w:rPr>
                <w:b/>
              </w:rPr>
            </w:pPr>
            <w:r>
              <w:rPr>
                <w:rFonts w:ascii="Arial" w:hAnsi="Arial"/>
                <w:i w:val="0"/>
                <w:sz w:val="12"/>
              </w:rPr>
              <w:t>H ‘Basketbolun tarihi gelişimini öğrenelim’: Öğrenciler basketbolun tarihi gelişimi ile ilgili bilgileri çeşitli kaynaklardan (internet, sporcular, kütüphane, vs.) araştırırlar. Elde ettikleri bilgileri sınıfa (cd., sunu, slayt, seminer, vs.) sunarlar.</w:t>
            </w:r>
          </w:p>
        </w:tc>
        <w:tc>
          <w:tcPr>
            <w:tcW w:w="0" w:type="auto"/>
            <w:vAlign w:val="center"/>
            <w:shd w:fill="FFFFFF"/>
          </w:tcPr>
          <w:p w:rsidR="005C2CB7" w:rsidRDefault="00000000">
            <w:pPr>
              <w:rPr>
                <w:b/>
              </w:rPr>
            </w:pPr>
            <w:r>
              <w:rPr>
                <w:rFonts w:ascii="Arial" w:hAnsi="Arial"/>
                <w:i w:val="0"/>
                <w:sz w:val="12"/>
              </w:rPr>
              <w:t>Kitap, CD. Yazılı ve görsel dokümanlar vs.</w:t>
            </w:r>
          </w:p>
        </w:tc>
        <w:tc>
          <w:tcPr>
            <w:tcW w:w="0" w:type="auto"/>
            <w:vAlign w:val="center"/>
            <w:shd w:fill="FFFFFF"/>
          </w:tcPr>
          <w:p w:rsidR="005C2CB7" w:rsidRDefault="00000000">
            <w:pPr>
              <w:rPr>
                <w:b/>
              </w:rPr>
            </w:pPr>
            <w:r>
              <w:rPr>
                <w:rFonts w:ascii="Arial" w:hAnsi="Arial"/>
                <w:i w:val="0"/>
                <w:sz w:val="12"/>
              </w:rP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2024-2025 Eğitim-Öğretim yılı başlangıcı</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EYLÜL</w:t>
            </w:r>
          </w:p>
        </w:tc>
        <w:tc>
          <w:tcPr>
            <w:tcW w:w="0" w:type="auto"/>
            <w:textDirection w:val="btLr"/>
            <w:shd w:fill="FFFFFF"/>
          </w:tcPr>
          <w:p w:rsidR="005C2CB7" w:rsidRDefault="00000000">
            <w:pPr>
              <w:ind w:left="113" w:right="113"/>
              <w:jc w:val="center"/>
            </w:pPr>
            <w:r>
              <w:rPr>
                <w:rFonts w:ascii="Arial" w:hAnsi="Arial"/>
                <w:i w:val="0"/>
                <w:sz w:val="12"/>
              </w:rPr>
              <w:t>2.</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3. Spor Bilgisi</w:t>
            </w:r>
          </w:p>
        </w:tc>
        <w:tc>
          <w:tcPr>
            <w:tcW w:w="0" w:type="auto"/>
            <w:vAlign w:val="center"/>
            <w:shd w:fill="FFFFFF"/>
          </w:tcPr>
          <w:p w:rsidR="005C2CB7" w:rsidRDefault="00000000">
            <w:r>
              <w:rPr>
                <w:rFonts w:ascii="Arial" w:hAnsi="Arial"/>
                <w:i w:val="0"/>
                <w:sz w:val="12"/>
              </w:rPr>
              <w:t>3.1. Basketbol branşları ile ilgili müsabaka kurallarını bilir. 3.2. Basketbol branşlarında kullanılan malzemeleri bilir.</w:t>
            </w:r>
          </w:p>
        </w:tc>
        <w:tc>
          <w:tcPr>
            <w:tcW w:w="0" w:type="auto"/>
            <w:vAlign w:val="center"/>
            <w:shd w:fill="FFFFFF"/>
          </w:tcPr>
          <w:p w:rsidR="005C2CB7" w:rsidRDefault="00000000">
            <w:r>
              <w:rPr>
                <w:rFonts w:ascii="Arial" w:hAnsi="Arial"/>
                <w:i w:val="0"/>
                <w:sz w:val="12"/>
              </w:rPr>
              <w:t xml:space="preserve">H ‘Basketbol oyun kurallarını öğrenelim’: Öğrenciler Basketbol oyun kuralları ile ilgili bilgileri çeşitli kaynaklardan (internet, sporcular, kütüphane, vs.) araştırırlar. Elde ettikleri bilgileri sınıfa (cd., sunu, slayt, seminer, vs.) </w:t>
            </w:r>
            <w:proofErr w:type="gramStart"/>
            <w:r>
              <w:rPr>
                <w:rFonts w:ascii="Arial" w:hAnsi="Arial"/>
                <w:i w:val="0"/>
                <w:sz w:val="12"/>
              </w:rPr>
              <w:t>sunarlar .</w:t>
            </w:r>
            <w:proofErr w:type="gramEnd"/>
          </w:p>
        </w:tc>
        <w:tc>
          <w:tcPr>
            <w:tcW w:w="0" w:type="auto"/>
            <w:vAlign w:val="center"/>
            <w:shd w:fill="FFFFFF"/>
          </w:tcPr>
          <w:p w:rsidR="005C2CB7" w:rsidRDefault="00000000">
            <w:r>
              <w:rPr>
                <w:rFonts w:ascii="Arial" w:hAnsi="Arial"/>
                <w:i w:val="0"/>
                <w:sz w:val="12"/>
              </w:rPr>
              <w:t>Kitap, CD. Yazılı ve görsel dokümanlar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EYLÜL</w:t>
            </w:r>
          </w:p>
        </w:tc>
        <w:tc>
          <w:tcPr>
            <w:tcW w:w="0" w:type="auto"/>
            <w:textDirection w:val="btLr"/>
            <w:shd w:fill="FFFFFF"/>
          </w:tcPr>
          <w:p w:rsidR="005C2CB7" w:rsidRDefault="00000000">
            <w:pPr>
              <w:ind w:left="113" w:right="113"/>
              <w:jc w:val="center"/>
            </w:pPr>
            <w:r>
              <w:rPr>
                <w:rFonts w:ascii="Arial" w:hAnsi="Arial"/>
                <w:i w:val="0"/>
                <w:sz w:val="12"/>
              </w:rPr>
              <w:t>3.</w:t>
            </w:r>
            <w:proofErr w:type="gramStart"/>
            <w:r>
              <w:rPr>
                <w:rFonts w:ascii="Arial" w:hAnsi="Arial"/>
                <w:i w:val="0"/>
                <w:sz w:val="12"/>
              </w:rPr>
              <w:t>HAFTA(</w:t>
            </w:r>
            <w:proofErr w:type="gramEnd"/>
            <w:r>
              <w:rPr>
                <w:rFonts w:ascii="Arial" w:hAnsi="Arial"/>
                <w:i w:val="0"/>
                <w:sz w:val="12"/>
              </w:rPr>
              <w:t>23-29)</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2. Fiziksel ve Psikolojik Uyum</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2.1. Basketbol branşları ile ilgili fiziksel uygunluğunu geliştirir.</w:t>
            </w:r>
          </w:p>
        </w:tc>
        <w:tc>
          <w:tcPr>
            <w:tcW w:w="0" w:type="auto"/>
            <w:vAlign w:val="center"/>
            <w:shd w:fill="FFFFFF"/>
          </w:tcPr>
          <w:p w:rsidR="005C2CB7" w:rsidRDefault="00000000">
            <w:r>
              <w:rPr>
                <w:rFonts w:ascii="Arial" w:hAnsi="Arial"/>
                <w:i w:val="0"/>
                <w:sz w:val="12"/>
              </w:rPr>
              <w:t>H ‘Basketbolda temel duruş ve top tutma’: Öğrenciler temel duruş ve top tutma ile ilgili çalışma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EKİM</w:t>
            </w:r>
          </w:p>
        </w:tc>
        <w:tc>
          <w:tcPr>
            <w:tcW w:w="0" w:type="auto"/>
            <w:textDirection w:val="btLr"/>
            <w:shd w:fill="FFFFFF"/>
          </w:tcPr>
          <w:p w:rsidR="005C2CB7" w:rsidRDefault="00000000">
            <w:pPr>
              <w:ind w:left="113" w:right="113"/>
              <w:jc w:val="center"/>
            </w:pPr>
            <w:r>
              <w:rPr>
                <w:rFonts w:ascii="Arial" w:hAnsi="Arial"/>
                <w:i w:val="0"/>
                <w:sz w:val="12"/>
              </w:rPr>
              <w:t>4.</w:t>
            </w:r>
            <w:proofErr w:type="gramStart"/>
            <w:r>
              <w:rPr>
                <w:rFonts w:ascii="Arial" w:hAnsi="Arial"/>
                <w:i w:val="0"/>
                <w:sz w:val="12"/>
              </w:rPr>
              <w:t>HAFTA(</w:t>
            </w:r>
            <w:proofErr w:type="gramEnd"/>
            <w:r>
              <w:rPr>
                <w:rFonts w:ascii="Arial" w:hAnsi="Arial"/>
                <w:i w:val="0"/>
                <w:sz w:val="12"/>
              </w:rPr>
              <w:t>30-06)</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4.5. Sözlü, sözsüz ve yazılı iletişim becerileri sergiler.</w:t>
            </w:r>
          </w:p>
        </w:tc>
        <w:tc>
          <w:tcPr>
            <w:tcW w:w="0" w:type="auto"/>
            <w:vAlign w:val="center"/>
            <w:shd w:fill="FFFFFF"/>
          </w:tcPr>
          <w:p w:rsidR="005C2CB7" w:rsidRDefault="00000000">
            <w:r>
              <w:rPr>
                <w:rFonts w:ascii="Arial" w:hAnsi="Arial"/>
                <w:i w:val="0"/>
                <w:sz w:val="12"/>
              </w:rPr>
              <w:t>H ‘Basketbolda top sürme: Öğrenciler yüksekten ve alçaktan sağ ve sol elle top sürme çalışmaları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EKİM</w:t>
            </w:r>
          </w:p>
        </w:tc>
        <w:tc>
          <w:tcPr>
            <w:tcW w:w="0" w:type="auto"/>
            <w:textDirection w:val="btLr"/>
            <w:shd w:fill="FFFFFF"/>
          </w:tcPr>
          <w:p w:rsidR="005C2CB7" w:rsidRDefault="00000000">
            <w:pPr>
              <w:ind w:left="113" w:right="113"/>
              <w:jc w:val="center"/>
            </w:pPr>
            <w:r>
              <w:rPr>
                <w:rFonts w:ascii="Arial" w:hAnsi="Arial"/>
                <w:i w:val="0"/>
                <w:sz w:val="12"/>
              </w:rPr>
              <w:t>5.</w:t>
            </w:r>
            <w:proofErr w:type="gramStart"/>
            <w:r>
              <w:rPr>
                <w:rFonts w:ascii="Arial" w:hAnsi="Arial"/>
                <w:i w:val="0"/>
                <w:sz w:val="12"/>
              </w:rPr>
              <w:t>HAFTA(</w:t>
            </w:r>
            <w:proofErr w:type="gramEnd"/>
            <w:r>
              <w:rPr>
                <w:rFonts w:ascii="Arial" w:hAnsi="Arial"/>
                <w:i w:val="0"/>
                <w:sz w:val="12"/>
              </w:rPr>
              <w:t>07-13)</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w:t>
            </w:r>
          </w:p>
        </w:tc>
        <w:tc>
          <w:tcPr>
            <w:tcW w:w="0" w:type="auto"/>
            <w:vAlign w:val="center"/>
            <w:shd w:fill="FFFFFF"/>
          </w:tcPr>
          <w:p w:rsidR="005C2CB7" w:rsidRDefault="00000000">
            <w:r>
              <w:rPr>
                <w:rFonts w:ascii="Arial" w:hAnsi="Arial"/>
                <w:i w:val="0"/>
                <w:sz w:val="12"/>
              </w:rPr>
              <w:t>H ‘Göğüs pas çalışması’: Öğrenciler göğüs pas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EKİM</w:t>
            </w:r>
          </w:p>
        </w:tc>
        <w:tc>
          <w:tcPr>
            <w:tcW w:w="0" w:type="auto"/>
            <w:textDirection w:val="btLr"/>
            <w:shd w:fill="FFFFFF"/>
          </w:tcPr>
          <w:p w:rsidR="005C2CB7" w:rsidRDefault="00000000">
            <w:pPr>
              <w:ind w:left="113" w:right="113"/>
              <w:jc w:val="center"/>
            </w:pPr>
            <w:r>
              <w:rPr>
                <w:rFonts w:ascii="Arial" w:hAnsi="Arial"/>
                <w:i w:val="0"/>
                <w:sz w:val="12"/>
              </w:rPr>
              <w:t>6.</w:t>
            </w:r>
            <w:proofErr w:type="gramStart"/>
            <w:r>
              <w:rPr>
                <w:rFonts w:ascii="Arial" w:hAnsi="Arial"/>
                <w:i w:val="0"/>
                <w:sz w:val="12"/>
              </w:rPr>
              <w:t>HAFTA(</w:t>
            </w:r>
            <w:proofErr w:type="gramEnd"/>
            <w:r>
              <w:rPr>
                <w:rFonts w:ascii="Arial" w:hAnsi="Arial"/>
                <w:i w:val="0"/>
                <w:sz w:val="12"/>
              </w:rPr>
              <w:t>14-20)</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4. Yaşam Becerileri</w:t>
            </w:r>
          </w:p>
        </w:tc>
        <w:tc>
          <w:tcPr>
            <w:tcW w:w="0" w:type="auto"/>
            <w:vAlign w:val="center"/>
            <w:shd w:fill="FFFFFF"/>
          </w:tcPr>
          <w:p w:rsidR="005C2CB7" w:rsidRDefault="00000000">
            <w:r>
              <w:rPr>
                <w:rFonts w:ascii="Arial" w:hAnsi="Arial"/>
                <w:i w:val="0"/>
                <w:sz w:val="12"/>
              </w:rPr>
              <w:t>4.10. Okul içinde ve/veya dışında sporla ilgili etkinlik 4.7. Adil oyun (</w:t>
            </w:r>
            <w:proofErr w:type="spellStart"/>
            <w:r>
              <w:rPr>
                <w:rFonts w:ascii="Arial" w:hAnsi="Arial"/>
                <w:i w:val="0"/>
                <w:sz w:val="12"/>
              </w:rPr>
              <w:t>fairplay</w:t>
            </w:r>
            <w:proofErr w:type="spellEnd"/>
            <w:r>
              <w:rPr>
                <w:rFonts w:ascii="Arial" w:hAnsi="Arial"/>
                <w:i w:val="0"/>
                <w:sz w:val="12"/>
              </w:rPr>
              <w:t>) davranışı sergiler.</w:t>
            </w:r>
          </w:p>
        </w:tc>
        <w:tc>
          <w:tcPr>
            <w:tcW w:w="0" w:type="auto"/>
            <w:vAlign w:val="center"/>
            <w:shd w:fill="FFFFFF"/>
          </w:tcPr>
          <w:p w:rsidR="005C2CB7" w:rsidRDefault="00000000">
            <w:r>
              <w:rPr>
                <w:rFonts w:ascii="Arial" w:hAnsi="Arial"/>
                <w:i w:val="0"/>
                <w:sz w:val="12"/>
              </w:rPr>
              <w:t>H ‘Mini basketbol Organizasyonu düzenliyoruz’: Öğrenciler, 29 Ekim Cumhuriyet Bayramı dolayısıyla mini koşu organizasyonu düzenlenir.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È ‘Atletizm tarihi gelişimini öğrenelim’ etkinlik kazanımları Spor kültürü ve olimpik eğitim ara disiplin ile ilişkilendirilecektir. 4 Öğrencilerin atletizm bilgi ve becerileri gözlem formu, kontrol listeleri, dereceli puanlama anahtarları, beceri testi vb. kullanılarak gözlemlenir. Gözlem sonuçları kayıt edilebilir. 4 Öğrenciler ulusal bayramlara katılma durumları gözlemlenir.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lastRenderedPageBreak/>
              <w:t>EKİM</w:t>
            </w:r>
          </w:p>
        </w:tc>
        <w:tc>
          <w:tcPr>
            <w:tcW w:w="0" w:type="auto"/>
            <w:textDirection w:val="btLr"/>
            <w:shd w:fill="FFFFFF"/>
          </w:tcPr>
          <w:p w:rsidR="005C2CB7" w:rsidRDefault="00000000">
            <w:pPr>
              <w:ind w:left="113" w:right="113"/>
              <w:jc w:val="center"/>
            </w:pPr>
            <w:r>
              <w:rPr>
                <w:rFonts w:ascii="Arial" w:hAnsi="Arial"/>
                <w:i w:val="0"/>
                <w:sz w:val="12"/>
              </w:rPr>
              <w:t>7.</w:t>
            </w:r>
            <w:proofErr w:type="gramStart"/>
            <w:r>
              <w:rPr>
                <w:rFonts w:ascii="Arial" w:hAnsi="Arial"/>
                <w:i w:val="0"/>
                <w:sz w:val="12"/>
              </w:rPr>
              <w:t>HAFTA(</w:t>
            </w:r>
            <w:proofErr w:type="gramEnd"/>
            <w:r>
              <w:rPr>
                <w:rFonts w:ascii="Arial" w:hAnsi="Arial"/>
                <w:i w:val="0"/>
                <w:sz w:val="12"/>
              </w:rPr>
              <w:t>21-27)</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1.3.1. Basketbol branşları ile ilgili temel stratejileri ve taktikleri açıklar.</w:t>
            </w:r>
          </w:p>
        </w:tc>
        <w:tc>
          <w:tcPr>
            <w:tcW w:w="0" w:type="auto"/>
            <w:vAlign w:val="center"/>
            <w:shd w:fill="FFFFFF"/>
          </w:tcPr>
          <w:p w:rsidR="005C2CB7" w:rsidRDefault="00000000">
            <w:r>
              <w:rPr>
                <w:rFonts w:ascii="Arial" w:hAnsi="Arial"/>
                <w:i w:val="0"/>
                <w:sz w:val="12"/>
              </w:rPr>
              <w:t>H ‘Beyzbol pas çalışması’: Öğrenciler beyzbol pas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EKİM-KASIM</w:t>
            </w:r>
          </w:p>
        </w:tc>
        <w:tc>
          <w:tcPr>
            <w:tcW w:w="0" w:type="auto"/>
            <w:textDirection w:val="btLr"/>
            <w:shd w:fill="FFFFFF"/>
          </w:tcPr>
          <w:p w:rsidR="005C2CB7" w:rsidRDefault="00000000">
            <w:pPr>
              <w:ind w:left="113" w:right="113"/>
              <w:jc w:val="center"/>
            </w:pPr>
            <w:r>
              <w:rPr>
                <w:rFonts w:ascii="Arial" w:hAnsi="Arial"/>
                <w:i w:val="0"/>
                <w:sz w:val="12"/>
              </w:rPr>
              <w:t>8.</w:t>
            </w:r>
            <w:proofErr w:type="gramStart"/>
            <w:r>
              <w:rPr>
                <w:rFonts w:ascii="Arial" w:hAnsi="Arial"/>
                <w:i w:val="0"/>
                <w:sz w:val="12"/>
              </w:rPr>
              <w:t>HAFTA(</w:t>
            </w:r>
            <w:proofErr w:type="gramEnd"/>
            <w:r>
              <w:rPr>
                <w:rFonts w:ascii="Arial" w:hAnsi="Arial"/>
                <w:i w:val="0"/>
                <w:sz w:val="12"/>
              </w:rPr>
              <w:t>28-03)</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İlkeler1.1.Hareket Becerileri 1.2.Kavramlar ve İlkeler</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1.2.2. Basketbol ile ilgili becerilerin hareket evrelerini analiz eder.1.1.1. Basketbol ile ilgili hareket becerilerini sergiler. 1.2.1. Basketbol ile ilgili kullandığı hareket kavramlarını açıklar. 1.2.2. Basketbol ile ilgili becerilerin hareket evrelerini analiz eder.</w:t>
            </w:r>
          </w:p>
        </w:tc>
        <w:tc>
          <w:tcPr>
            <w:tcW w:w="0" w:type="auto"/>
            <w:vAlign w:val="center"/>
            <w:shd w:fill="FFFFFF"/>
          </w:tcPr>
          <w:p w:rsidR="005C2CB7" w:rsidRDefault="00000000">
            <w:r>
              <w:rPr>
                <w:rFonts w:ascii="Arial" w:hAnsi="Arial"/>
                <w:i w:val="0"/>
                <w:sz w:val="12"/>
              </w:rPr>
              <w:t xml:space="preserve">H “Ölçme ve değerlendirme” Önceden hazırlanmış beceri testleri öğrencilere uygulanır. Beceri testinden sonra öğrencilerin yapmış olduğu hatalar </w:t>
            </w:r>
            <w:proofErr w:type="spellStart"/>
            <w:r>
              <w:rPr>
                <w:rFonts w:ascii="Arial" w:hAnsi="Arial"/>
                <w:i w:val="0"/>
                <w:sz w:val="12"/>
              </w:rPr>
              <w:t>belirtilir.H</w:t>
            </w:r>
            <w:proofErr w:type="spellEnd"/>
            <w:r>
              <w:rPr>
                <w:rFonts w:ascii="Arial" w:hAnsi="Arial"/>
                <w:i w:val="0"/>
                <w:sz w:val="12"/>
              </w:rPr>
              <w:t xml:space="preserve"> “Ölçme ve değerlendirme” Önceden hazırlanmış beceri testleri öğrencilere uygulanır. Beceri testinden sonra öğrencilerin yapmış olduğu hatalar belirtilir.</w:t>
            </w:r>
          </w:p>
        </w:tc>
        <w:tc>
          <w:tcPr>
            <w:tcW w:w="0" w:type="auto"/>
            <w:vAlign w:val="center"/>
            <w:shd w:fill="FFFFFF"/>
          </w:tcPr>
          <w:p w:rsidR="005C2CB7" w:rsidRDefault="00000000">
            <w:r>
              <w:rPr>
                <w:rFonts w:ascii="Arial" w:hAnsi="Arial"/>
                <w:i w:val="0"/>
                <w:sz w:val="12"/>
              </w:rPr>
              <w:t xml:space="preserve">Basketbol topu, huni, sağlık topu, huni </w:t>
            </w:r>
            <w:proofErr w:type="spellStart"/>
            <w:proofErr w:type="gramStart"/>
            <w:r>
              <w:rPr>
                <w:rFonts w:ascii="Arial" w:hAnsi="Arial"/>
                <w:i w:val="0"/>
                <w:sz w:val="12"/>
              </w:rPr>
              <w:t>vs.Basketbol</w:t>
            </w:r>
            <w:proofErr w:type="spellEnd"/>
            <w:proofErr w:type="gramEnd"/>
            <w:r>
              <w:rPr>
                <w:rFonts w:ascii="Arial" w:hAnsi="Arial"/>
                <w:i w:val="0"/>
                <w:sz w:val="12"/>
              </w:rPr>
              <w:t xml:space="preserve">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Cumhuriyet Bayramı</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KASIM</w:t>
            </w:r>
          </w:p>
        </w:tc>
        <w:tc>
          <w:tcPr>
            <w:tcW w:w="0" w:type="auto"/>
            <w:textDirection w:val="btLr"/>
            <w:shd w:fill="FFFFFF"/>
          </w:tcPr>
          <w:p w:rsidR="005C2CB7" w:rsidRDefault="00000000">
            <w:pPr>
              <w:ind w:left="113" w:right="113"/>
              <w:jc w:val="center"/>
            </w:pPr>
            <w:r>
              <w:rPr>
                <w:rFonts w:ascii="Arial" w:hAnsi="Arial"/>
                <w:i w:val="0"/>
                <w:sz w:val="12"/>
              </w:rPr>
              <w:t>9.</w:t>
            </w:r>
            <w:proofErr w:type="gramStart"/>
            <w:r>
              <w:rPr>
                <w:rFonts w:ascii="Arial" w:hAnsi="Arial"/>
                <w:i w:val="0"/>
                <w:sz w:val="12"/>
              </w:rPr>
              <w:t>HAFTA(</w:t>
            </w:r>
            <w:proofErr w:type="gramEnd"/>
            <w:r>
              <w:rPr>
                <w:rFonts w:ascii="Arial" w:hAnsi="Arial"/>
                <w:i w:val="0"/>
                <w:sz w:val="12"/>
              </w:rPr>
              <w:t>04-10)</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İlkeler1.1.Hareket Becerileri 1.2.Kavramlar ve İlkeler</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1.2.3. Basketbol ile ilgili hareket becerilerindeki biyomekanik ilkeleri kavrar.1.1.1. Basketbol ile ilgili hareket becerilerini sergiler. 1.2.1. Basketbol ile ilgili kullandığı hareket kavramlarını açıklar. 1.2.3. Basketbol ile ilgili hareket becerilerindeki biyomekanik ilkeleri kavrar.</w:t>
            </w:r>
          </w:p>
        </w:tc>
        <w:tc>
          <w:tcPr>
            <w:tcW w:w="0" w:type="auto"/>
            <w:vAlign w:val="center"/>
            <w:shd w:fill="FFFFFF"/>
          </w:tcPr>
          <w:p w:rsidR="005C2CB7" w:rsidRDefault="00000000">
            <w:r>
              <w:rPr>
                <w:rFonts w:ascii="Arial" w:hAnsi="Arial"/>
                <w:i w:val="0"/>
                <w:sz w:val="12"/>
              </w:rPr>
              <w:t xml:space="preserve">H ‘Yerden sektirme pas çalışması’: Öğrenciler yerden sektirme pas çalışması </w:t>
            </w:r>
            <w:proofErr w:type="spellStart"/>
            <w:r>
              <w:rPr>
                <w:rFonts w:ascii="Arial" w:hAnsi="Arial"/>
                <w:i w:val="0"/>
                <w:sz w:val="12"/>
              </w:rPr>
              <w:t>yaparlar.H</w:t>
            </w:r>
            <w:proofErr w:type="spellEnd"/>
            <w:r>
              <w:rPr>
                <w:rFonts w:ascii="Arial" w:hAnsi="Arial"/>
                <w:i w:val="0"/>
                <w:sz w:val="12"/>
              </w:rPr>
              <w:t xml:space="preserve"> ‘Yerden sektirme pas çalışması’: Öğrenciler yerden sektirme pas çalışması yaparlar.</w:t>
            </w:r>
          </w:p>
        </w:tc>
        <w:tc>
          <w:tcPr>
            <w:tcW w:w="0" w:type="auto"/>
            <w:vAlign w:val="center"/>
            <w:shd w:fill="FFFFFF"/>
          </w:tcPr>
          <w:p w:rsidR="005C2CB7" w:rsidRDefault="00000000">
            <w:r>
              <w:rPr>
                <w:rFonts w:ascii="Arial" w:hAnsi="Arial"/>
                <w:i w:val="0"/>
                <w:sz w:val="12"/>
              </w:rPr>
              <w:t xml:space="preserve">Basketbol topu, huni, sağlık topu, huni </w:t>
            </w:r>
            <w:proofErr w:type="spellStart"/>
            <w:proofErr w:type="gramStart"/>
            <w:r>
              <w:rPr>
                <w:rFonts w:ascii="Arial" w:hAnsi="Arial"/>
                <w:i w:val="0"/>
                <w:sz w:val="12"/>
              </w:rPr>
              <w:t>vs.Basketbol</w:t>
            </w:r>
            <w:proofErr w:type="spellEnd"/>
            <w:proofErr w:type="gramEnd"/>
            <w:r>
              <w:rPr>
                <w:rFonts w:ascii="Arial" w:hAnsi="Arial"/>
                <w:i w:val="0"/>
                <w:sz w:val="12"/>
              </w:rPr>
              <w:t xml:space="preserve">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Atatürk Haftası</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KASIM</w:t>
            </w:r>
          </w:p>
        </w:tc>
        <w:tc>
          <w:tcPr>
            <w:tcW w:w="0" w:type="auto"/>
            <w:textDirection w:val="btLr"/>
            <w:shd w:fill="FFFFFF"/>
          </w:tcPr>
          <w:p w:rsidR="005C2CB7" w:rsidRDefault="00000000">
            <w:pPr>
              <w:ind w:left="113" w:right="113"/>
              <w:jc w:val="center"/>
            </w:pPr>
            <w:r>
              <w:rPr>
                <w:rFonts w:ascii="Arial" w:hAnsi="Arial"/>
                <w:i w:val="0"/>
                <w:sz w:val="12"/>
              </w:rPr>
              <w:t>10.</w:t>
            </w:r>
            <w:proofErr w:type="gramStart"/>
            <w:r>
              <w:rPr>
                <w:rFonts w:ascii="Arial" w:hAnsi="Arial"/>
                <w:i w:val="0"/>
                <w:sz w:val="12"/>
              </w:rPr>
              <w:t>HAFTA(</w:t>
            </w:r>
            <w:proofErr w:type="gramEnd"/>
            <w:r>
              <w:rPr>
                <w:rFonts w:ascii="Arial" w:hAnsi="Arial"/>
                <w:i w:val="0"/>
                <w:sz w:val="12"/>
              </w:rPr>
              <w:t>18-24)</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1.3.2. Basketbol branşları ile ilgili stratejileri ve taktikleri uygular.</w:t>
            </w:r>
          </w:p>
        </w:tc>
        <w:tc>
          <w:tcPr>
            <w:tcW w:w="0" w:type="auto"/>
            <w:vAlign w:val="center"/>
            <w:shd w:fill="FFFFFF"/>
          </w:tcPr>
          <w:p w:rsidR="005C2CB7" w:rsidRDefault="00000000">
            <w:r>
              <w:rPr>
                <w:rFonts w:ascii="Arial" w:hAnsi="Arial"/>
                <w:i w:val="0"/>
                <w:sz w:val="12"/>
              </w:rPr>
              <w:t>H ‘Top sürme ve pas çalışması: Öğrenciler top sürme ve pas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Dünya Çocuk Hakları Günü</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KASIM-ARALIK</w:t>
            </w:r>
          </w:p>
        </w:tc>
        <w:tc>
          <w:tcPr>
            <w:tcW w:w="0" w:type="auto"/>
            <w:textDirection w:val="btLr"/>
            <w:shd w:fill="FFFFFF"/>
          </w:tcPr>
          <w:p w:rsidR="005C2CB7" w:rsidRDefault="00000000">
            <w:pPr>
              <w:ind w:left="113" w:right="113"/>
              <w:jc w:val="center"/>
            </w:pPr>
            <w:r>
              <w:rPr>
                <w:rFonts w:ascii="Arial" w:hAnsi="Arial"/>
                <w:i w:val="0"/>
                <w:sz w:val="12"/>
              </w:rPr>
              <w:t>11.</w:t>
            </w:r>
            <w:proofErr w:type="gramStart"/>
            <w:r>
              <w:rPr>
                <w:rFonts w:ascii="Arial" w:hAnsi="Arial"/>
                <w:i w:val="0"/>
                <w:sz w:val="12"/>
              </w:rPr>
              <w:t>HAFTA(</w:t>
            </w:r>
            <w:proofErr w:type="gramEnd"/>
            <w:r>
              <w:rPr>
                <w:rFonts w:ascii="Arial" w:hAnsi="Arial"/>
                <w:i w:val="0"/>
                <w:sz w:val="12"/>
              </w:rPr>
              <w:t>25-01)</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1.2.4. Basketbol branşlarına özgü hareket becerilerini öğrenme ilkelerini açıklar.</w:t>
            </w:r>
          </w:p>
        </w:tc>
        <w:tc>
          <w:tcPr>
            <w:tcW w:w="0" w:type="auto"/>
            <w:vAlign w:val="center"/>
            <w:shd w:fill="FFFFFF"/>
          </w:tcPr>
          <w:p w:rsidR="005C2CB7" w:rsidRDefault="00000000">
            <w:r>
              <w:rPr>
                <w:rFonts w:ascii="Arial" w:hAnsi="Arial"/>
                <w:i w:val="0"/>
                <w:sz w:val="12"/>
              </w:rPr>
              <w:t>H ‘Durarak atış çalışması: Öğrenciler durarak atış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ARALIK</w:t>
            </w:r>
          </w:p>
        </w:tc>
        <w:tc>
          <w:tcPr>
            <w:tcW w:w="0" w:type="auto"/>
            <w:textDirection w:val="btLr"/>
            <w:shd w:fill="FFFFFF"/>
          </w:tcPr>
          <w:p w:rsidR="005C2CB7" w:rsidRDefault="00000000">
            <w:pPr>
              <w:ind w:left="113" w:right="113"/>
              <w:jc w:val="center"/>
            </w:pPr>
            <w:r>
              <w:rPr>
                <w:rFonts w:ascii="Arial" w:hAnsi="Arial"/>
                <w:i w:val="0"/>
                <w:sz w:val="12"/>
              </w:rPr>
              <w:t>12.</w:t>
            </w:r>
            <w:proofErr w:type="gramStart"/>
            <w:r>
              <w:rPr>
                <w:rFonts w:ascii="Arial" w:hAnsi="Arial"/>
                <w:i w:val="0"/>
                <w:sz w:val="12"/>
              </w:rPr>
              <w:t>HAFTA(</w:t>
            </w:r>
            <w:proofErr w:type="gramEnd"/>
            <w:r>
              <w:rPr>
                <w:rFonts w:ascii="Arial" w:hAnsi="Arial"/>
                <w:i w:val="0"/>
                <w:sz w:val="12"/>
              </w:rPr>
              <w:t>02-08)</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2. Fiziksel ve Psikolojik Uyum</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2.2. Basketbol branşları ile ilgili fiziksel uygunluk kavramlarını açıklar</w:t>
            </w:r>
          </w:p>
        </w:tc>
        <w:tc>
          <w:tcPr>
            <w:tcW w:w="0" w:type="auto"/>
            <w:vAlign w:val="center"/>
            <w:shd w:fill="FFFFFF"/>
          </w:tcPr>
          <w:p w:rsidR="005C2CB7" w:rsidRDefault="00000000">
            <w:r>
              <w:rPr>
                <w:rFonts w:ascii="Arial" w:hAnsi="Arial"/>
                <w:i w:val="0"/>
                <w:sz w:val="12"/>
              </w:rPr>
              <w:t>H ‘Sıçrayarak atış çalışması: Öğrenciler sıçrayarak atış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Dünya Engelliler Günü</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ARALIK</w:t>
            </w:r>
          </w:p>
        </w:tc>
        <w:tc>
          <w:tcPr>
            <w:tcW w:w="0" w:type="auto"/>
            <w:textDirection w:val="btLr"/>
            <w:shd w:fill="FFFFFF"/>
          </w:tcPr>
          <w:p w:rsidR="005C2CB7" w:rsidRDefault="00000000">
            <w:pPr>
              <w:ind w:left="113" w:right="113"/>
              <w:jc w:val="center"/>
            </w:pPr>
            <w:r>
              <w:rPr>
                <w:rFonts w:ascii="Arial" w:hAnsi="Arial"/>
                <w:i w:val="0"/>
                <w:sz w:val="12"/>
              </w:rPr>
              <w:t>13.</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2. Fiziksel ve Psikolojik Uyum</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2.3. Basketbol branşları ile ilgili fiziksel uygunluk geliştirme (antrenman) ilkelerini bilir.</w:t>
            </w:r>
          </w:p>
        </w:tc>
        <w:tc>
          <w:tcPr>
            <w:tcW w:w="0" w:type="auto"/>
            <w:vAlign w:val="center"/>
            <w:shd w:fill="FFFFFF"/>
          </w:tcPr>
          <w:p w:rsidR="005C2CB7" w:rsidRDefault="00000000">
            <w:r>
              <w:rPr>
                <w:rFonts w:ascii="Arial" w:hAnsi="Arial"/>
                <w:i w:val="0"/>
                <w:sz w:val="12"/>
              </w:rPr>
              <w:t>H ‘Turnike çalışması: Öğrenciler sağ ve sol turnike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lastRenderedPageBreak/>
              <w:t>ARALIK</w:t>
            </w:r>
          </w:p>
        </w:tc>
        <w:tc>
          <w:tcPr>
            <w:tcW w:w="0" w:type="auto"/>
            <w:textDirection w:val="btLr"/>
            <w:shd w:fill="FFFFFF"/>
          </w:tcPr>
          <w:p w:rsidR="005C2CB7" w:rsidRDefault="00000000">
            <w:pPr>
              <w:ind w:left="113" w:right="113"/>
              <w:jc w:val="center"/>
            </w:pPr>
            <w:r>
              <w:rPr>
                <w:rFonts w:ascii="Arial" w:hAnsi="Arial"/>
                <w:i w:val="0"/>
                <w:sz w:val="12"/>
              </w:rPr>
              <w:t>14.</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2. Fiziksel ve Psikolojik Uyum</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2.3. Basketbol branşları ile ilgili fiziksel uygunluk geliştirme (antrenman) ilkelerini bilir.</w:t>
            </w:r>
          </w:p>
        </w:tc>
        <w:tc>
          <w:tcPr>
            <w:tcW w:w="0" w:type="auto"/>
            <w:vAlign w:val="center"/>
            <w:shd w:fill="FFFFFF"/>
          </w:tcPr>
          <w:p w:rsidR="005C2CB7" w:rsidRDefault="00000000">
            <w:r>
              <w:rPr>
                <w:rFonts w:ascii="Arial" w:hAnsi="Arial"/>
                <w:i w:val="0"/>
                <w:sz w:val="12"/>
              </w:rPr>
              <w:t>H ‘Turnike çalışması: Öğrenciler sağ ve sol turnike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ARALIK</w:t>
            </w:r>
          </w:p>
        </w:tc>
        <w:tc>
          <w:tcPr>
            <w:tcW w:w="0" w:type="auto"/>
            <w:textDirection w:val="btLr"/>
            <w:shd w:fill="FFFFFF"/>
          </w:tcPr>
          <w:p w:rsidR="005C2CB7" w:rsidRDefault="00000000">
            <w:pPr>
              <w:ind w:left="113" w:right="113"/>
              <w:jc w:val="center"/>
            </w:pPr>
            <w:r>
              <w:rPr>
                <w:rFonts w:ascii="Arial" w:hAnsi="Arial"/>
                <w:i w:val="0"/>
                <w:sz w:val="12"/>
              </w:rPr>
              <w:t>15.</w:t>
            </w:r>
            <w:proofErr w:type="gramStart"/>
            <w:r>
              <w:rPr>
                <w:rFonts w:ascii="Arial" w:hAnsi="Arial"/>
                <w:i w:val="0"/>
                <w:sz w:val="12"/>
              </w:rPr>
              <w:t>HAFTA(</w:t>
            </w:r>
            <w:proofErr w:type="gramEnd"/>
            <w:r>
              <w:rPr>
                <w:rFonts w:ascii="Arial" w:hAnsi="Arial"/>
                <w:i w:val="0"/>
                <w:sz w:val="12"/>
              </w:rPr>
              <w:t>23-29)</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4.1. Güvenlik kurallarına uyar.</w:t>
            </w:r>
          </w:p>
        </w:tc>
        <w:tc>
          <w:tcPr>
            <w:tcW w:w="0" w:type="auto"/>
            <w:vAlign w:val="center"/>
            <w:shd w:fill="FFFFFF"/>
          </w:tcPr>
          <w:p w:rsidR="005C2CB7" w:rsidRDefault="00000000">
            <w:r>
              <w:rPr>
                <w:rFonts w:ascii="Arial" w:hAnsi="Arial"/>
                <w:i w:val="0"/>
                <w:sz w:val="12"/>
              </w:rPr>
              <w:t>H ‘Pas ve şut çalışması: Öğrenciler pas ve şut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ARALIK-OCAK</w:t>
            </w:r>
          </w:p>
        </w:tc>
        <w:tc>
          <w:tcPr>
            <w:tcW w:w="0" w:type="auto"/>
            <w:textDirection w:val="btLr"/>
            <w:shd w:fill="FFFFFF"/>
          </w:tcPr>
          <w:p w:rsidR="005C2CB7" w:rsidRDefault="00000000">
            <w:pPr>
              <w:ind w:left="113" w:right="113"/>
              <w:jc w:val="center"/>
            </w:pPr>
            <w:r>
              <w:rPr>
                <w:rFonts w:ascii="Arial" w:hAnsi="Arial"/>
                <w:i w:val="0"/>
                <w:sz w:val="12"/>
              </w:rPr>
              <w:t>16.</w:t>
            </w:r>
            <w:proofErr w:type="gramStart"/>
            <w:r>
              <w:rPr>
                <w:rFonts w:ascii="Arial" w:hAnsi="Arial"/>
                <w:i w:val="0"/>
                <w:sz w:val="12"/>
              </w:rPr>
              <w:t>HAFTA(</w:t>
            </w:r>
            <w:proofErr w:type="gramEnd"/>
            <w:r>
              <w:rPr>
                <w:rFonts w:ascii="Arial" w:hAnsi="Arial"/>
                <w:i w:val="0"/>
                <w:sz w:val="12"/>
              </w:rPr>
              <w:t>30-05)</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2. Fiziksel ve Psikolojik Uyum</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2.4. Basketbol branşları ile ilgili fiziksel uygunluk gelişimini analiz eder.</w:t>
            </w:r>
          </w:p>
        </w:tc>
        <w:tc>
          <w:tcPr>
            <w:tcW w:w="0" w:type="auto"/>
            <w:vAlign w:val="center"/>
            <w:shd w:fill="FFFFFF"/>
          </w:tcPr>
          <w:p w:rsidR="005C2CB7" w:rsidRDefault="00000000">
            <w:r>
              <w:rPr>
                <w:rFonts w:ascii="Arial" w:hAnsi="Arial"/>
                <w:i w:val="0"/>
                <w:sz w:val="12"/>
              </w:rPr>
              <w:t>H “Ölçme ve değerlendirme” Önceden hazırlanmış beceri testleri öğrencilere uygulanır. Beceri testinden sonra öğrencilerin yapmış olduğu hatalar belirtilir.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Yılbaşı Tatili</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OCAK</w:t>
            </w:r>
          </w:p>
        </w:tc>
        <w:tc>
          <w:tcPr>
            <w:tcW w:w="0" w:type="auto"/>
            <w:textDirection w:val="btLr"/>
            <w:shd w:fill="FFFFFF"/>
          </w:tcPr>
          <w:p w:rsidR="005C2CB7" w:rsidRDefault="00000000">
            <w:pPr>
              <w:ind w:left="113" w:right="113"/>
              <w:jc w:val="center"/>
            </w:pPr>
            <w:r>
              <w:rPr>
                <w:rFonts w:ascii="Arial" w:hAnsi="Arial"/>
                <w:i w:val="0"/>
                <w:sz w:val="12"/>
              </w:rPr>
              <w:t>17.</w:t>
            </w:r>
            <w:proofErr w:type="gramStart"/>
            <w:r>
              <w:rPr>
                <w:rFonts w:ascii="Arial" w:hAnsi="Arial"/>
                <w:i w:val="0"/>
                <w:sz w:val="12"/>
              </w:rPr>
              <w:t>HAFTA(</w:t>
            </w:r>
            <w:proofErr w:type="gramEnd"/>
            <w:r>
              <w:rPr>
                <w:rFonts w:ascii="Arial" w:hAnsi="Arial"/>
                <w:i w:val="0"/>
                <w:sz w:val="12"/>
              </w:rPr>
              <w:t>06-12)</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2. Fiziksel ve Psikolojik Uyum</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2.5. Basketbol branşlarında başarı için gerekli psikolojik özellikleri (motivasyon, odaklanma, çaba vb.) gösterir.</w:t>
            </w:r>
          </w:p>
        </w:tc>
        <w:tc>
          <w:tcPr>
            <w:tcW w:w="0" w:type="auto"/>
            <w:vAlign w:val="center"/>
            <w:shd w:fill="FFFFFF"/>
          </w:tcPr>
          <w:p w:rsidR="005C2CB7" w:rsidRDefault="00000000">
            <w:r>
              <w:rPr>
                <w:rFonts w:ascii="Arial" w:hAnsi="Arial"/>
                <w:i w:val="0"/>
                <w:sz w:val="12"/>
              </w:rPr>
              <w:t>H ‘Pas ve şut çalışması: Öğrenciler pas ve şut çalışması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OCAK</w:t>
            </w:r>
          </w:p>
        </w:tc>
        <w:tc>
          <w:tcPr>
            <w:tcW w:w="0" w:type="auto"/>
            <w:textDirection w:val="btLr"/>
            <w:shd w:fill="FFFFFF"/>
          </w:tcPr>
          <w:p w:rsidR="005C2CB7" w:rsidRDefault="00000000">
            <w:pPr>
              <w:ind w:left="113" w:right="113"/>
              <w:jc w:val="center"/>
            </w:pPr>
            <w:r>
              <w:rPr>
                <w:rFonts w:ascii="Arial" w:hAnsi="Arial"/>
                <w:i w:val="0"/>
                <w:sz w:val="12"/>
              </w:rPr>
              <w:t>18.</w:t>
            </w:r>
            <w:proofErr w:type="gramStart"/>
            <w:r>
              <w:rPr>
                <w:rFonts w:ascii="Arial" w:hAnsi="Arial"/>
                <w:i w:val="0"/>
                <w:sz w:val="12"/>
              </w:rPr>
              <w:t>HAFTA(</w:t>
            </w:r>
            <w:proofErr w:type="gramEnd"/>
            <w:r>
              <w:rPr>
                <w:rFonts w:ascii="Arial" w:hAnsi="Arial"/>
                <w:i w:val="0"/>
                <w:sz w:val="12"/>
              </w:rPr>
              <w:t>13-19)</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4.3. Aldığı sorumlulukları yerine getirir.</w:t>
            </w:r>
          </w:p>
        </w:tc>
        <w:tc>
          <w:tcPr>
            <w:tcW w:w="0" w:type="auto"/>
            <w:vAlign w:val="center"/>
            <w:shd w:fill="FFFFFF"/>
          </w:tcPr>
          <w:p w:rsidR="005C2CB7" w:rsidRDefault="00000000">
            <w:r>
              <w:rPr>
                <w:rFonts w:ascii="Arial" w:hAnsi="Arial"/>
                <w:i w:val="0"/>
                <w:sz w:val="12"/>
              </w:rPr>
              <w:t>H ‘2017 yılındaki basketbol olayları’: Öğrencilere 2017 yılında gerçekleşen basketbol organizasyonlarını araştırmaları istenir.</w:t>
            </w:r>
          </w:p>
        </w:tc>
        <w:tc>
          <w:tcPr>
            <w:tcW w:w="0" w:type="auto"/>
            <w:vAlign w:val="center"/>
            <w:shd w:fill="FFFFFF"/>
          </w:tcPr>
          <w:p w:rsidR="005C2CB7" w:rsidRDefault="00000000">
            <w:r>
              <w:rPr>
                <w:rFonts w:ascii="Arial" w:hAnsi="Arial"/>
                <w:i w:val="0"/>
                <w:sz w:val="12"/>
              </w:rPr>
              <w:t>Yazılı ve görsel medya</w:t>
            </w:r>
          </w:p>
        </w:tc>
        <w:tc>
          <w:tcPr>
            <w:tcW w:w="0" w:type="auto"/>
            <w:vAlign w:val="center"/>
            <w:shd w:fill="FFFFFF"/>
          </w:tcPr>
          <w:p w:rsidR="005C2CB7" w:rsidRDefault="00000000">
            <w:r>
              <w:rPr>
                <w:rFonts w:ascii="Arial" w:hAnsi="Arial"/>
                <w:i w:val="0"/>
                <w:sz w:val="12"/>
              </w:rPr>
              <w:t>Öğrencilerin spor etkinlikleri ersinde spor kıyafeti giyip-giymedikleri, kontrol listesine işlenecektir.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Birinci Dönemin Sona Ermesi</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ŞUBAT</w:t>
            </w:r>
          </w:p>
        </w:tc>
        <w:tc>
          <w:tcPr>
            <w:tcW w:w="0" w:type="auto"/>
            <w:textDirection w:val="btLr"/>
            <w:shd w:fill="FFFFFF"/>
          </w:tcPr>
          <w:p w:rsidR="005C2CB7" w:rsidRDefault="00000000">
            <w:pPr>
              <w:ind w:left="113" w:right="113"/>
              <w:jc w:val="center"/>
            </w:pPr>
            <w:r>
              <w:rPr>
                <w:rFonts w:ascii="Arial" w:hAnsi="Arial"/>
                <w:i w:val="0"/>
                <w:sz w:val="12"/>
              </w:rPr>
              <w:t>19.</w:t>
            </w:r>
            <w:proofErr w:type="gramStart"/>
            <w:r>
              <w:rPr>
                <w:rFonts w:ascii="Arial" w:hAnsi="Arial"/>
                <w:i w:val="0"/>
                <w:sz w:val="12"/>
              </w:rPr>
              <w:t>HAFTA(</w:t>
            </w:r>
            <w:proofErr w:type="gramEnd"/>
            <w:r>
              <w:rPr>
                <w:rFonts w:ascii="Arial" w:hAnsi="Arial"/>
                <w:i w:val="0"/>
                <w:sz w:val="12"/>
              </w:rPr>
              <w:t>03-09)</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4.2. Kendisinin ve başkalarının sağlık ve güvenlik risklerini azaltacak düzenlemeler yapar.</w:t>
            </w:r>
          </w:p>
        </w:tc>
        <w:tc>
          <w:tcPr>
            <w:tcW w:w="0" w:type="auto"/>
            <w:vAlign w:val="center"/>
            <w:shd w:fill="FFFFFF"/>
          </w:tcPr>
          <w:p w:rsidR="005C2CB7" w:rsidRDefault="00000000">
            <w:r>
              <w:rPr>
                <w:rFonts w:ascii="Arial" w:hAnsi="Arial"/>
                <w:i w:val="0"/>
                <w:sz w:val="12"/>
              </w:rPr>
              <w:t>H ‘Basketbolda kazalar ve ilkyardım’: öğrenciler birinci dönem Basketbol derslerinde meydana gelen veya gelebilecek tarzdaki kazaları hatırlarlar. Bu kazaların ve Basketboldaki diğer kazaların ilkyardım bilgisi üzerine konuşulur.</w:t>
            </w:r>
          </w:p>
        </w:tc>
        <w:tc>
          <w:tcPr>
            <w:tcW w:w="0" w:type="auto"/>
            <w:vAlign w:val="center"/>
            <w:shd w:fill="FFFFFF"/>
          </w:tcPr>
          <w:p w:rsidR="005C2CB7" w:rsidRDefault="00000000">
            <w:r>
              <w:rPr>
                <w:rFonts w:ascii="Arial" w:hAnsi="Arial"/>
                <w:i w:val="0"/>
                <w:sz w:val="12"/>
              </w:rPr>
              <w:t>Yazılı ve görsel medya</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İkinci Yarıyıl Başlangıcı</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ŞUBAT</w:t>
            </w:r>
          </w:p>
        </w:tc>
        <w:tc>
          <w:tcPr>
            <w:tcW w:w="0" w:type="auto"/>
            <w:textDirection w:val="btLr"/>
            <w:shd w:fill="FFFFFF"/>
          </w:tcPr>
          <w:p w:rsidR="005C2CB7" w:rsidRDefault="00000000">
            <w:pPr>
              <w:ind w:left="113" w:right="113"/>
              <w:jc w:val="center"/>
            </w:pPr>
            <w:r>
              <w:rPr>
                <w:rFonts w:ascii="Arial" w:hAnsi="Arial"/>
                <w:i w:val="0"/>
                <w:sz w:val="12"/>
              </w:rPr>
              <w:t>20.</w:t>
            </w:r>
            <w:proofErr w:type="gramStart"/>
            <w:r>
              <w:rPr>
                <w:rFonts w:ascii="Arial" w:hAnsi="Arial"/>
                <w:i w:val="0"/>
                <w:sz w:val="12"/>
              </w:rPr>
              <w:t>HAFTA(</w:t>
            </w:r>
            <w:proofErr w:type="gramEnd"/>
            <w:r>
              <w:rPr>
                <w:rFonts w:ascii="Arial" w:hAnsi="Arial"/>
                <w:i w:val="0"/>
                <w:sz w:val="12"/>
              </w:rPr>
              <w:t>10-16)</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 xml:space="preserve">1.1.1. Basketbol ile ilgili hareket becerilerini sergiler. 1.2.1. Basketbol ile ilgili kullandığı hareket kavramlarını açıklar. 4.4. Takım/grup hedefleri doğrultusunda arkadaşları ile </w:t>
            </w:r>
            <w:proofErr w:type="gramStart"/>
            <w:r>
              <w:rPr>
                <w:rFonts w:ascii="Arial" w:hAnsi="Arial"/>
                <w:i w:val="0"/>
                <w:sz w:val="12"/>
              </w:rPr>
              <w:t>işbirliği</w:t>
            </w:r>
            <w:proofErr w:type="gramEnd"/>
            <w:r>
              <w:rPr>
                <w:rFonts w:ascii="Arial" w:hAnsi="Arial"/>
                <w:i w:val="0"/>
                <w:sz w:val="12"/>
              </w:rPr>
              <w:t xml:space="preserve"> yapar.</w:t>
            </w:r>
          </w:p>
        </w:tc>
        <w:tc>
          <w:tcPr>
            <w:tcW w:w="0" w:type="auto"/>
            <w:vAlign w:val="center"/>
            <w:shd w:fill="FFFFFF"/>
          </w:tcPr>
          <w:p w:rsidR="005C2CB7" w:rsidRDefault="00000000">
            <w:r>
              <w:rPr>
                <w:rFonts w:ascii="Arial" w:hAnsi="Arial"/>
                <w:i w:val="0"/>
                <w:sz w:val="12"/>
              </w:rPr>
              <w:t xml:space="preserve">H ‘Basketbolda toplu, topsuz stop çalışması’: Öğrenciler toplu </w:t>
            </w:r>
            <w:proofErr w:type="gramStart"/>
            <w:r>
              <w:rPr>
                <w:rFonts w:ascii="Arial" w:hAnsi="Arial"/>
                <w:i w:val="0"/>
                <w:sz w:val="12"/>
              </w:rPr>
              <w:t>yada</w:t>
            </w:r>
            <w:proofErr w:type="gramEnd"/>
            <w:r>
              <w:rPr>
                <w:rFonts w:ascii="Arial" w:hAnsi="Arial"/>
                <w:i w:val="0"/>
                <w:sz w:val="12"/>
              </w:rPr>
              <w:t xml:space="preserve"> topsuz stop çalışmaları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lastRenderedPageBreak/>
              <w:t>ŞUBAT</w:t>
            </w:r>
          </w:p>
        </w:tc>
        <w:tc>
          <w:tcPr>
            <w:tcW w:w="0" w:type="auto"/>
            <w:textDirection w:val="btLr"/>
            <w:shd w:fill="FFFFFF"/>
          </w:tcPr>
          <w:p w:rsidR="005C2CB7" w:rsidRDefault="00000000">
            <w:pPr>
              <w:ind w:left="113" w:right="113"/>
              <w:jc w:val="center"/>
            </w:pPr>
            <w:r>
              <w:rPr>
                <w:rFonts w:ascii="Arial" w:hAnsi="Arial"/>
                <w:i w:val="0"/>
                <w:sz w:val="12"/>
              </w:rPr>
              <w:t>21.</w:t>
            </w:r>
            <w:proofErr w:type="gramStart"/>
            <w:r>
              <w:rPr>
                <w:rFonts w:ascii="Arial" w:hAnsi="Arial"/>
                <w:i w:val="0"/>
                <w:sz w:val="12"/>
              </w:rPr>
              <w:t>HAFTA(</w:t>
            </w:r>
            <w:proofErr w:type="gramEnd"/>
            <w:r>
              <w:rPr>
                <w:rFonts w:ascii="Arial" w:hAnsi="Arial"/>
                <w:i w:val="0"/>
                <w:sz w:val="12"/>
              </w:rPr>
              <w:t>17-23)</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3. Spor Bilgisi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3.5. Basketbol içindeki farklı rollerin (sporcu, antrenör, hakem vb.) sorumluluklarını açıklar. 4.5. Sözlü, sözsüz ve yazılı iletişim becerileri sergiler.</w:t>
            </w:r>
          </w:p>
        </w:tc>
        <w:tc>
          <w:tcPr>
            <w:tcW w:w="0" w:type="auto"/>
            <w:vAlign w:val="center"/>
            <w:shd w:fill="FFFFFF"/>
          </w:tcPr>
          <w:p w:rsidR="005C2CB7" w:rsidRDefault="00000000">
            <w:r>
              <w:rPr>
                <w:rFonts w:ascii="Arial" w:hAnsi="Arial"/>
                <w:i w:val="0"/>
                <w:sz w:val="12"/>
              </w:rPr>
              <w:t>H ‘Basketbolda ayak çalışmaları ve ribaunt</w:t>
            </w:r>
            <w:proofErr w:type="gramStart"/>
            <w:r>
              <w:rPr>
                <w:rFonts w:ascii="Arial" w:hAnsi="Arial"/>
                <w:i w:val="0"/>
                <w:sz w:val="12"/>
              </w:rPr>
              <w:t>’ :</w:t>
            </w:r>
            <w:proofErr w:type="gramEnd"/>
            <w:r>
              <w:rPr>
                <w:rFonts w:ascii="Arial" w:hAnsi="Arial"/>
                <w:i w:val="0"/>
                <w:sz w:val="12"/>
              </w:rPr>
              <w:t xml:space="preserve"> Öğrenciler ayak ve ribaunt çalışmaları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ŞUBAT-MART</w:t>
            </w:r>
          </w:p>
        </w:tc>
        <w:tc>
          <w:tcPr>
            <w:tcW w:w="0" w:type="auto"/>
            <w:textDirection w:val="btLr"/>
            <w:shd w:fill="FFFFFF"/>
          </w:tcPr>
          <w:p w:rsidR="005C2CB7" w:rsidRDefault="00000000">
            <w:pPr>
              <w:ind w:left="113" w:right="113"/>
              <w:jc w:val="center"/>
            </w:pPr>
            <w:r>
              <w:rPr>
                <w:rFonts w:ascii="Arial" w:hAnsi="Arial"/>
                <w:i w:val="0"/>
                <w:sz w:val="12"/>
              </w:rPr>
              <w:t>22.</w:t>
            </w:r>
            <w:proofErr w:type="gramStart"/>
            <w:r>
              <w:rPr>
                <w:rFonts w:ascii="Arial" w:hAnsi="Arial"/>
                <w:i w:val="0"/>
                <w:sz w:val="12"/>
              </w:rPr>
              <w:t>HAFTA(</w:t>
            </w:r>
            <w:proofErr w:type="gramEnd"/>
            <w:r>
              <w:rPr>
                <w:rFonts w:ascii="Arial" w:hAnsi="Arial"/>
                <w:i w:val="0"/>
                <w:sz w:val="12"/>
              </w:rPr>
              <w:t>24-02)</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4.2. Kendisinin ve başkalarının sağlık ve güvenlik risklerini azaltacak düzenlemeler yapar.</w:t>
            </w:r>
          </w:p>
        </w:tc>
        <w:tc>
          <w:tcPr>
            <w:tcW w:w="0" w:type="auto"/>
            <w:vAlign w:val="center"/>
            <w:shd w:fill="FFFFFF"/>
          </w:tcPr>
          <w:p w:rsidR="005C2CB7" w:rsidRDefault="00000000">
            <w:r>
              <w:rPr>
                <w:rFonts w:ascii="Arial" w:hAnsi="Arial"/>
                <w:i w:val="0"/>
                <w:sz w:val="12"/>
              </w:rPr>
              <w:t>H ‘Basketbolda perdeleme ve dönme çalışmaları</w:t>
            </w:r>
            <w:proofErr w:type="gramStart"/>
            <w:r>
              <w:rPr>
                <w:rFonts w:ascii="Arial" w:hAnsi="Arial"/>
                <w:i w:val="0"/>
                <w:sz w:val="12"/>
              </w:rPr>
              <w:t>’ :</w:t>
            </w:r>
            <w:proofErr w:type="gramEnd"/>
            <w:r>
              <w:rPr>
                <w:rFonts w:ascii="Arial" w:hAnsi="Arial"/>
                <w:i w:val="0"/>
                <w:sz w:val="12"/>
              </w:rPr>
              <w:t xml:space="preserve"> Öğrenciler perdeleme ve dönme çalışmaları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MART</w:t>
            </w:r>
          </w:p>
        </w:tc>
        <w:tc>
          <w:tcPr>
            <w:tcW w:w="0" w:type="auto"/>
            <w:textDirection w:val="btLr"/>
            <w:shd w:fill="FFFFFF"/>
          </w:tcPr>
          <w:p w:rsidR="005C2CB7" w:rsidRDefault="00000000">
            <w:pPr>
              <w:ind w:left="113" w:right="113"/>
              <w:jc w:val="center"/>
            </w:pPr>
            <w:r>
              <w:rPr>
                <w:rFonts w:ascii="Arial" w:hAnsi="Arial"/>
                <w:i w:val="0"/>
                <w:sz w:val="12"/>
              </w:rPr>
              <w:t>23.</w:t>
            </w:r>
            <w:proofErr w:type="gramStart"/>
            <w:r>
              <w:rPr>
                <w:rFonts w:ascii="Arial" w:hAnsi="Arial"/>
                <w:i w:val="0"/>
                <w:sz w:val="12"/>
              </w:rPr>
              <w:t>HAFTA(</w:t>
            </w:r>
            <w:proofErr w:type="gramEnd"/>
            <w:r>
              <w:rPr>
                <w:rFonts w:ascii="Arial" w:hAnsi="Arial"/>
                <w:i w:val="0"/>
                <w:sz w:val="12"/>
              </w:rPr>
              <w:t>03-09)</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4.6. Etkinlikler öncesinde, sırasında ve sonrasında kişisel bakım ve temizlik yapmayı alışkanlık haline getirir.</w:t>
            </w:r>
          </w:p>
        </w:tc>
        <w:tc>
          <w:tcPr>
            <w:tcW w:w="0" w:type="auto"/>
            <w:vAlign w:val="center"/>
            <w:shd w:fill="FFFFFF"/>
          </w:tcPr>
          <w:p w:rsidR="005C2CB7" w:rsidRDefault="00000000">
            <w:r>
              <w:rPr>
                <w:rFonts w:ascii="Arial" w:hAnsi="Arial"/>
                <w:i w:val="0"/>
                <w:sz w:val="12"/>
              </w:rPr>
              <w:t>H ‘Basketbolda aldatma çalışmaları</w:t>
            </w:r>
            <w:proofErr w:type="gramStart"/>
            <w:r>
              <w:rPr>
                <w:rFonts w:ascii="Arial" w:hAnsi="Arial"/>
                <w:i w:val="0"/>
                <w:sz w:val="12"/>
              </w:rPr>
              <w:t>’ :</w:t>
            </w:r>
            <w:proofErr w:type="gramEnd"/>
            <w:r>
              <w:rPr>
                <w:rFonts w:ascii="Arial" w:hAnsi="Arial"/>
                <w:i w:val="0"/>
                <w:sz w:val="12"/>
              </w:rPr>
              <w:t xml:space="preserve"> Öğrenciler aldatma çalışmaları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MART</w:t>
            </w:r>
          </w:p>
        </w:tc>
        <w:tc>
          <w:tcPr>
            <w:tcW w:w="0" w:type="auto"/>
            <w:textDirection w:val="btLr"/>
            <w:shd w:fill="FFFFFF"/>
          </w:tcPr>
          <w:p w:rsidR="005C2CB7" w:rsidRDefault="00000000">
            <w:pPr>
              <w:ind w:left="113" w:right="113"/>
              <w:jc w:val="center"/>
            </w:pPr>
            <w:r>
              <w:rPr>
                <w:rFonts w:ascii="Arial" w:hAnsi="Arial"/>
                <w:i w:val="0"/>
                <w:sz w:val="12"/>
              </w:rPr>
              <w:t>24.</w:t>
            </w:r>
            <w:proofErr w:type="gramStart"/>
            <w:r>
              <w:rPr>
                <w:rFonts w:ascii="Arial" w:hAnsi="Arial"/>
                <w:i w:val="0"/>
                <w:sz w:val="12"/>
              </w:rPr>
              <w:t>HAFTA(</w:t>
            </w:r>
            <w:proofErr w:type="gramEnd"/>
            <w:r>
              <w:rPr>
                <w:rFonts w:ascii="Arial" w:hAnsi="Arial"/>
                <w:i w:val="0"/>
                <w:sz w:val="12"/>
              </w:rPr>
              <w:t>10-16)</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4.2. Kendisinin ve başkalarının sağlık ve güvenlik risklerini azaltacak düzenlemeler yapar.</w:t>
            </w:r>
          </w:p>
        </w:tc>
        <w:tc>
          <w:tcPr>
            <w:tcW w:w="0" w:type="auto"/>
            <w:vAlign w:val="center"/>
            <w:shd w:fill="FFFFFF"/>
          </w:tcPr>
          <w:p w:rsidR="005C2CB7" w:rsidRDefault="00000000">
            <w:r>
              <w:rPr>
                <w:rFonts w:ascii="Arial" w:hAnsi="Arial"/>
                <w:i w:val="0"/>
                <w:sz w:val="12"/>
              </w:rPr>
              <w:t>H ‘Basketbolda adam adama savunma’: Öğrenciler adam adama savunma çalışmaları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İstiklâl Marşı’nın Kabulü ve Mehmet Akif Ersoy’u Anma Günü</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MART</w:t>
            </w:r>
          </w:p>
        </w:tc>
        <w:tc>
          <w:tcPr>
            <w:tcW w:w="0" w:type="auto"/>
            <w:textDirection w:val="btLr"/>
            <w:shd w:fill="FFFFFF"/>
          </w:tcPr>
          <w:p w:rsidR="005C2CB7" w:rsidRDefault="00000000">
            <w:pPr>
              <w:ind w:left="113" w:right="113"/>
              <w:jc w:val="center"/>
            </w:pPr>
            <w:r>
              <w:rPr>
                <w:rFonts w:ascii="Arial" w:hAnsi="Arial"/>
                <w:i w:val="0"/>
                <w:sz w:val="12"/>
              </w:rPr>
              <w:t>25.</w:t>
            </w:r>
            <w:proofErr w:type="gramStart"/>
            <w:r>
              <w:rPr>
                <w:rFonts w:ascii="Arial" w:hAnsi="Arial"/>
                <w:i w:val="0"/>
                <w:sz w:val="12"/>
              </w:rPr>
              <w:t>HAFTA(</w:t>
            </w:r>
            <w:proofErr w:type="gramEnd"/>
            <w:r>
              <w:rPr>
                <w:rFonts w:ascii="Arial" w:hAnsi="Arial"/>
                <w:i w:val="0"/>
                <w:sz w:val="12"/>
              </w:rPr>
              <w:t>17-23)</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3. Spor Bilgisi</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3.6. Basketbola özgü organizasyonları inceler.</w:t>
            </w:r>
          </w:p>
        </w:tc>
        <w:tc>
          <w:tcPr>
            <w:tcW w:w="0" w:type="auto"/>
            <w:vAlign w:val="center"/>
            <w:shd w:fill="FFFFFF"/>
          </w:tcPr>
          <w:p w:rsidR="005C2CB7" w:rsidRDefault="00000000">
            <w:r>
              <w:rPr>
                <w:rFonts w:ascii="Arial" w:hAnsi="Arial"/>
                <w:i w:val="0"/>
                <w:sz w:val="12"/>
              </w:rPr>
              <w:t>H ‘Basketbolda alan savunması’: Öğrenciler alan savunması ile ilgili çalışmaları yaparlar.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Şehitler Günü</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MART</w:t>
            </w:r>
          </w:p>
        </w:tc>
        <w:tc>
          <w:tcPr>
            <w:tcW w:w="0" w:type="auto"/>
            <w:textDirection w:val="btLr"/>
            <w:shd w:fill="FFFFFF"/>
          </w:tcPr>
          <w:p w:rsidR="005C2CB7" w:rsidRDefault="00000000">
            <w:pPr>
              <w:ind w:left="113" w:right="113"/>
              <w:jc w:val="center"/>
            </w:pPr>
            <w:r>
              <w:rPr>
                <w:rFonts w:ascii="Arial" w:hAnsi="Arial"/>
                <w:i w:val="0"/>
                <w:sz w:val="12"/>
              </w:rPr>
              <w:t>26.</w:t>
            </w:r>
            <w:proofErr w:type="gramStart"/>
            <w:r>
              <w:rPr>
                <w:rFonts w:ascii="Arial" w:hAnsi="Arial"/>
                <w:i w:val="0"/>
                <w:sz w:val="12"/>
              </w:rPr>
              <w:t>HAFTA(</w:t>
            </w:r>
            <w:proofErr w:type="gramEnd"/>
            <w:r>
              <w:rPr>
                <w:rFonts w:ascii="Arial" w:hAnsi="Arial"/>
                <w:i w:val="0"/>
                <w:sz w:val="12"/>
              </w:rPr>
              <w:t>24-30)</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1.1.2. Basketbol ile ilgili hareket becerilerini etkinlikler içerisinde artan bir doğrulukla sergiler 1.2.1. Basketbol ile ilgili kullandığı hareket kavramlarını açıklar. 4.8. Bireysel farklılıklara saygı gösterir.</w:t>
            </w:r>
          </w:p>
        </w:tc>
        <w:tc>
          <w:tcPr>
            <w:tcW w:w="0" w:type="auto"/>
            <w:vAlign w:val="center"/>
            <w:shd w:fill="FFFFFF"/>
          </w:tcPr>
          <w:p w:rsidR="005C2CB7" w:rsidRDefault="00000000">
            <w:r>
              <w:rPr>
                <w:rFonts w:ascii="Arial" w:hAnsi="Arial"/>
                <w:i w:val="0"/>
                <w:sz w:val="12"/>
              </w:rPr>
              <w:t>H ‘Hızlı Hücum çalışmaları’: Öğrenciler hızlı hücum çalışmaları yapılır.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lastRenderedPageBreak/>
              <w:t>NİSAN</w:t>
            </w:r>
          </w:p>
        </w:tc>
        <w:tc>
          <w:tcPr>
            <w:tcW w:w="0" w:type="auto"/>
            <w:textDirection w:val="btLr"/>
            <w:shd w:fill="FFFFFF"/>
          </w:tcPr>
          <w:p w:rsidR="005C2CB7" w:rsidRDefault="00000000">
            <w:pPr>
              <w:ind w:left="113" w:right="113"/>
              <w:jc w:val="center"/>
            </w:pPr>
            <w:r>
              <w:rPr>
                <w:rFonts w:ascii="Arial" w:hAnsi="Arial"/>
                <w:i w:val="0"/>
                <w:sz w:val="12"/>
              </w:rPr>
              <w:t>27.</w:t>
            </w:r>
            <w:proofErr w:type="gramStart"/>
            <w:r>
              <w:rPr>
                <w:rFonts w:ascii="Arial" w:hAnsi="Arial"/>
                <w:i w:val="0"/>
                <w:sz w:val="12"/>
              </w:rPr>
              <w:t>HAFTA(</w:t>
            </w:r>
            <w:proofErr w:type="gramEnd"/>
            <w:r>
              <w:rPr>
                <w:rFonts w:ascii="Arial" w:hAnsi="Arial"/>
                <w:i w:val="0"/>
                <w:sz w:val="12"/>
              </w:rPr>
              <w:t>07-13)</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1.1.2. Basketbol ile ilgili hareket becerilerini etkinlikler içerisinde artan bir doğrulukla sergiler 1.2.1. Basketbol ile ilgili kullandığı hareket kavramlarını açıklar. 1.2.2. Basketbol ile ilgili becerilerin hareket evrelerini analiz eder. 4.9. Dezavantajlı ve farklılıkları olan öğrenciler ile birlikte etkili çalışır.</w:t>
            </w:r>
          </w:p>
        </w:tc>
        <w:tc>
          <w:tcPr>
            <w:tcW w:w="0" w:type="auto"/>
            <w:vAlign w:val="center"/>
            <w:shd w:fill="FFFFFF"/>
          </w:tcPr>
          <w:p w:rsidR="005C2CB7" w:rsidRDefault="00000000">
            <w:r>
              <w:rPr>
                <w:rFonts w:ascii="Arial" w:hAnsi="Arial"/>
                <w:i w:val="0"/>
                <w:sz w:val="12"/>
              </w:rPr>
              <w:t>H ‘Basketbol Turnuvası Düzenleyelim’: Öğrenciler bir Basketbol turnuvası nasıl yapıldığı ile ilgili çeşitli bilgileri araştırırlar. Öğrenciler, kendi aralarında çeşitli gruplara (hazırlık komitesi, hakemler grubu, oyuncular, antrenörler, ödül töreni hazırlayıcılar, güvenlik, vb.) ayrılırlar. Bu gruplar kendi aralarında iş bölümü yaparak temsili mini bir Basketbol turnuvası yaparlar. Turnuvayı kazanan takıma temsili bir ödül töreni hazırlarlar.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NİSAN</w:t>
            </w:r>
          </w:p>
        </w:tc>
        <w:tc>
          <w:tcPr>
            <w:tcW w:w="0" w:type="auto"/>
            <w:textDirection w:val="btLr"/>
            <w:shd w:fill="FFFFFF"/>
          </w:tcPr>
          <w:p w:rsidR="005C2CB7" w:rsidRDefault="00000000">
            <w:pPr>
              <w:ind w:left="113" w:right="113"/>
              <w:jc w:val="center"/>
            </w:pPr>
            <w:r>
              <w:rPr>
                <w:rFonts w:ascii="Arial" w:hAnsi="Arial"/>
                <w:i w:val="0"/>
                <w:sz w:val="12"/>
              </w:rPr>
              <w:t>28.</w:t>
            </w:r>
            <w:proofErr w:type="gramStart"/>
            <w:r>
              <w:rPr>
                <w:rFonts w:ascii="Arial" w:hAnsi="Arial"/>
                <w:i w:val="0"/>
                <w:sz w:val="12"/>
              </w:rPr>
              <w:t>HAFTA(</w:t>
            </w:r>
            <w:proofErr w:type="gramEnd"/>
            <w:r>
              <w:rPr>
                <w:rFonts w:ascii="Arial" w:hAnsi="Arial"/>
                <w:i w:val="0"/>
                <w:sz w:val="12"/>
              </w:rPr>
              <w:t>14-20)</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1.1.1. Basketbol ile ilgili hareket becerilerini sergiler. 1.1.2. Basketbol ile ilgili hareket becerilerini etkinlikler içerisinde artan bir doğrulukla sergiler 1.2.1. Basketbol ile ilgili kullandığı hareket kavramlarını açıklar. 4.7. Adil oyun (</w:t>
            </w:r>
            <w:proofErr w:type="spellStart"/>
            <w:r>
              <w:rPr>
                <w:rFonts w:ascii="Arial" w:hAnsi="Arial"/>
                <w:i w:val="0"/>
                <w:sz w:val="12"/>
              </w:rPr>
              <w:t>fairplay</w:t>
            </w:r>
            <w:proofErr w:type="spellEnd"/>
            <w:r>
              <w:rPr>
                <w:rFonts w:ascii="Arial" w:hAnsi="Arial"/>
                <w:i w:val="0"/>
                <w:sz w:val="12"/>
              </w:rPr>
              <w:t>) davranışı sergiler.</w:t>
            </w:r>
          </w:p>
        </w:tc>
        <w:tc>
          <w:tcPr>
            <w:tcW w:w="0" w:type="auto"/>
            <w:vAlign w:val="center"/>
            <w:shd w:fill="FFFFFF"/>
          </w:tcPr>
          <w:p w:rsidR="005C2CB7" w:rsidRDefault="00000000">
            <w:r>
              <w:rPr>
                <w:rFonts w:ascii="Arial" w:hAnsi="Arial"/>
                <w:i w:val="0"/>
                <w:sz w:val="12"/>
              </w:rPr>
              <w:t>H “Ölçme ve değerlendirme” Önceden hazırlanmış beceri testleri öğrencilere uygulanır. Beceri testinden sonra öğrencilerin yapmış olduğu hatalar belirtilir.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NİSAN</w:t>
            </w:r>
          </w:p>
        </w:tc>
        <w:tc>
          <w:tcPr>
            <w:tcW w:w="0" w:type="auto"/>
            <w:textDirection w:val="btLr"/>
            <w:shd w:fill="FFFFFF"/>
          </w:tcPr>
          <w:p w:rsidR="005C2CB7" w:rsidRDefault="00000000">
            <w:pPr>
              <w:ind w:left="113" w:right="113"/>
              <w:jc w:val="center"/>
            </w:pPr>
            <w:r>
              <w:rPr>
                <w:rFonts w:ascii="Arial" w:hAnsi="Arial"/>
                <w:i w:val="0"/>
                <w:sz w:val="12"/>
              </w:rPr>
              <w:t>29.</w:t>
            </w:r>
            <w:proofErr w:type="gramStart"/>
            <w:r>
              <w:rPr>
                <w:rFonts w:ascii="Arial" w:hAnsi="Arial"/>
                <w:i w:val="0"/>
                <w:sz w:val="12"/>
              </w:rPr>
              <w:t>HAFTA(</w:t>
            </w:r>
            <w:proofErr w:type="gramEnd"/>
            <w:r>
              <w:rPr>
                <w:rFonts w:ascii="Arial" w:hAnsi="Arial"/>
                <w:i w:val="0"/>
                <w:sz w:val="12"/>
              </w:rPr>
              <w:t>21-27)</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w:t>
            </w:r>
          </w:p>
        </w:tc>
        <w:tc>
          <w:tcPr>
            <w:tcW w:w="0" w:type="auto"/>
            <w:vAlign w:val="center"/>
            <w:shd w:fill="FFFFFF"/>
          </w:tcPr>
          <w:p w:rsidR="005C2CB7" w:rsidRDefault="00000000">
            <w:r>
              <w:rPr>
                <w:rFonts w:ascii="Arial" w:hAnsi="Arial"/>
                <w:i w:val="0"/>
                <w:sz w:val="12"/>
              </w:rPr>
              <w:t>1.1.1. Basketbol ile ilgili hareket becerilerini sergiler. 1.2.1. Basketbol ile ilgili kullandığı hareket kavramlarını açıklar. 1.3.4. Basketbol branşlarında başkalarının kullandığı stratejileri ve taktikleri analiz eder.</w:t>
            </w:r>
          </w:p>
        </w:tc>
        <w:tc>
          <w:tcPr>
            <w:tcW w:w="0" w:type="auto"/>
            <w:vAlign w:val="center"/>
            <w:shd w:fill="FFFFFF"/>
          </w:tcPr>
          <w:p w:rsidR="005C2CB7" w:rsidRDefault="00000000">
            <w:r>
              <w:rPr>
                <w:rFonts w:ascii="Arial" w:hAnsi="Arial"/>
                <w:i w:val="0"/>
                <w:sz w:val="12"/>
              </w:rPr>
              <w:t>H ’23 Nisan Kutlu Olsun’: Öğrenciler, 23 Nisan Ulusal Egemenlik ve Çocuk Bayramı hakkında resim, şiir, yazı vs. hazırlarlar. Seçilen dokümanlar spor panosuna asılır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23 Nisan Ulusal Egemenlik ve Çocuk Bayramı</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NİSAN-MAYIS</w:t>
            </w:r>
          </w:p>
        </w:tc>
        <w:tc>
          <w:tcPr>
            <w:tcW w:w="0" w:type="auto"/>
            <w:textDirection w:val="btLr"/>
            <w:shd w:fill="FFFFFF"/>
          </w:tcPr>
          <w:p w:rsidR="005C2CB7" w:rsidRDefault="00000000">
            <w:pPr>
              <w:ind w:left="113" w:right="113"/>
              <w:jc w:val="center"/>
            </w:pPr>
            <w:r>
              <w:rPr>
                <w:rFonts w:ascii="Arial" w:hAnsi="Arial"/>
                <w:i w:val="0"/>
                <w:sz w:val="12"/>
              </w:rPr>
              <w:t>30.</w:t>
            </w:r>
            <w:proofErr w:type="gramStart"/>
            <w:r>
              <w:rPr>
                <w:rFonts w:ascii="Arial" w:hAnsi="Arial"/>
                <w:i w:val="0"/>
                <w:sz w:val="12"/>
              </w:rPr>
              <w:t>HAFTA(</w:t>
            </w:r>
            <w:proofErr w:type="gramEnd"/>
            <w:r>
              <w:rPr>
                <w:rFonts w:ascii="Arial" w:hAnsi="Arial"/>
                <w:i w:val="0"/>
                <w:sz w:val="12"/>
              </w:rPr>
              <w:t>28-04)</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4. Yaşam Becerileri</w:t>
            </w:r>
          </w:p>
        </w:tc>
        <w:tc>
          <w:tcPr>
            <w:tcW w:w="0" w:type="auto"/>
            <w:vAlign w:val="center"/>
            <w:shd w:fill="FFFFFF"/>
          </w:tcPr>
          <w:p w:rsidR="005C2CB7" w:rsidRDefault="00000000">
            <w:r>
              <w:rPr>
                <w:rFonts w:ascii="Arial" w:hAnsi="Arial"/>
                <w:i w:val="0"/>
                <w:sz w:val="12"/>
              </w:rPr>
              <w:t xml:space="preserve">1.1.1. Basketbol ile ilgili hareket becerilerini sergiler. 1.1.2. Basketbol ile ilgili hareket becerilerini etkinlikler içerisinde artan bir doğrulukla sergiler 1.2.1. Basketbol ile ilgili kullandığı hareket kavramlarını açıklar. 1.2.3. Basketbol ile ilgili hareket becerilerindeki biyomekanik ilkeleri kavrar. 3.6. </w:t>
            </w:r>
            <w:proofErr w:type="spellStart"/>
            <w:r>
              <w:rPr>
                <w:rFonts w:ascii="Arial" w:hAnsi="Arial"/>
                <w:i w:val="0"/>
                <w:sz w:val="12"/>
              </w:rPr>
              <w:t>Basketbole</w:t>
            </w:r>
            <w:proofErr w:type="spellEnd"/>
            <w:r>
              <w:rPr>
                <w:rFonts w:ascii="Arial" w:hAnsi="Arial"/>
                <w:i w:val="0"/>
                <w:sz w:val="12"/>
              </w:rPr>
              <w:t xml:space="preserve"> özgü organizasyonları inceler.</w:t>
            </w:r>
          </w:p>
        </w:tc>
        <w:tc>
          <w:tcPr>
            <w:tcW w:w="0" w:type="auto"/>
            <w:vAlign w:val="center"/>
            <w:shd w:fill="FFFFFF"/>
          </w:tcPr>
          <w:p w:rsidR="005C2CB7" w:rsidRDefault="00000000">
            <w:r>
              <w:rPr>
                <w:rFonts w:ascii="Arial" w:hAnsi="Arial"/>
                <w:i w:val="0"/>
                <w:sz w:val="12"/>
              </w:rPr>
              <w:t>H “Sınıf içi Basketbol Ligi–1”: Öğrenciler kendi aralarında 7’şerli takınlar oluştururlar. Her takım kendine bir isim belirler. Takımlar kendi aralarında 6 hafta sürecek bir lig oluştururlar. Öğrenciler kendi aralarında kura çekilişi ile bir fikstür oluşturlar ve karşılaşmaya başlarlar Her hafta 2 karşılaşma yapılır.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1 Mayıs İşçi Bayramı</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MAYIS</w:t>
            </w:r>
          </w:p>
        </w:tc>
        <w:tc>
          <w:tcPr>
            <w:tcW w:w="0" w:type="auto"/>
            <w:textDirection w:val="btLr"/>
            <w:shd w:fill="FFFFFF"/>
          </w:tcPr>
          <w:p w:rsidR="005C2CB7" w:rsidRDefault="00000000">
            <w:pPr>
              <w:ind w:left="113" w:right="113"/>
              <w:jc w:val="center"/>
            </w:pPr>
            <w:r>
              <w:rPr>
                <w:rFonts w:ascii="Arial" w:hAnsi="Arial"/>
                <w:i w:val="0"/>
                <w:sz w:val="12"/>
              </w:rPr>
              <w:t>31.</w:t>
            </w:r>
            <w:proofErr w:type="gramStart"/>
            <w:r>
              <w:rPr>
                <w:rFonts w:ascii="Arial" w:hAnsi="Arial"/>
                <w:i w:val="0"/>
                <w:sz w:val="12"/>
              </w:rPr>
              <w:t>HAFTA(</w:t>
            </w:r>
            <w:proofErr w:type="gramEnd"/>
            <w:r>
              <w:rPr>
                <w:rFonts w:ascii="Arial" w:hAnsi="Arial"/>
                <w:i w:val="0"/>
                <w:sz w:val="12"/>
              </w:rPr>
              <w:t>05-11)</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 4. Yaşam Becerileri</w:t>
            </w:r>
          </w:p>
        </w:tc>
        <w:tc>
          <w:tcPr>
            <w:tcW w:w="0" w:type="auto"/>
            <w:vAlign w:val="center"/>
            <w:shd w:fill="FFFFFF"/>
          </w:tcPr>
          <w:p w:rsidR="005C2CB7" w:rsidRDefault="00000000">
            <w:r>
              <w:rPr>
                <w:rFonts w:ascii="Arial" w:hAnsi="Arial"/>
                <w:i w:val="0"/>
                <w:sz w:val="12"/>
              </w:rPr>
              <w:t>1.1.1. Basketbol ile ilgili hareket becerilerini sergiler. 1.1.2. Basketbol ile ilgili hareket becerilerini etkinlikler içerisinde artan bir doğrulukla sergiler 1.2.1. Basketbol ile ilgili kullandığı hareket kavramlarını açıklar. 1.3.2. Basketbol branşları ile ilgili stratejileri ve taktikleri uygular. 4.10. Okul içinde ve/veya dışında sporla ilgili etkinlik</w:t>
            </w:r>
          </w:p>
        </w:tc>
        <w:tc>
          <w:tcPr>
            <w:tcW w:w="0" w:type="auto"/>
            <w:vAlign w:val="center"/>
            <w:shd w:fill="FFFFFF"/>
          </w:tcPr>
          <w:p w:rsidR="005C2CB7" w:rsidRDefault="00000000">
            <w:r>
              <w:rPr>
                <w:rFonts w:ascii="Arial" w:hAnsi="Arial"/>
                <w:i w:val="0"/>
                <w:sz w:val="12"/>
              </w:rPr>
              <w:t>H “Basketbol Ligi–2. Hafta”: Öğrenciler kendi aralarında belirledikleri fikstür doğrultusunda karşılaşmalara devam ederler.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MAYIS</w:t>
            </w:r>
          </w:p>
        </w:tc>
        <w:tc>
          <w:tcPr>
            <w:tcW w:w="0" w:type="auto"/>
            <w:textDirection w:val="btLr"/>
            <w:shd w:fill="FFFFFF"/>
          </w:tcPr>
          <w:p w:rsidR="005C2CB7" w:rsidRDefault="00000000">
            <w:pPr>
              <w:ind w:left="113" w:right="113"/>
              <w:jc w:val="center"/>
            </w:pPr>
            <w:r>
              <w:rPr>
                <w:rFonts w:ascii="Arial" w:hAnsi="Arial"/>
                <w:i w:val="0"/>
                <w:sz w:val="12"/>
              </w:rPr>
              <w:t>32.</w:t>
            </w:r>
            <w:proofErr w:type="gramStart"/>
            <w:r>
              <w:rPr>
                <w:rFonts w:ascii="Arial" w:hAnsi="Arial"/>
                <w:i w:val="0"/>
                <w:sz w:val="12"/>
              </w:rPr>
              <w:t>HAFTA(</w:t>
            </w:r>
            <w:proofErr w:type="gramEnd"/>
            <w:r>
              <w:rPr>
                <w:rFonts w:ascii="Arial" w:hAnsi="Arial"/>
                <w:i w:val="0"/>
                <w:sz w:val="12"/>
              </w:rPr>
              <w:t>12-18)</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 3. Spor Bilgisi 4. Yaşam Becerileri</w:t>
            </w:r>
          </w:p>
        </w:tc>
        <w:tc>
          <w:tcPr>
            <w:tcW w:w="0" w:type="auto"/>
            <w:vAlign w:val="center"/>
            <w:shd w:fill="FFFFFF"/>
          </w:tcPr>
          <w:p w:rsidR="005C2CB7" w:rsidRDefault="00000000">
            <w:r>
              <w:rPr>
                <w:rFonts w:ascii="Arial" w:hAnsi="Arial"/>
                <w:i w:val="0"/>
                <w:sz w:val="12"/>
              </w:rPr>
              <w:t>1.1.2. Basketbol ile ilgili hareket becerilerini etkinlikler içerisinde artan bir doğrulukla sergiler. 1.2.1. Basketbol ile ilgili kullandığı hareket kavramlarını açıklar. 3.1. Basketbol branşları ile ilgili müsabaka kurallarını bilir. 4.10. Okul içinde ve/veya dışında sporla ilgili etkinlik</w:t>
            </w:r>
          </w:p>
        </w:tc>
        <w:tc>
          <w:tcPr>
            <w:tcW w:w="0" w:type="auto"/>
            <w:vAlign w:val="center"/>
            <w:shd w:fill="FFFFFF"/>
          </w:tcPr>
          <w:p w:rsidR="005C2CB7" w:rsidRDefault="00000000">
            <w:r>
              <w:rPr>
                <w:rFonts w:ascii="Arial" w:hAnsi="Arial"/>
                <w:i w:val="0"/>
                <w:sz w:val="12"/>
              </w:rPr>
              <w:t>H “Basketbol Ligi–3. Hafta”: Öğrenciler kendi aralarında belirledikleri fikstür doğrultusunda karşılaşmalara devam ederler.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proofErr w:type="spellStart"/>
            <w:r>
              <w:rPr>
                <w:rFonts w:ascii="Arial" w:hAnsi="Arial"/>
                <w:i w:val="0"/>
                <w:sz w:val="12"/>
              </w:rPr>
              <w:t>Atletizmda</w:t>
            </w:r>
            <w:proofErr w:type="spellEnd"/>
            <w:r>
              <w:rPr>
                <w:rFonts w:ascii="Arial" w:hAnsi="Arial"/>
                <w:i w:val="0"/>
                <w:sz w:val="12"/>
              </w:rPr>
              <w:t xml:space="preserve"> kazalar ve ilkyardım’ etkinlik kazanımları Sağlık kültürü (kazanım 24) ara disiplini ile ilişkilendirilecek. ` ‘</w:t>
            </w:r>
            <w:proofErr w:type="spellStart"/>
            <w:r>
              <w:rPr>
                <w:rFonts w:ascii="Arial" w:hAnsi="Arial"/>
                <w:i w:val="0"/>
                <w:sz w:val="12"/>
              </w:rPr>
              <w:t>Atletizmda</w:t>
            </w:r>
            <w:proofErr w:type="spellEnd"/>
            <w:r>
              <w:rPr>
                <w:rFonts w:ascii="Arial" w:hAnsi="Arial"/>
                <w:i w:val="0"/>
                <w:sz w:val="12"/>
              </w:rPr>
              <w:t xml:space="preserve"> kazalar ve ilk yardım’ kazanımları Beden eğitimi dersi Etkin Katılım ve Sağlıklı Yaşam Öğrenme Alanı kazanımları ile ilişkilendirilecektir. 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lastRenderedPageBreak/>
              <w:t>MAYIS</w:t>
            </w:r>
          </w:p>
        </w:tc>
        <w:tc>
          <w:tcPr>
            <w:tcW w:w="0" w:type="auto"/>
            <w:textDirection w:val="btLr"/>
            <w:shd w:fill="FFFFFF"/>
          </w:tcPr>
          <w:p w:rsidR="005C2CB7" w:rsidRDefault="00000000">
            <w:pPr>
              <w:ind w:left="113" w:right="113"/>
              <w:jc w:val="center"/>
            </w:pPr>
            <w:r>
              <w:rPr>
                <w:rFonts w:ascii="Arial" w:hAnsi="Arial"/>
                <w:i w:val="0"/>
                <w:sz w:val="12"/>
              </w:rPr>
              <w:t>33.</w:t>
            </w:r>
            <w:proofErr w:type="gramStart"/>
            <w:r>
              <w:rPr>
                <w:rFonts w:ascii="Arial" w:hAnsi="Arial"/>
                <w:i w:val="0"/>
                <w:sz w:val="12"/>
              </w:rPr>
              <w:t>HAFTA(</w:t>
            </w:r>
            <w:proofErr w:type="gramEnd"/>
            <w:r>
              <w:rPr>
                <w:rFonts w:ascii="Arial" w:hAnsi="Arial"/>
                <w:i w:val="0"/>
                <w:sz w:val="12"/>
              </w:rPr>
              <w:t>19-25)</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 3. Spor Bilgisi 4. Yaşam Becerileri</w:t>
            </w:r>
          </w:p>
        </w:tc>
        <w:tc>
          <w:tcPr>
            <w:tcW w:w="0" w:type="auto"/>
            <w:vAlign w:val="center"/>
            <w:shd w:fill="FFFFFF"/>
          </w:tcPr>
          <w:p w:rsidR="005C2CB7" w:rsidRDefault="00000000">
            <w:r>
              <w:rPr>
                <w:rFonts w:ascii="Arial" w:hAnsi="Arial"/>
                <w:i w:val="0"/>
                <w:sz w:val="12"/>
              </w:rPr>
              <w:t>1.1.2. Basketbol ile ilgili hareket becerilerini etkinlikler içerisinde artan bir doğrulukla sergiler. 1.2.1. Basketbol ile ilgili kullandığı hareket kavramlarını açıklar. 1.3.3. Basketbol branşları ile ilgili stratejiler ve taktikler geliştirir. 3.6. Basketbola özgü organizasyonları inceler. 4.6. Etkinlikler öncesinde, sırasında ve sonrasında kişisel bakım ve temizlik yapmayı alışkanlık haline getirir.</w:t>
            </w:r>
          </w:p>
        </w:tc>
        <w:tc>
          <w:tcPr>
            <w:tcW w:w="0" w:type="auto"/>
            <w:vAlign w:val="center"/>
            <w:shd w:fill="FFFFFF"/>
          </w:tcPr>
          <w:p w:rsidR="005C2CB7" w:rsidRDefault="00000000">
            <w:r>
              <w:rPr>
                <w:rFonts w:ascii="Arial" w:hAnsi="Arial"/>
                <w:i w:val="0"/>
                <w:sz w:val="12"/>
              </w:rPr>
              <w:t>H “Basketbol Ligi–4. Hafta”: Öğrenciler kendi aralarında belirledikleri fikstür doğrultusunda karşılaşmalara devam ederler.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pPr>
              <w:rPr>
                <w:b/>
              </w:rPr>
            </w:pPr>
            <w:r>
              <w:rPr>
                <w:rFonts w:ascii="Arial" w:hAnsi="Arial"/>
                <w:i w:val="0"/>
                <w:sz w:val="12"/>
              </w:rPr>
              <w:br/>
            </w:r>
            <w:r>
              <w:rPr>
                <w:rFonts w:ascii="Arial" w:hAnsi="Arial"/>
                <w:b/>
                <w:i w:val="0"/>
                <w:sz w:val="12"/>
              </w:rPr>
              <w:t>19 Mayıs Atatürk’ü Anma Gençlik ve Spor Bayramı</w:t>
            </w:r>
          </w:p>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MAYIS-HAZİRAN</w:t>
            </w:r>
          </w:p>
        </w:tc>
        <w:tc>
          <w:tcPr>
            <w:tcW w:w="0" w:type="auto"/>
            <w:textDirection w:val="btLr"/>
            <w:shd w:fill="FFFFFF"/>
          </w:tcPr>
          <w:p w:rsidR="005C2CB7" w:rsidRDefault="00000000">
            <w:pPr>
              <w:ind w:left="113" w:right="113"/>
              <w:jc w:val="center"/>
            </w:pPr>
            <w:r>
              <w:rPr>
                <w:rFonts w:ascii="Arial" w:hAnsi="Arial"/>
                <w:i w:val="0"/>
                <w:sz w:val="12"/>
              </w:rPr>
              <w:t>34.</w:t>
            </w:r>
            <w:proofErr w:type="gramStart"/>
            <w:r>
              <w:rPr>
                <w:rFonts w:ascii="Arial" w:hAnsi="Arial"/>
                <w:i w:val="0"/>
                <w:sz w:val="12"/>
              </w:rPr>
              <w:t>HAFTA(</w:t>
            </w:r>
            <w:proofErr w:type="gramEnd"/>
            <w:r>
              <w:rPr>
                <w:rFonts w:ascii="Arial" w:hAnsi="Arial"/>
                <w:i w:val="0"/>
                <w:sz w:val="12"/>
              </w:rPr>
              <w:t>26-01)</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 4. Yaşam Becerileri</w:t>
            </w:r>
          </w:p>
        </w:tc>
        <w:tc>
          <w:tcPr>
            <w:tcW w:w="0" w:type="auto"/>
            <w:vAlign w:val="center"/>
            <w:shd w:fill="FFFFFF"/>
          </w:tcPr>
          <w:p w:rsidR="005C2CB7" w:rsidRDefault="00000000">
            <w:r>
              <w:rPr>
                <w:rFonts w:ascii="Arial" w:hAnsi="Arial"/>
                <w:i w:val="0"/>
                <w:sz w:val="12"/>
              </w:rPr>
              <w:t>1.1.2. Basketbol ile ilgili hareket becerilerini etkinlikler içerisinde artan bir doğrulukla sergiler. 1.2.1. Basketbol ile ilgili kullandığı hareket kavramlarını açıklar. 1.3.3. Basketbol branşları ile ilgili stratejiler ve taktikler geliştirir. 4.2. Kendisinin ve başkalarının sağlık ve güvenlik risklerini azaltacak düzenlemeler yapar.</w:t>
            </w:r>
          </w:p>
        </w:tc>
        <w:tc>
          <w:tcPr>
            <w:tcW w:w="0" w:type="auto"/>
            <w:vAlign w:val="center"/>
            <w:shd w:fill="FFFFFF"/>
          </w:tcPr>
          <w:p w:rsidR="005C2CB7" w:rsidRDefault="00000000">
            <w:r>
              <w:rPr>
                <w:rFonts w:ascii="Arial" w:hAnsi="Arial"/>
                <w:i w:val="0"/>
                <w:sz w:val="12"/>
              </w:rPr>
              <w:t>H “Ölçme ve değerlendirme” Önceden hazırlanmış beceri testleri öğrencilere uygulanır. Beceri testinden sonra öğrencilerin yapmış olduğu hatalar belirtilir.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HAZİRAN</w:t>
            </w:r>
          </w:p>
        </w:tc>
        <w:tc>
          <w:tcPr>
            <w:tcW w:w="0" w:type="auto"/>
            <w:textDirection w:val="btLr"/>
            <w:shd w:fill="FFFFFF"/>
          </w:tcPr>
          <w:p w:rsidR="005C2CB7" w:rsidRDefault="00000000">
            <w:pPr>
              <w:ind w:left="113" w:right="113"/>
              <w:jc w:val="center"/>
            </w:pPr>
            <w:r>
              <w:rPr>
                <w:rFonts w:ascii="Arial" w:hAnsi="Arial"/>
                <w:i w:val="0"/>
                <w:sz w:val="12"/>
              </w:rPr>
              <w:t>35.</w:t>
            </w:r>
            <w:proofErr w:type="gramStart"/>
            <w:r>
              <w:rPr>
                <w:rFonts w:ascii="Arial" w:hAnsi="Arial"/>
                <w:i w:val="0"/>
                <w:sz w:val="12"/>
              </w:rPr>
              <w:t>HAFTA(</w:t>
            </w:r>
            <w:proofErr w:type="gramEnd"/>
            <w:r>
              <w:rPr>
                <w:rFonts w:ascii="Arial" w:hAnsi="Arial"/>
                <w:i w:val="0"/>
                <w:sz w:val="12"/>
              </w:rPr>
              <w:t>02-08)</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1.1.Hareket Becerileri 1.2.Kavramlar ve İlkeler 1.3.Stratejiler ve Taktikler 3. Spor Bilgisi 4. Yaşam Becerileri</w:t>
            </w:r>
          </w:p>
        </w:tc>
        <w:tc>
          <w:tcPr>
            <w:tcW w:w="0" w:type="auto"/>
            <w:vAlign w:val="center"/>
            <w:shd w:fill="FFFFFF"/>
          </w:tcPr>
          <w:p w:rsidR="005C2CB7" w:rsidRDefault="00000000">
            <w:r>
              <w:rPr>
                <w:rFonts w:ascii="Arial" w:hAnsi="Arial"/>
                <w:i w:val="0"/>
                <w:sz w:val="12"/>
              </w:rPr>
              <w:t>1.1.2. Basketbol ile ilgili hareket becerilerini etkinlikler içerisinde artan bir doğrulukla sergiler. 1.2.1. Basketbol ile ilgili kullandığı hareket kavramlarını açıklar. 1.3.4. Basketbol branşlarında başkalarının kullandığı stratejileri ve taktikleri analiz eder. 3.2. Basketbol branşlarında kullanılan malzemeleri bilir 4.8. Bireysel farklılıklara saygı gösterir.</w:t>
            </w:r>
          </w:p>
        </w:tc>
        <w:tc>
          <w:tcPr>
            <w:tcW w:w="0" w:type="auto"/>
            <w:vAlign w:val="center"/>
            <w:shd w:fill="FFFFFF"/>
          </w:tcPr>
          <w:p w:rsidR="005C2CB7" w:rsidRDefault="00000000">
            <w:r>
              <w:rPr>
                <w:rFonts w:ascii="Arial" w:hAnsi="Arial"/>
                <w:i w:val="0"/>
                <w:sz w:val="12"/>
              </w:rPr>
              <w:t>H “Basketbol Ligi–5. Hafta”: Öğrenciler kendi aralarında belirledikleri fikstür doğrultusunda karşılaşmalara devam ederler.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HAZİRAN</w:t>
            </w:r>
          </w:p>
        </w:tc>
        <w:tc>
          <w:tcPr>
            <w:tcW w:w="0" w:type="auto"/>
            <w:textDirection w:val="btLr"/>
            <w:shd w:fill="FFFFFF"/>
          </w:tcPr>
          <w:p w:rsidR="005C2CB7" w:rsidRDefault="00000000">
            <w:pPr>
              <w:ind w:left="113" w:right="113"/>
              <w:jc w:val="center"/>
            </w:pPr>
            <w:r>
              <w:rPr>
                <w:rFonts w:ascii="Arial" w:hAnsi="Arial"/>
                <w:i w:val="0"/>
                <w:sz w:val="12"/>
              </w:rPr>
              <w:t>36.</w:t>
            </w:r>
            <w:proofErr w:type="gramStart"/>
            <w:r>
              <w:rPr>
                <w:rFonts w:ascii="Arial" w:hAnsi="Arial"/>
                <w:i w:val="0"/>
                <w:sz w:val="12"/>
              </w:rPr>
              <w:t>HAFTA(</w:t>
            </w:r>
            <w:proofErr w:type="gramEnd"/>
            <w:r>
              <w:rPr>
                <w:rFonts w:ascii="Arial" w:hAnsi="Arial"/>
                <w:i w:val="0"/>
                <w:sz w:val="12"/>
              </w:rPr>
              <w:t>09-15)</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1.2.Kavramlar ve İlkeler</w:t>
            </w:r>
          </w:p>
        </w:tc>
        <w:tc>
          <w:tcPr>
            <w:tcW w:w="0" w:type="auto"/>
            <w:vAlign w:val="center"/>
            <w:shd w:fill="FFFFFF"/>
          </w:tcPr>
          <w:p w:rsidR="005C2CB7" w:rsidRDefault="00000000">
            <w:r>
              <w:rPr>
                <w:rFonts w:ascii="Arial" w:hAnsi="Arial"/>
                <w:i w:val="0"/>
                <w:sz w:val="12"/>
              </w:rPr>
              <w:t>1.2.2. Basketbol ile ilgili becerilerin hareket evrelerini analiz eder. 1.2.3. Basketbol ile ilgili hareket becerilerindeki biyomekanik ilkeleri kavrar. 1.2.4. Basketbol branşlarına özgü hareket becerilerini öğrenme ilkelerini açıklar.</w:t>
            </w:r>
          </w:p>
        </w:tc>
        <w:tc>
          <w:tcPr>
            <w:tcW w:w="0" w:type="auto"/>
            <w:vAlign w:val="center"/>
            <w:shd w:fill="FFFFFF"/>
          </w:tcPr>
          <w:p w:rsidR="005C2CB7" w:rsidRDefault="00000000">
            <w:r>
              <w:rPr>
                <w:rFonts w:ascii="Arial" w:hAnsi="Arial"/>
                <w:i w:val="0"/>
                <w:sz w:val="12"/>
              </w:rPr>
              <w:t>H ‘2017 -2018 yılı Basketbol dersinin değerlendirilmesi’: Öğrencilere 2017-2018 yılı basketbol dersini genel olarak değerlendirmeleri istenir. Dersin konularına, işlenişine, vs. çeşitli öneri ve çözümler sunulur.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5C2CB7"/>
        </w:tc>
      </w:tr>
      <w:tr w:rsidR="005C2CB7">
        <w:trPr>
          <w:cantSplit/>
          <w:trHeight w:val="1134"/>
        </w:trPr>
        <w:tc>
          <w:tcPr>
            <w:tcW w:w="0" w:type="auto"/>
            <w:textDirection w:val="btLr"/>
            <w:shd w:fill="FFFFFF"/>
          </w:tcPr>
          <w:p w:rsidR="005C2CB7" w:rsidRDefault="00000000">
            <w:pPr>
              <w:ind w:left="113" w:right="113"/>
              <w:jc w:val="center"/>
            </w:pPr>
            <w:r>
              <w:rPr>
                <w:rFonts w:ascii="Arial" w:hAnsi="Arial"/>
                <w:i w:val="0"/>
                <w:sz w:val="12"/>
              </w:rPr>
              <w:t>HAZİRAN</w:t>
            </w:r>
          </w:p>
        </w:tc>
        <w:tc>
          <w:tcPr>
            <w:tcW w:w="0" w:type="auto"/>
            <w:textDirection w:val="btLr"/>
            <w:shd w:fill="FFFFFF"/>
          </w:tcPr>
          <w:p w:rsidR="005C2CB7" w:rsidRDefault="00000000">
            <w:pPr>
              <w:ind w:left="113" w:right="113"/>
              <w:jc w:val="center"/>
            </w:pPr>
            <w:r>
              <w:rPr>
                <w:rFonts w:ascii="Arial" w:hAnsi="Arial"/>
                <w:i w:val="0"/>
                <w:sz w:val="12"/>
              </w:rPr>
              <w:t>37.</w:t>
            </w:r>
            <w:proofErr w:type="gramStart"/>
            <w:r>
              <w:rPr>
                <w:rFonts w:ascii="Arial" w:hAnsi="Arial"/>
                <w:i w:val="0"/>
                <w:sz w:val="12"/>
              </w:rPr>
              <w:t>HAFTA(</w:t>
            </w:r>
            <w:proofErr w:type="gramEnd"/>
            <w:r>
              <w:rPr>
                <w:rFonts w:ascii="Arial" w:hAnsi="Arial"/>
                <w:i w:val="0"/>
                <w:sz w:val="12"/>
              </w:rPr>
              <w:t>16-22)</w:t>
            </w:r>
          </w:p>
        </w:tc>
        <w:tc>
          <w:tcPr>
            <w:tcW w:w="0" w:type="auto"/>
            <w:textDirection w:val="btLr"/>
            <w:shd w:fill="FFFFFF"/>
          </w:tcPr>
          <w:p w:rsidR="005C2CB7" w:rsidRDefault="00000000">
            <w:pPr>
              <w:ind w:left="113" w:right="113"/>
              <w:jc w:val="center"/>
            </w:pPr>
            <w:r>
              <w:rPr>
                <w:rFonts w:ascii="Arial" w:hAnsi="Arial"/>
                <w:i w:val="0"/>
                <w:sz w:val="12"/>
              </w:rPr>
              <w:t>2 SAAT</w:t>
            </w:r>
          </w:p>
        </w:tc>
        <w:tc>
          <w:tcPr>
            <w:tcW w:w="0" w:type="auto"/>
            <w:vAlign w:val="center"/>
            <w:shd w:fill="FFFFFF"/>
          </w:tcPr>
          <w:p w:rsidR="005C2CB7" w:rsidRDefault="00000000">
            <w:r>
              <w:rPr>
                <w:rFonts w:ascii="Arial" w:hAnsi="Arial"/>
                <w:i w:val="0"/>
                <w:sz w:val="12"/>
              </w:rPr>
              <w:t>1.2.Kavramlar ve İlkeler</w:t>
            </w:r>
          </w:p>
        </w:tc>
        <w:tc>
          <w:tcPr>
            <w:tcW w:w="0" w:type="auto"/>
            <w:vAlign w:val="center"/>
            <w:shd w:fill="FFFFFF"/>
          </w:tcPr>
          <w:p w:rsidR="005C2CB7" w:rsidRDefault="00000000">
            <w:r>
              <w:rPr>
                <w:rFonts w:ascii="Arial" w:hAnsi="Arial"/>
                <w:i w:val="0"/>
                <w:sz w:val="12"/>
              </w:rPr>
              <w:t>1.2.2. Basketbol ile ilgili becerilerin hareket evrelerini analiz eder. 1.2.3. Basketbol ile ilgili hareket becerilerindeki biyomekanik ilkeleri kavrar. 1.2.4. Basketbol branşlarına özgü hareket becerilerini öğrenme ilkelerini açıklar.</w:t>
            </w:r>
          </w:p>
        </w:tc>
        <w:tc>
          <w:tcPr>
            <w:tcW w:w="0" w:type="auto"/>
            <w:vAlign w:val="center"/>
            <w:shd w:fill="FFFFFF"/>
          </w:tcPr>
          <w:p w:rsidR="005C2CB7" w:rsidRDefault="00000000">
            <w:r>
              <w:rPr>
                <w:rFonts w:ascii="Arial" w:hAnsi="Arial"/>
                <w:i w:val="0"/>
                <w:sz w:val="12"/>
              </w:rPr>
              <w:t>H ‘2017 -2018 yılı Basketbol dersinin değerlendirilmesi’: Öğrencilere 2017-2018 yılı basketbol dersini genel olarak değerlendirmeleri istenir. Dersin konularına, işlenişine, vs. çeşitli öneri ve çözümler sunulur.</w:t>
            </w:r>
          </w:p>
        </w:tc>
        <w:tc>
          <w:tcPr>
            <w:tcW w:w="0" w:type="auto"/>
            <w:vAlign w:val="center"/>
            <w:shd w:fill="FFFFFF"/>
          </w:tcPr>
          <w:p w:rsidR="005C2CB7" w:rsidRDefault="00000000">
            <w:r>
              <w:rPr>
                <w:rFonts w:ascii="Arial" w:hAnsi="Arial"/>
                <w:i w:val="0"/>
                <w:sz w:val="12"/>
              </w:rPr>
              <w:t>Basketbol topu, huni, sağlık topu, huni vs.</w:t>
            </w:r>
          </w:p>
        </w:tc>
        <w:tc>
          <w:tcPr>
            <w:tcW w:w="0" w:type="auto"/>
            <w:vAlign w:val="center"/>
            <w:shd w:fill="FFFFFF"/>
          </w:tcPr>
          <w:p w:rsidR="005C2CB7" w:rsidRDefault="00000000">
            <w:r>
              <w:rPr>
                <w:rFonts w:ascii="Arial" w:hAnsi="Arial"/>
                <w:i w:val="0"/>
                <w:sz w:val="12"/>
              </w:rPr>
              <w:t>4 Öğrencilerin atletizm bilgi ve becerileri gözlem formu, kontrol listeleri, dereceli puanlama anahtarları, beceri testi vb. kullanılarak gözlemlenir. Gözlem sonuçları kayıt edilebilir.</w:t>
            </w:r>
          </w:p>
        </w:tc>
        <w:tc>
          <w:tcPr>
            <w:tcW w:w="0" w:type="auto"/>
            <w:vAlign w:val="center"/>
            <w:shd w:fill="FFFFFF"/>
          </w:tcPr>
          <w:p w:rsidR="005C2CB7" w:rsidRDefault="00000000">
            <w:r>
              <w:rPr>
                <w:rFonts w:ascii="Arial" w:hAnsi="Arial"/>
                <w:i w:val="0"/>
                <w:sz w:val="12"/>
              </w:rPr>
              <w:br/>
            </w:r>
            <w:r>
              <w:rPr>
                <w:rFonts w:ascii="Arial" w:hAnsi="Arial"/>
                <w:b/>
                <w:i w:val="0"/>
                <w:sz w:val="12"/>
              </w:rPr>
              <w:t>Ders Yılının Sona ermesi</w:t>
            </w:r>
          </w:p>
        </w:tc>
      </w:tr>
    </w:tbl>
    <w:p w:rsidR="005C2CB7" w:rsidRDefault="00000000">
      <w:pPr>
        <w:rPr>
          <w:b/>
          <w:sz w:val="16"/>
        </w:rPr>
      </w:pPr>
      <w:r>
        <w:rPr>
          <w:rFonts w:ascii="Arial" w:hAnsi="Arial"/>
          <w:b/>
          <w:i w:val="0"/>
          <w:sz w:val="16"/>
        </w:rPr>
        <w:t xml:space="preserve">Bu yıllık plan T.C. </w:t>
      </w:r>
      <w:proofErr w:type="gramStart"/>
      <w:r>
        <w:rPr>
          <w:rFonts w:ascii="Arial" w:hAnsi="Arial"/>
          <w:b/>
          <w:i w:val="0"/>
          <w:sz w:val="16"/>
        </w:rPr>
        <w:t>Milli</w:t>
      </w:r>
      <w:proofErr w:type="gramEnd"/>
      <w:r>
        <w:rPr>
          <w:rFonts w:ascii="Arial" w:hAnsi="Arial"/>
          <w:b/>
          <w:i w:val="0"/>
          <w:sz w:val="16"/>
        </w:rPr>
        <w:t xml:space="preserve"> Eğitim Bakanlığı Talim ve Terbiye Kurulu Başkanlığının yayınladığı öğretim programı esas alınarak </w:t>
      </w:r>
      <w:proofErr w:type="spellStart"/>
      <w:r>
        <w:rPr>
          <w:rFonts w:ascii="Arial" w:hAnsi="Arial"/>
          <w:b/>
          <w:i w:val="0"/>
          <w:sz w:val="16"/>
        </w:rPr>
        <w:t>yapılmıstır</w:t>
      </w:r>
      <w:proofErr w:type="spellEnd"/>
      <w:r>
        <w:rPr>
          <w:rFonts w:ascii="Arial" w:hAnsi="Arial"/>
          <w:b/>
          <w:i w:val="0"/>
          <w:sz w:val="16"/>
        </w:rPr>
        <w:t>. Bu yıllık planda toplam eğitim öğretim haftası 37 haftadır.</w:t>
      </w:r>
    </w:p>
    <w:p w:rsidR="004E02AE" w:rsidRDefault="004E02AE" w:rsidP="004E02AE">
      <w:pPr>
        <w:jc w:val="center"/>
        <w:rPr>
          <w:rFonts w:cstheme="minorHAnsi"/>
          <w:sz w:val="24"/>
          <w:szCs w:val="24"/>
        </w:rPr>
      </w:pPr>
      <w:bookmarkStart w:id="1" w:name="OLE_LINK3"/>
      <w:bookmarkStart w:id="2" w:name="OLE_LINK5"/>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Default="004E02AE" w:rsidP="004E02AE">
      <w:pPr>
        <w:jc w:val="center"/>
        <w:rPr>
          <w:rFonts w:cstheme="minorHAnsi"/>
          <w:sz w:val="24"/>
          <w:szCs w:val="24"/>
        </w:rPr>
      </w:pPr>
    </w:p>
    <w:p w:rsidR="004E02AE" w:rsidRPr="004E02AE" w:rsidRDefault="004E02AE" w:rsidP="004E02AE">
      <w:pPr>
        <w:jc w:val="center"/>
        <w:rPr>
          <w:rFonts w:cstheme="minorHAnsi"/>
          <w:sz w:val="24"/>
          <w:szCs w:val="24"/>
        </w:rPr>
      </w:pPr>
      <w:r w:rsidRPr="004E02AE">
        <w:rPr>
          <w:rFonts w:cstheme="minorHAnsi" w:ascii="Arial" w:hAnsi="Arial"/>
          <w:i w:val="0"/>
          <w:sz w:val="24"/>
          <w:szCs w:val="24"/>
        </w:rPr>
        <w:t>Zümre Öğretmenleri</w:t>
      </w:r>
    </w:p>
    <w:p w:rsidR="004E02AE" w:rsidRPr="004E02AE" w:rsidRDefault="004E02AE" w:rsidP="004E02AE">
      <w:pPr>
        <w:rPr>
          <w:rFonts w:cstheme="minorHAnsi"/>
          <w:sz w:val="24"/>
          <w:szCs w:val="24"/>
        </w:rPr>
      </w:pPr>
    </w:p>
    <w:sdt>
      <w:sdtPr>
        <w:rPr>
          <w:rFonts w:cstheme="minorHAnsi"/>
          <w:sz w:val="24"/>
          <w:szCs w:val="24"/>
        </w:rPr>
        <w:alias w:val="Zümre Öğretmenler"/>
        <w:tag w:val="text"/>
        <w:id w:val="5120001"/>
        <w:placeholder>
          <w:docPart w:val="DD44705AB0E7A641BF4E32E07D8F675C"/>
        </w:placeholder>
        <w:text/>
      </w:sdtPr>
      <w:sdtContent>
        <w:p w:rsidR="004E02AE" w:rsidRPr="004E02AE" w:rsidRDefault="004E02AE" w:rsidP="004E02AE">
          <w:pPr>
            <w:jc w:val="center"/>
            <w:rPr>
              <w:rFonts w:cstheme="minorHAnsi"/>
              <w:sz w:val="24"/>
              <w:szCs w:val="24"/>
            </w:rPr>
          </w:pPr>
          <w:r w:rsidRPr="004E02AE">
            <w:rPr>
              <w:rFonts w:cstheme="minorHAnsi"/>
              <w:sz w:val="24"/>
              <w:szCs w:val="24"/>
            </w:rPr>
            <w:t xml:space="preserve">Öğretmenler </w:t>
          </w:r>
        </w:p>
      </w:sdtContent>
    </w:sdt>
    <w:bookmarkEnd w:id="2"/>
    <w:p w:rsidR="004E02AE" w:rsidRPr="004E02AE" w:rsidRDefault="004E02AE" w:rsidP="004E02AE">
      <w:pPr>
        <w:jc w:val="center"/>
        <w:rPr>
          <w:rFonts w:cstheme="minorHAnsi"/>
          <w:b/>
          <w:bCs/>
          <w:sz w:val="24"/>
          <w:szCs w:val="24"/>
        </w:rPr>
      </w:pPr>
      <w:r w:rsidRPr="004E02AE">
        <w:rPr>
          <w:rFonts w:cstheme="minorHAnsi" w:ascii="Arial" w:hAnsi="Arial"/>
          <w:i w:val="0"/>
          <w:sz w:val="24"/>
          <w:szCs w:val="24"/>
        </w:rPr>
        <w:br/>
      </w:r>
      <w:r w:rsidRPr="004E02AE">
        <w:rPr>
          <w:rFonts w:cstheme="minorHAnsi" w:ascii="Arial" w:hAnsi="Arial"/>
          <w:b/>
          <w:bCs/>
          <w:i w:val="0"/>
          <w:sz w:val="24"/>
          <w:szCs w:val="24"/>
        </w:rPr>
        <w:t>OLUR</w:t>
      </w:r>
    </w:p>
    <w:sdt>
      <w:sdtPr>
        <w:rPr>
          <w:rFonts w:cstheme="minorHAnsi"/>
          <w:sz w:val="24"/>
          <w:szCs w:val="24"/>
        </w:rPr>
        <w:alias w:val="Tarih"/>
        <w:tag w:val="text"/>
        <w:id w:val="5120002"/>
        <w:placeholder>
          <w:docPart w:val="DD44705AB0E7A641BF4E32E07D8F675C"/>
        </w:placeholder>
      </w:sdtPr>
      <w:sdtContent>
        <w:p w:rsidR="004E02AE" w:rsidRPr="004E02AE" w:rsidRDefault="004E02AE" w:rsidP="004E02AE">
          <w:pPr>
            <w:jc w:val="center"/>
            <w:rPr>
              <w:rFonts w:cstheme="minorHAnsi"/>
              <w:sz w:val="24"/>
              <w:szCs w:val="24"/>
            </w:rPr>
          </w:pPr>
          <w:r w:rsidRPr="004E02AE">
            <w:rPr>
              <w:rFonts w:cstheme="minorHAnsi"/>
              <w:sz w:val="24"/>
              <w:szCs w:val="24"/>
            </w:rPr>
            <w:t xml:space="preserve"> </w:t>
          </w:r>
          <w:proofErr w:type="gramStart"/>
          <w:r w:rsidRPr="004E02AE">
            <w:rPr>
              <w:rFonts w:cstheme="minorHAnsi"/>
              <w:sz w:val="24"/>
              <w:szCs w:val="24"/>
            </w:rPr>
            <w:t>tarih</w:t>
          </w:r>
          <w:proofErr w:type="gramEnd"/>
        </w:p>
      </w:sdtContent>
    </w:sdt>
    <w:p w:rsidR="004E02AE" w:rsidRPr="004E02AE" w:rsidRDefault="004E02AE" w:rsidP="004E02AE">
      <w:pPr>
        <w:jc w:val="center"/>
        <w:rPr>
          <w:rFonts w:cstheme="minorHAnsi"/>
          <w:sz w:val="24"/>
          <w:szCs w:val="24"/>
        </w:rPr>
      </w:pPr>
    </w:p>
    <w:sdt>
      <w:sdtPr>
        <w:rPr>
          <w:rFonts w:cstheme="minorHAnsi"/>
          <w:sz w:val="24"/>
          <w:szCs w:val="24"/>
        </w:rPr>
        <w:alias w:val="Müdür"/>
        <w:tag w:val="text"/>
        <w:id w:val="5120003"/>
        <w:placeholder>
          <w:docPart w:val="DD44705AB0E7A641BF4E32E07D8F675C"/>
        </w:placeholder>
        <w:text/>
      </w:sdtPr>
      <w:sdtContent>
        <w:p w:rsidR="004E02AE" w:rsidRPr="004E02AE" w:rsidRDefault="004E02AE" w:rsidP="004E02AE">
          <w:pPr>
            <w:jc w:val="center"/>
            <w:rPr>
              <w:rFonts w:cstheme="minorHAnsi"/>
              <w:sz w:val="24"/>
              <w:szCs w:val="24"/>
            </w:rPr>
          </w:pPr>
          <w:r w:rsidRPr="004E02AE">
            <w:rPr>
              <w:rFonts w:cstheme="minorHAnsi"/>
              <w:sz w:val="24"/>
              <w:szCs w:val="24"/>
            </w:rPr>
            <w:t xml:space="preserve"> </w:t>
          </w:r>
          <w:proofErr w:type="gramStart"/>
          <w:r w:rsidRPr="004E02AE">
            <w:rPr>
              <w:rFonts w:cstheme="minorHAnsi"/>
              <w:sz w:val="24"/>
              <w:szCs w:val="24"/>
            </w:rPr>
            <w:t>müdür</w:t>
          </w:r>
          <w:proofErr w:type="gramEnd"/>
        </w:p>
      </w:sdtContent>
    </w:sdt>
    <w:bookmarkEnd w:id="1"/>
    <w:p w:rsidR="004E02AE" w:rsidRPr="004E02AE" w:rsidRDefault="004E02AE" w:rsidP="004E02AE">
      <w:pPr>
        <w:ind w:left="6372" w:firstLine="708"/>
        <w:rPr>
          <w:sz w:val="24"/>
          <w:szCs w:val="24"/>
        </w:rPr>
      </w:pPr>
      <w:r w:rsidRPr="004E02AE">
        <w:rPr>
          <w:rFonts w:cstheme="minorHAnsi" w:ascii="Arial" w:hAnsi="Arial"/>
          <w:bCs/>
          <w:i w:val="0"/>
          <w:color w:val="000000" w:themeColor="text1"/>
          <w:sz w:val="24"/>
          <w:szCs w:val="24"/>
        </w:rPr>
        <w:t>Okul Müdürü</w:t>
      </w:r>
    </w:p>
    <w:sectPr w:rsidR="004E02AE" w:rsidRPr="004E02AE">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CB7"/>
    <w:rsid w:val="004E02AE"/>
    <w:rsid w:val="004F7C1F"/>
    <w:rsid w:val="005C2CB7"/>
    <w:rsid w:val="00631580"/>
    <w:rsid w:val="00774F27"/>
    <w:rsid w:val="00B430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400FFC1"/>
  <w15:docId w15:val="{A6B6B770-4859-DF42-B724-C999DAD6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color w:val="000000"/>
        <w:sz w:val="1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atrNumaras1">
    <w:name w:val="Satır Numarası1"/>
    <w:basedOn w:val="VarsaylanParagrafYazTipi"/>
    <w:semiHidden/>
  </w:style>
  <w:style w:type="character" w:styleId="Kpr">
    <w:name w:val="Hyperlink"/>
    <w:rPr>
      <w:color w:val="0000FF"/>
      <w:u w:val="single"/>
    </w:rPr>
  </w:style>
  <w:style w:type="character" w:styleId="SatrNumaras">
    <w:name w:val="line number"/>
    <w:basedOn w:val="VarsaylanParagrafYazTipi"/>
    <w:semiHidden/>
  </w:style>
  <w:style w:type="table" w:styleId="TabloBasit1">
    <w:name w:val="Table Simple 1"/>
    <w:basedOn w:val="NormalTablo"/>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oKlavuzu">
    <w:name w:val="Table Grid"/>
    <w:basedOn w:val="NormalTablo"/>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84F5D4A78EA2E4CA475478355EF23A4"/>
        <w:category>
          <w:name w:val="Genel"/>
          <w:gallery w:val="placeholder"/>
        </w:category>
        <w:types>
          <w:type w:val="bbPlcHdr"/>
        </w:types>
        <w:behaviors>
          <w:behavior w:val="content"/>
        </w:behaviors>
        <w:guid w:val="{87E5ADC4-E902-504C-B63C-5E3534D3ADF1}"/>
      </w:docPartPr>
      <w:docPartBody>
        <w:p w:rsidR="00000000" w:rsidRDefault="00090418" w:rsidP="00090418">
          <w:pPr>
            <w:pStyle w:val="484F5D4A78EA2E4CA475478355EF23A4"/>
          </w:pPr>
          <w:r w:rsidRPr="00C90734">
            <w:rPr>
              <w:rStyle w:val="YerTutucuMetni"/>
            </w:rPr>
            <w:t>Metin girmek için buraya tıklayın veya dokunun.</w:t>
          </w:r>
        </w:p>
      </w:docPartBody>
    </w:docPart>
    <w:docPart>
      <w:docPartPr>
        <w:name w:val="DD44705AB0E7A641BF4E32E07D8F675C"/>
        <w:category>
          <w:name w:val="Genel"/>
          <w:gallery w:val="placeholder"/>
        </w:category>
        <w:types>
          <w:type w:val="bbPlcHdr"/>
        </w:types>
        <w:behaviors>
          <w:behavior w:val="content"/>
        </w:behaviors>
        <w:guid w:val="{A46AA847-2D29-CC42-A83D-7A1A67685585}"/>
      </w:docPartPr>
      <w:docPartBody>
        <w:p w:rsidR="00000000" w:rsidRDefault="00090418" w:rsidP="00090418">
          <w:pPr>
            <w:pStyle w:val="DD44705AB0E7A641BF4E32E07D8F675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18"/>
    <w:rsid w:val="00090418"/>
    <w:rsid w:val="004A0767"/>
    <w:rsid w:val="00774F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90418"/>
    <w:rPr>
      <w:color w:val="666666"/>
    </w:rPr>
  </w:style>
  <w:style w:type="paragraph" w:customStyle="1" w:styleId="484F5D4A78EA2E4CA475478355EF23A4">
    <w:name w:val="484F5D4A78EA2E4CA475478355EF23A4"/>
    <w:rsid w:val="00090418"/>
  </w:style>
  <w:style w:type="paragraph" w:customStyle="1" w:styleId="DD44705AB0E7A641BF4E32E07D8F675C">
    <w:name w:val="DD44705AB0E7A641BF4E32E07D8F675C"/>
    <w:rsid w:val="000904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4236</Words>
  <Characters>30659</Characters>
  <Application>Microsoft Office Word</Application>
  <DocSecurity>0</DocSecurity>
  <Lines>1038</Lines>
  <Paragraphs>327</Paragraphs>
  <ScaleCrop>false</ScaleCrop>
  <HeadingPairs>
    <vt:vector size="2" baseType="variant">
      <vt:variant>
        <vt:lpstr>Konu Başlığı</vt:lpstr>
      </vt:variant>
      <vt:variant>
        <vt:i4>1</vt:i4>
      </vt:variant>
    </vt:vector>
  </HeadingPairs>
  <TitlesOfParts>
    <vt:vector size="1" baseType="lpstr">
      <vt:lpstr/>
    </vt:vector>
  </TitlesOfParts>
  <Manager/>
  <Company/>
  <LinksUpToDate>false</LinksUpToDate>
  <CharactersWithSpaces>34581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2024-11-17T16:17:00Z</dcterms:created>
  <dcterms:modified xsi:type="dcterms:W3CDTF">2024-11-17T16:19:00Z</dcterms:modified>
  <cp:category/>
</cp:coreProperties>
</file>