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84"/>
        <w:gridCol w:w="302"/>
        <w:gridCol w:w="302"/>
        <w:gridCol w:w="2154"/>
        <w:gridCol w:w="2701"/>
        <w:gridCol w:w="3928"/>
        <w:gridCol w:w="1967"/>
        <w:gridCol w:w="2217"/>
        <w:gridCol w:w="1692"/>
      </w:tblGrid>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jc w:val="center"/>
            </w:pPr>
            <w:r>
              <w:rPr>
                <w:rFonts w:ascii="Arial" w:hAnsi="Arial"/>
                <w:b/>
                <w:bCs/>
                <w:i w:val="0"/>
                <w:sz w:val="12"/>
                <w:szCs w:val="22"/>
                <w:shd w:val="clear" w:color="auto" w:fill="F2F2F2"/>
              </w:rPr>
              <w:t>Saat</w:t>
            </w:r>
          </w:p>
        </w:tc>
        <w:tc>
          <w:tcPr>
            <w:tcW w:w="23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F6B73" w:rsidRDefault="00000000">
            <w:pPr>
              <w:jc w:val="center"/>
            </w:pPr>
            <w:r>
              <w:rPr>
                <w:rFonts w:ascii="Arial" w:hAnsi="Arial"/>
                <w:b/>
                <w:bCs/>
                <w:i w:val="0"/>
                <w:sz w:val="12"/>
                <w:szCs w:val="22"/>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F6B73" w:rsidRDefault="00000000">
            <w:pPr>
              <w:jc w:val="center"/>
            </w:pPr>
            <w:r>
              <w:rPr>
                <w:rFonts w:ascii="Arial" w:hAnsi="Arial"/>
                <w:b/>
                <w:bCs/>
                <w:i w:val="0"/>
                <w:sz w:val="12"/>
                <w:szCs w:val="22"/>
                <w:shd w:val="clear" w:color="auto" w:fill="D9D9D9"/>
              </w:rPr>
              <w:t>Konu</w:t>
            </w:r>
          </w:p>
        </w:tc>
        <w:tc>
          <w:tcPr>
            <w:tcW w:w="4416"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F6B73" w:rsidRDefault="00000000">
            <w:pPr>
              <w:jc w:val="center"/>
            </w:pPr>
            <w:r>
              <w:rPr>
                <w:rFonts w:ascii="Arial" w:hAnsi="Arial"/>
                <w:b/>
                <w:bCs/>
                <w:i w:val="0"/>
                <w:sz w:val="12"/>
                <w:szCs w:val="22"/>
                <w:shd w:val="clear" w:color="auto" w:fill="D9D9D9"/>
              </w:rPr>
              <w:t>Kazanım</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F6B73" w:rsidRDefault="00000000">
            <w:pPr>
              <w:jc w:val="center"/>
            </w:pPr>
            <w:r>
              <w:rPr>
                <w:rFonts w:ascii="Arial" w:hAnsi="Arial"/>
                <w:b/>
                <w:bCs/>
                <w:i w:val="0"/>
                <w:sz w:val="12"/>
                <w:szCs w:val="22"/>
                <w:shd w:val="clear" w:color="auto" w:fill="D9D9D9"/>
              </w:rPr>
              <w:t>Yöntem Teknik</w:t>
            </w:r>
          </w:p>
        </w:tc>
        <w:tc>
          <w:tcPr>
            <w:tcW w:w="25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F6B73" w:rsidRDefault="00000000">
            <w:pPr>
              <w:jc w:val="center"/>
            </w:pPr>
            <w:r>
              <w:rPr>
                <w:rFonts w:ascii="Arial" w:hAnsi="Arial"/>
                <w:b/>
                <w:bCs/>
                <w:i w:val="0"/>
                <w:sz w:val="12"/>
                <w:szCs w:val="22"/>
                <w:shd w:val="clear" w:color="auto" w:fill="D9D9D9"/>
              </w:rPr>
              <w:t>Araç Gereç</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9F6B73" w:rsidRDefault="00000000">
            <w:pPr>
              <w:jc w:val="center"/>
            </w:pPr>
            <w:r>
              <w:rPr>
                <w:rFonts w:ascii="Arial" w:hAnsi="Arial"/>
                <w:b/>
                <w:bCs/>
                <w:i w:val="0"/>
                <w:sz w:val="12"/>
                <w:szCs w:val="22"/>
                <w:shd w:val="clear" w:color="auto" w:fill="D9D9D9"/>
              </w:rPr>
              <w:t>Değerlendirme</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1.SEYAHAT</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Öğrencilerle tanışma ve ders müfredatı hakkında bilgi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Öğrencilere ders müfredatı ve vatan sevgisi hakkında bilgi vermek</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1.SEYAHAT</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Elçilikte</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Seyahatle ilgili kelime ve konuşma kalıplarını yerinde kullanır.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Gaziler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1.SEYAHAT</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Elçilikte</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Dinlediğini doğru tekrar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1.SEYAHAT</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Havaalanında</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Seyahat ile ilgili bilgi edinmek amacıyla sorular sorar.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Hayvanları Koruma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1.SEYAHAT</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Havaalanında</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4. Seyahat ile ilgili ne, nerede, ne zaman, nasıl, niçin, neyle, kim, kiminle sorularına doğru cevap verir.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1.SEYAHAT</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Yurt Dışında</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5. Seyahat ile ilgili konularda dinlediğini ve okuduğunu 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1.SEYAHAT</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Yurt Dışında</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6. Seyahat ile ilgili duygu ve düşüncelerini ifade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2. İLETİŞİM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İnternet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İletişimle ilgili kelime ve konuşma kalıplarını yerinde kullanır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2. İLETİŞİM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İnternet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Dinlediğini doğru tekrar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*Lösemili Çocuklar Haftası</w:t>
            </w:r>
          </w:p>
        </w:tc>
      </w:tr>
      <w:tr w:rsidR="009F6B7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9F6B73" w:rsidRDefault="00000000">
            <w:pPr>
              <w:jc w:val="center"/>
            </w:pPr>
            <w:r>
              <w:rPr>
                <w:rFonts w:ascii="Arial" w:hAnsi="Arial"/>
                <w:b/>
                <w:bCs/>
                <w:i w:val="0"/>
                <w:sz w:val="12"/>
              </w:rPr>
              <w:t>1. Ara Tatil (11-18 Kasım)</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2. İLETİŞİM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İnternet</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Dinleme-okuma öncesi ve sonrasında metinle ilgili soruları cevaplandırır.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*Öğretmenler Günü</w:t>
            </w:r>
            <w:r>
              <w:rPr>
                <w:rFonts w:ascii="Arial" w:hAnsi="Arial"/>
                <w:b/>
                <w:bCs/>
                <w:i w:val="0"/>
                <w:iCs/>
                <w:sz w:val="12"/>
                <w:szCs w:val="16"/>
                <w:shd w:val="clear" w:color="auto" w:fill="FFFFFF"/>
              </w:rPr>
              <w:br/>
              <w:t xml:space="preserve"> *Dünya Felsefe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2. İLETİŞİM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Telefon Görüşmesi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4. İletişim araçlarını tanır.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2. İLETİŞİM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Telefon Görüşmesi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5. İletişimle ilgili dinlediği diyaloglarda geçen karşılaştırmaları 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*Dünya Engelliler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2. İLETİŞİM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Yazışmalar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6. İletişimle ilgili ne, nerede, ne zaman, nasıl, niçin, neyle, kim, kiminle sorularına doğru cevap verir.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Mevlana Haftası</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2. İLETİŞİM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Yazışmalar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7. İletişimle ilgili dinlediğini ve okuduğunu 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2. İLETİŞİM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Yazışmalar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8. İletişimle ilgili duygu ve düşüncelerini ifade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 ÇEVRE VE TRAFİK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Hava Durumu</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Çevre ve trafik ile ilgili kelime ve konuşma kalıplarını yerinde kullanır.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 ÇEVRE VE TRAFİK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Hava Durumu</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Çevre ve trafik ile ilgili kelime ve konuşma kalıplarını yerinde kullanır.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*Enerji Tasarrufu Haftası</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 ÇEVRE VE TRAFİK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Hava Durumu</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Dinlediğini doğru tekrar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9F6B73" w:rsidRDefault="00000000">
            <w:pPr>
              <w:jc w:val="center"/>
            </w:pPr>
            <w:r>
              <w:rPr>
                <w:rFonts w:ascii="Arial" w:hAnsi="Arial"/>
                <w:b/>
                <w:bCs/>
                <w:i w:val="0"/>
                <w:sz w:val="12"/>
              </w:rPr>
              <w:t xml:space="preserve"> Şubat Tatili (20 Ocak-03 Şubat)</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 ÇEVRE VE TRAFİK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Trafik kuralları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Dinlediğini doğru tekrar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 ÇEVRE VE TRAFİK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Trafik kuralları</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Çevre ve trafik ile ilgili ne, nerede, ne zaman, nasıl, niçin, neyle, kim, kiminle sorularına doğru cevap verir.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 ÇEVRE VE TRAFİK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Çevrenin Önemi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4. Çevre ve trafik ile ilgili dinlediğini ve okuduğunu 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 ÇEVRE VE TRAFİK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Çevrenin Önemi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5. Çevre ve trafik ile ilgili duygu ve düşüncelerini ifade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 xml:space="preserve">*Vergi Haftası </w:t>
            </w:r>
            <w:r>
              <w:rPr>
                <w:rFonts w:ascii="Arial" w:hAnsi="Arial"/>
                <w:b/>
                <w:bCs/>
                <w:i w:val="0"/>
                <w:iCs/>
                <w:sz w:val="12"/>
                <w:szCs w:val="16"/>
                <w:shd w:val="clear" w:color="auto" w:fill="FFFFFF"/>
              </w:rPr>
              <w:br/>
              <w:t xml:space="preserve"> *Yeşilay Haftası</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4. TATİL</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Hafta Sonu Tatili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Tatil ile ilgili kelime ve konuşma kalıplarını yerinde kullanır.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*Dünya Kadınlar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4. TATİL</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Hafta Sonu Tatili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Tatil ile ilgili kelime ve konuşma kalıplarını yerinde kullanır.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*İstiklâl Marşı'nın Kabulü ve Mehmet Akif Ersoy'u Anma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4. TATİL</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Yarıyıl Tatili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Dinlediğini doğru tekrar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*Türk Dünyası ve Toplulukları Haftası</w:t>
            </w:r>
            <w:r>
              <w:rPr>
                <w:rFonts w:ascii="Arial" w:hAnsi="Arial"/>
                <w:b/>
                <w:bCs/>
                <w:i w:val="0"/>
                <w:iCs/>
                <w:sz w:val="12"/>
                <w:szCs w:val="16"/>
                <w:shd w:val="clear" w:color="auto" w:fill="FFFFFF"/>
              </w:rPr>
              <w:br/>
              <w:t xml:space="preserve"> *Şehitler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4. TATİL</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Yarıyıl Tatili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Olayları oluş sırasına göre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*Kütüphaneler Haftası</w:t>
            </w:r>
          </w:p>
        </w:tc>
      </w:tr>
      <w:tr w:rsidR="009F6B7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9F6B73" w:rsidRDefault="00000000">
            <w:pPr>
              <w:jc w:val="center"/>
            </w:pPr>
            <w:r>
              <w:rPr>
                <w:rFonts w:ascii="Arial" w:hAnsi="Arial"/>
                <w:b/>
                <w:bCs/>
                <w:i w:val="0"/>
                <w:sz w:val="12"/>
              </w:rPr>
              <w:lastRenderedPageBreak/>
              <w:t xml:space="preserve"> 2. Ara Tatil (31 Mart-07 Nisan)</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4. TATİL</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Yarıyıl Tatili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4. Tatil ile ilgili ne, nerede, ne zaman, nasıl, niçin, neyle, kim, kiminle sorularına doğru cevap verir.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*Kişisel Verileri Koruma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4. TATİL</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Yaz Tatili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5. Tatil ile ilgili dinlediğini ve okuduğunu 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4. TATİL</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Yaz Tatili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6. Tatil ile ilgili duygu ve düşüncelerini ifade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*23 Nisan Ulusal Egemenlik ve Çocuk Bayramı</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5. BOŞ VAKİTLER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Spor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Boş zamanlan değerlendirmekle ile ilgili kelime ve konuşma kalıplarını yerinde kullanır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*Kût´ül Amâre Zaferi</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5. BOŞ VAKİTLER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Spor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Boş zamanlan değerlendirmekle ile ilgili kelime ve konuşma kalıplarını yerinde kullanır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*Bilişim Haftası</w:t>
            </w:r>
            <w:r>
              <w:rPr>
                <w:rFonts w:ascii="Arial" w:hAnsi="Arial"/>
                <w:b/>
                <w:bCs/>
                <w:i w:val="0"/>
                <w:iCs/>
                <w:sz w:val="12"/>
                <w:szCs w:val="16"/>
                <w:shd w:val="clear" w:color="auto" w:fill="FFFFFF"/>
              </w:rPr>
              <w:br/>
              <w:t xml:space="preserve"> *Trafik ve İlkyardım Haftası</w:t>
            </w:r>
            <w:r>
              <w:rPr>
                <w:rFonts w:ascii="Arial" w:hAnsi="Arial"/>
                <w:b/>
                <w:bCs/>
                <w:i w:val="0"/>
                <w:iCs/>
                <w:sz w:val="12"/>
                <w:szCs w:val="16"/>
                <w:shd w:val="clear" w:color="auto" w:fill="FFFFFF"/>
              </w:rPr>
              <w:br/>
              <w:t xml:space="preserve"> *Anneler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5. BOŞ VAKİTLER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1. Spor</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Dinlediğini doğru tekrar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*Engelliler Haftası</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5. BOŞ VAKİTLER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Evcil Hayvan Beslemek</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Boş zamanlan değerlendirmek için yaptıklarını doğru cümlelerle ifade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*Atatürk'ü Anma ve Gençlik ve Spor Bayramı</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5. BOŞ VAKİTLER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Evcil Hayvan Beslemek</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Boş zamanlan değerlendirmek için yaptıklarını doğru cümlelerle ifade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*İstanbul´un Fethi</w:t>
            </w:r>
            <w:r>
              <w:rPr>
                <w:rFonts w:ascii="Arial" w:hAnsi="Arial"/>
                <w:b/>
                <w:bCs/>
                <w:i w:val="0"/>
                <w:iCs/>
                <w:sz w:val="12"/>
                <w:szCs w:val="16"/>
                <w:shd w:val="clear" w:color="auto" w:fill="FFFFFF"/>
              </w:rPr>
              <w:br/>
              <w:t xml:space="preserve"> *Etik Günü</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5. BOŞ VAKİTLER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2. Evcil Hayvan Beslemek</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4. Boş zamanlan değerlendirmekle ile ilgili dinlediğini ve okuduğunu 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5" w:right="5"/>
              <w:jc w:val="center"/>
            </w:pP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lastRenderedPageBreak/>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b/>
                <w:bCs/>
                <w:i w:val="0"/>
                <w:iCs/>
                <w:sz w:val="12"/>
                <w:szCs w:val="16"/>
                <w:shd w:val="clear" w:color="auto" w:fill="FFFFFF"/>
              </w:rPr>
              <w:t>5. BOŞ VAKİTLER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3. Okuma ve Yazma Etkinlikleri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5. Boş zamanları değerlendirmekle ile ilgili duygu ve düşüncelerini ifade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Çevre ve İklim Değişikliği Haftası</w:t>
            </w:r>
          </w:p>
        </w:tc>
      </w:tr>
      <w:tr w:rsidR="009F6B7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9F6B73" w:rsidRDefault="00000000">
            <w:pPr>
              <w:ind w:left="5" w:right="5"/>
              <w:jc w:val="center"/>
            </w:pPr>
            <w:r>
              <w:rPr>
                <w:rFonts w:ascii="Arial" w:hAnsi="Arial"/>
                <w:b/>
                <w:bCs/>
                <w:i w:val="0"/>
                <w:sz w:val="12"/>
                <w:szCs w:val="18"/>
                <w:shd w:val="clear" w:color="auto" w:fill="F2F2F2"/>
              </w:rPr>
              <w:t>2 Saat</w:t>
            </w:r>
          </w:p>
        </w:tc>
        <w:tc>
          <w:tcPr>
            <w:tcW w:w="23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9F6B73">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Yıl Sonu Etkinlikleri</w:t>
            </w:r>
          </w:p>
        </w:tc>
        <w:tc>
          <w:tcPr>
            <w:tcW w:w="44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100" w:right="100"/>
            </w:pPr>
            <w:r>
              <w:rPr>
                <w:rFonts w:ascii="Arial" w:hAnsi="Arial"/>
                <w:i w:val="0"/>
                <w:iCs/>
                <w:sz w:val="12"/>
                <w:szCs w:val="16"/>
                <w:shd w:val="clear" w:color="auto" w:fill="FFFFFF"/>
              </w:rPr>
              <w:t>Yıl Sonu Etkinlikleri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4"/>
                <w:shd w:val="clear" w:color="auto" w:fill="FFFFFF"/>
              </w:rPr>
              <w:t>Anlatım, Gurup Çalışması, Gösterim, Beyin Fırtınası</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i w:val="0"/>
                <w:iCs/>
                <w:sz w:val="12"/>
                <w:szCs w:val="12"/>
                <w:shd w:val="clear" w:color="auto" w:fill="FFFFFF"/>
              </w:rPr>
              <w:t>Ders Kitabı, Kur’an-ı Kerim ve Meali, Etkileşimli Tahta, Eba İçerikleri,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9F6B73" w:rsidRDefault="00000000">
            <w:pPr>
              <w:ind w:left="5" w:right="5"/>
              <w:jc w:val="center"/>
            </w:pPr>
            <w:r>
              <w:rPr>
                <w:rFonts w:ascii="Arial" w:hAnsi="Arial"/>
                <w:b/>
                <w:bCs/>
                <w:i w:val="0"/>
                <w:iCs/>
                <w:sz w:val="12"/>
                <w:szCs w:val="16"/>
                <w:shd w:val="clear" w:color="auto" w:fill="FFFFFF"/>
              </w:rPr>
              <w:t>*Babalar Günü</w:t>
            </w:r>
          </w:p>
        </w:tc>
      </w:tr>
      <w:tr w:rsidR="009F6B7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9F6B73" w:rsidRDefault="00000000">
            <w:pPr>
              <w:jc w:val="center"/>
            </w:pPr>
            <w:r>
              <w:rPr>
                <w:rFonts w:ascii="Arial" w:hAnsi="Arial"/>
                <w:b/>
                <w:bCs/>
                <w:i w:val="0"/>
                <w:sz w:val="12"/>
              </w:rPr>
              <w:t xml:space="preserve">2024-2025 Eğitim-Öğretim Yılı Sonu </w:t>
            </w:r>
          </w:p>
        </w:tc>
      </w:tr>
    </w:tbl>
    <w:p w:rsidR="009F6B73" w:rsidRDefault="009F6B73"/>
    <w:p w:rsidR="009F6B73" w:rsidRDefault="00000000">
      <w:pPr>
        <w:spacing w:line="168" w:lineRule="auto"/>
      </w:pPr>
      <w:r>
        <w:rPr>
          <w:rFonts w:ascii="Arial" w:hAnsi="Arial"/>
          <w:i w:val="0"/>
          <w:sz w:val="12"/>
          <w:szCs w:val="12"/>
        </w:rPr>
        <w:t>NOT: İşbu Ünitelendirilmiş Yıllık Ders Planı;</w:t>
      </w:r>
    </w:p>
    <w:p w:rsidR="009F6B73"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9F6B73" w:rsidRDefault="00000000">
      <w:pPr>
        <w:spacing w:line="168" w:lineRule="auto"/>
      </w:pPr>
      <w:r>
        <w:rPr>
          <w:rFonts w:ascii="Arial" w:hAnsi="Arial"/>
          <w:i w:val="0"/>
          <w:sz w:val="12"/>
          <w:szCs w:val="12"/>
        </w:rPr>
        <w:t>•    Bu yıllık planda toplam eğitim öğretim haftası 37 haftadır.</w:t>
      </w:r>
    </w:p>
    <w:p w:rsidR="009F6B73" w:rsidRDefault="009F6B73">
      <w:pPr>
        <w:spacing w:line="168" w:lineRule="auto"/>
      </w:pPr>
    </w:p>
    <w:p w:rsidR="002F512F" w:rsidRPr="005C1543" w:rsidRDefault="002F512F" w:rsidP="002F512F">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2F512F" w:rsidRPr="00A043CB" w:rsidRDefault="002F512F" w:rsidP="002F512F">
      <w:pPr>
        <w:rPr>
          <w:rFonts w:cstheme="minorHAnsi"/>
        </w:rPr>
      </w:pPr>
    </w:p>
    <w:sdt>
      <w:sdtPr>
        <w:rPr>
          <w:rFonts w:cstheme="minorHAnsi"/>
        </w:rPr>
        <w:alias w:val="Zümre Öğretmenler"/>
        <w:tag w:val="text"/>
        <w:id w:val="5120001"/>
        <w:placeholder>
          <w:docPart w:val="63C0A771322AA443A84C65A8FAC9C68E"/>
        </w:placeholder>
        <w:text/>
      </w:sdtPr>
      <w:sdtContent>
        <w:p w:rsidR="002F512F" w:rsidRPr="00A043CB" w:rsidRDefault="002F512F" w:rsidP="002F512F">
          <w:pPr>
            <w:jc w:val="center"/>
            <w:rPr>
              <w:rFonts w:cstheme="minorHAnsi"/>
            </w:rPr>
          </w:pPr>
          <w:r w:rsidRPr="00A043CB">
            <w:rPr>
              <w:rFonts w:cstheme="minorHAnsi"/>
            </w:rPr>
            <w:t xml:space="preserve">Öğretmenler </w:t>
          </w:r>
        </w:p>
      </w:sdtContent>
    </w:sdt>
    <w:bookmarkEnd w:id="0"/>
    <w:p w:rsidR="002F512F" w:rsidRDefault="002F512F" w:rsidP="002F512F">
      <w:pPr>
        <w:jc w:val="center"/>
        <w:rPr>
          <w:rFonts w:cstheme="minorHAnsi"/>
          <w:b/>
          <w:bCs/>
        </w:rPr>
      </w:pPr>
      <w:r w:rsidRPr="00A043CB">
        <w:rPr>
          <w:rFonts w:cstheme="minorHAnsi" w:ascii="Arial" w:hAnsi="Arial"/>
          <w:i w:val="0"/>
        </w:rPr>
        <w:br/>
      </w:r>
    </w:p>
    <w:p w:rsidR="002F512F" w:rsidRDefault="002F512F" w:rsidP="002F512F">
      <w:pPr>
        <w:jc w:val="center"/>
        <w:rPr>
          <w:rFonts w:cstheme="minorHAnsi"/>
          <w:b/>
          <w:bCs/>
        </w:rPr>
      </w:pPr>
    </w:p>
    <w:p w:rsidR="002F512F" w:rsidRDefault="002F512F" w:rsidP="002F512F">
      <w:pPr>
        <w:jc w:val="center"/>
        <w:rPr>
          <w:rFonts w:cstheme="minorHAnsi"/>
          <w:b/>
          <w:bCs/>
        </w:rPr>
      </w:pPr>
    </w:p>
    <w:p w:rsidR="002F512F" w:rsidRPr="00177EE0" w:rsidRDefault="002F512F" w:rsidP="002F512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3C0A771322AA443A84C65A8FAC9C68E"/>
        </w:placeholder>
      </w:sdtPr>
      <w:sdtContent>
        <w:p w:rsidR="002F512F" w:rsidRPr="00A043CB" w:rsidRDefault="002F512F" w:rsidP="002F512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63C0A771322AA443A84C65A8FAC9C68E"/>
        </w:placeholder>
        <w:text/>
      </w:sdtPr>
      <w:sdtContent>
        <w:p w:rsidR="002F512F" w:rsidRPr="00A043CB" w:rsidRDefault="002F512F" w:rsidP="002F512F">
          <w:pPr>
            <w:jc w:val="center"/>
            <w:rPr>
              <w:rFonts w:cstheme="minorHAnsi"/>
            </w:rPr>
          </w:pPr>
          <w:r w:rsidRPr="00A043CB">
            <w:rPr>
              <w:rFonts w:cstheme="minorHAnsi"/>
            </w:rPr>
            <w:t>müdür</w:t>
          </w:r>
        </w:p>
      </w:sdtContent>
    </w:sdt>
    <w:bookmarkEnd w:id="1"/>
    <w:p w:rsidR="002F512F" w:rsidRPr="00E60307" w:rsidRDefault="002F512F" w:rsidP="002F512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9F6B73" w:rsidRDefault="009F6B73" w:rsidP="002F512F"/>
    <w:sectPr w:rsidR="009F6B73">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B715E" w:rsidRDefault="00DB715E">
      <w:r>
        <w:separator/>
      </w:r>
    </w:p>
  </w:endnote>
  <w:endnote w:type="continuationSeparator" w:id="0">
    <w:p w:rsidR="00DB715E" w:rsidRDefault="00DB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6B7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9F6B73">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B715E" w:rsidRDefault="00DB715E">
      <w:r>
        <w:separator/>
      </w:r>
    </w:p>
  </w:footnote>
  <w:footnote w:type="continuationSeparator" w:id="0">
    <w:p w:rsidR="00DB715E" w:rsidRDefault="00DB7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6B73" w:rsidRDefault="00000000">
    <w:pPr>
      <w:jc w:val="center"/>
    </w:pPr>
    <w:r>
      <w:rPr>
        <w:b/>
        <w:bCs/>
        <w:sz w:val="24"/>
        <w:szCs w:val="24"/>
      </w:rPr>
      <w:t xml:space="preserve">2024-2025 EĞİTİM-ÖĞRETİM YILI </w:t>
    </w:r>
    <w:sdt>
      <w:sdtPr>
        <w:rPr>
          <w:b/>
          <w:bCs/>
          <w:sz w:val="24"/>
          <w:szCs w:val="24"/>
        </w:rPr>
        <w:alias w:val="Okul Adı (Tam Ad)"/>
        <w:tag w:val="text"/>
        <w:id w:val="5120000"/>
        <w:placeholder>
          <w:docPart w:val="89080182650C3343A9DF5BA0221A7F29"/>
        </w:placeholder>
      </w:sdtPr>
      <w:sdtContent>
        <w:r w:rsidR="005C3C3C" w:rsidRPr="005C3C3C">
          <w:rPr>
            <w:b/>
            <w:bCs/>
            <w:sz w:val="24"/>
            <w:szCs w:val="24"/>
          </w:rPr>
          <w:t>Okul adi</w:t>
        </w:r>
      </w:sdtContent>
    </w:sdt>
    <w:r w:rsidR="005C3C3C">
      <w:rPr>
        <w:b/>
        <w:bCs/>
        <w:sz w:val="24"/>
        <w:szCs w:val="24"/>
      </w:rPr>
      <w:t xml:space="preserve">  </w:t>
    </w:r>
    <w:r>
      <w:rPr>
        <w:b/>
        <w:bCs/>
        <w:sz w:val="24"/>
        <w:szCs w:val="24"/>
      </w:rPr>
      <w:t>12. SINIF ARAPÇA- METİN-MÜKALEME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6B73"/>
    <w:rsid w:val="00086BE7"/>
    <w:rsid w:val="002F512F"/>
    <w:rsid w:val="00325614"/>
    <w:rsid w:val="005C3C3C"/>
    <w:rsid w:val="009F6B73"/>
    <w:rsid w:val="00C47696"/>
    <w:rsid w:val="00DB71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C3C3C"/>
    <w:pPr>
      <w:tabs>
        <w:tab w:val="center" w:pos="4536"/>
        <w:tab w:val="right" w:pos="9072"/>
      </w:tabs>
    </w:pPr>
  </w:style>
  <w:style w:type="character" w:customStyle="1" w:styleId="stBilgiChar">
    <w:name w:val="Üst Bilgi Char"/>
    <w:basedOn w:val="VarsaylanParagrafYazTipi"/>
    <w:link w:val="stBilgi"/>
    <w:uiPriority w:val="99"/>
    <w:rsid w:val="005C3C3C"/>
  </w:style>
  <w:style w:type="paragraph" w:styleId="AltBilgi">
    <w:name w:val="footer"/>
    <w:basedOn w:val="Normal"/>
    <w:link w:val="AltBilgiChar"/>
    <w:uiPriority w:val="99"/>
    <w:unhideWhenUsed/>
    <w:rsid w:val="005C3C3C"/>
    <w:pPr>
      <w:tabs>
        <w:tab w:val="center" w:pos="4536"/>
        <w:tab w:val="right" w:pos="9072"/>
      </w:tabs>
    </w:pPr>
  </w:style>
  <w:style w:type="character" w:customStyle="1" w:styleId="AltBilgiChar">
    <w:name w:val="Alt Bilgi Char"/>
    <w:basedOn w:val="VarsaylanParagrafYazTipi"/>
    <w:link w:val="AltBilgi"/>
    <w:uiPriority w:val="99"/>
    <w:rsid w:val="005C3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080182650C3343A9DF5BA0221A7F29"/>
        <w:category>
          <w:name w:val="Genel"/>
          <w:gallery w:val="placeholder"/>
        </w:category>
        <w:types>
          <w:type w:val="bbPlcHdr"/>
        </w:types>
        <w:behaviors>
          <w:behavior w:val="content"/>
        </w:behaviors>
        <w:guid w:val="{5A4061A2-EFB1-364A-9D43-00D2A9DAE9F2}"/>
      </w:docPartPr>
      <w:docPartBody>
        <w:p w:rsidR="00561AC9" w:rsidRDefault="006D3414" w:rsidP="006D3414">
          <w:pPr>
            <w:pStyle w:val="89080182650C3343A9DF5BA0221A7F29"/>
          </w:pPr>
          <w:r w:rsidRPr="00C90734">
            <w:rPr>
              <w:rStyle w:val="YerTutucuMetni"/>
            </w:rPr>
            <w:t>Metin girmek için buraya tıklayın veya dokunun.</w:t>
          </w:r>
        </w:p>
      </w:docPartBody>
    </w:docPart>
    <w:docPart>
      <w:docPartPr>
        <w:name w:val="63C0A771322AA443A84C65A8FAC9C68E"/>
        <w:category>
          <w:name w:val="Genel"/>
          <w:gallery w:val="placeholder"/>
        </w:category>
        <w:types>
          <w:type w:val="bbPlcHdr"/>
        </w:types>
        <w:behaviors>
          <w:behavior w:val="content"/>
        </w:behaviors>
        <w:guid w:val="{CAFA3D49-819C-B74F-8587-23541636A403}"/>
      </w:docPartPr>
      <w:docPartBody>
        <w:p w:rsidR="00000000" w:rsidRDefault="00561AC9" w:rsidP="00561AC9">
          <w:pPr>
            <w:pStyle w:val="63C0A771322AA443A84C65A8FAC9C68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14"/>
    <w:rsid w:val="00086BE7"/>
    <w:rsid w:val="00561AC9"/>
    <w:rsid w:val="006D3414"/>
    <w:rsid w:val="007B6487"/>
    <w:rsid w:val="00815BCF"/>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61AC9"/>
    <w:rPr>
      <w:color w:val="666666"/>
    </w:rPr>
  </w:style>
  <w:style w:type="paragraph" w:customStyle="1" w:styleId="89080182650C3343A9DF5BA0221A7F29">
    <w:name w:val="89080182650C3343A9DF5BA0221A7F29"/>
    <w:rsid w:val="006D3414"/>
  </w:style>
  <w:style w:type="paragraph" w:customStyle="1" w:styleId="63C0A771322AA443A84C65A8FAC9C68E">
    <w:name w:val="63C0A771322AA443A84C65A8FAC9C68E"/>
    <w:rsid w:val="00561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1361</Words>
  <Characters>9219</Characters>
  <Application>Microsoft Office Word</Application>
  <DocSecurity>0</DocSecurity>
  <Lines>512</Lines>
  <Paragraphs>364</Paragraphs>
  <ScaleCrop>false</ScaleCrop>
  <Manager/>
  <Company>ÖğretmenEvrak</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OKUL AD 12. SINIF ARAPÇA- METİN-MÜKALEME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3</cp:revision>
  <dcterms:created xsi:type="dcterms:W3CDTF">2024-11-26T09:45:00Z</dcterms:created>
  <dcterms:modified xsi:type="dcterms:W3CDTF">2024-11-28T07:18:00Z</dcterms:modified>
  <cp:category>Eğitim Uygulamaları; Eğitim Çözümleri</cp:category>
</cp:coreProperties>
</file>