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81"/>
        <w:gridCol w:w="381"/>
        <w:gridCol w:w="381"/>
        <w:gridCol w:w="4078"/>
        <w:gridCol w:w="2707"/>
        <w:gridCol w:w="4443"/>
        <w:gridCol w:w="1669"/>
        <w:gridCol w:w="1607"/>
      </w:tblGrid>
      <w:tr w:rsidR="00D40BAC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40BAC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TARİH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40BAC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40BAC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D40BAC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KAZANIM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D40BAC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KONU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D40BAC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AÇIKLAMA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D40BAC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YÖNTEM TEKNİK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D40BAC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DEĞERLENDİRME</w:t>
            </w:r>
          </w:p>
        </w:tc>
      </w:tr>
      <w:tr w:rsidR="00D40BAC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Eylül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t>2 Saat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M.2.1.1.1. Nesne sayısı 100’e kadar (100 dâhil) olan bir topluluktaki nesnelerin sayısını belirler ve bu sayıyı rakamlarla yazar. 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3 Saat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M.2.1.1.2. Nesne sayısı 100’den az olan bir çokluğu model kullanarak onluk ve birlik gruplara ayırır, sayı ile ifade eder.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t>Doğal Sayılar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Sayılar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Deste ve Düzine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Onluklar ve Birlikler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100’e kadar olan bir sayıya karşılık gelen çokluğun belirlenmesi sağlanır.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a) Aşamalı olarak önce 20 içinde çalışmalar yapılır.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Deste ve düzine örneklerle açıklanır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D40BAC">
            <w:pPr>
              <w:ind w:left="5" w:right="5"/>
              <w:jc w:val="center"/>
            </w:pPr>
          </w:p>
        </w:tc>
      </w:tr>
      <w:tr w:rsidR="00D40BAC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Eylül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t>1 Saat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M.2.1.1.2. Nesne sayısı 100’den az olan bir çokluğu model kullanarak onluk ve birlik gruplara ayırır, sayı ile ifade eder. 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2 Saat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M.2.1.1.3. Verilen bir çokluktaki nesne sayısını tahmin eder, tahminini sayarak kontrol eder. 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2 Saat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M.2.1.1.4. 100’den küçük doğal sayıların basamaklarını modeller üzerinde adlandırır, basamaklardaki rakamların basamak değerlerini belirtir.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t>Doğal Sayılar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Onluklar ve Birlikler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Tahmin Ediyorum, Sayıyorum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Basamak Değeri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100’e kadar olan bir sayıya karşılık gelen çokluğun belirlenmesi sağlanır.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a) Aşamalı olarak önce 20 içinde çalışmalar yapılır.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Deste ve düzine örneklerle açıklanır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Gaziler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İlköğretim Haftası</w:t>
            </w:r>
          </w:p>
        </w:tc>
      </w:tr>
      <w:tr w:rsidR="00D40BAC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Eylül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t>3 Saat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M.2.1.1.4. 100’den küçük doğal sayıların basamaklarını modeller üzerinde adlandırır, basamaklardaki rakamların basamak değerlerini belirtir. 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2 Saat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M.2.1.1.5. 100 içinde ikişer, beşer ve onar; 30 içinde üçer; 40 içinde dörder ileriye ve geriye doğru sayar.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t>Doğal Sayılar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Basamak Değeri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Doğal Sayılarla Ritmik Saymalar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100’e kadar olan bir sayıya karşılık gelen çokluğun belirlenmesi sağlanır.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a) Aşamalı olarak önce 20 içinde çalışmalar yapılır.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Deste ve düzine örneklerle açıklanır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Ritmik sayma çalışmalarında, 100 içinde ileriye ve geriye birer sayma çalışmaları ile başlanır. Sayılar aşamalı olarak artırılır.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Dünya Okul Sütü Günü</w:t>
            </w:r>
          </w:p>
        </w:tc>
      </w:tr>
      <w:tr w:rsidR="00D40BAC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30-04 Eylül-Ekim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4.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t>2 Saat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M.2.1.1.5. 100 içinde ikişer, beşer ve onar; 30 içinde üçer; 40 içinde dörder ileriye ve geriye doğru sayar. 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3 Saat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M.2.1.1.6. Aralarındaki fark sabit olan sayı örüntülerini tanır, örüntünün kuralını bulur ve eksik bırakılan ögeyi belirleyerek örüntüyü tamamlar.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t>Doğal Sayılar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Doğal Sayılarla Ritmik Saymalar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Sayı Örüntüleri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Ritmik sayma çalışmalarında, 100 içinde ileriye ve geriye birer sayma çalışmaları ile başlanır. Sayılar aşamalı olarak artırılır.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a) Verilen sayı örüntülerinin kuralı bulunmadan önce örüntünün ögeleri arasındaki değişim fark ettirilir.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En çok iki ögesi verilmeyen sayı örüntüleri kullanılır.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Örüntülerde kuralın bulunabilmesi için baştan en az üç öge verilmelidir.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Örneğin 5, 10, 15, </w:t>
            </w:r>
            <w:proofErr w:type="gram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_ ,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25, _ , 35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Hayvanları Koruma Günü</w:t>
            </w:r>
          </w:p>
        </w:tc>
      </w:tr>
      <w:tr w:rsidR="00D40BAC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Ekim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t>3 Saat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M.2.1.1.7. 100’den küçük doğal sayılar arasında karşılaştırma ve sıralama yapar. 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2 Saat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M.2.1.1.8. 100’den küçük doğal sayıların hangi onluğa daha yakın olduğunu belirler.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t>Doğal Sayılar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Sayıları Karşılaştıralım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Sıra Bildiren Sayılar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Kime Daha Yakın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En çok dört doğal sayı arasında karşılaştırma ve sıralama çalışmaları yapılır.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Sıra bildiren sayıları "önce", "sonra" ve "arasında" kavramlarını kullanarak sözlü ve yazılı olarak ifade etme çalışmalarına yer verilir.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Ahilik Kültürü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D40BAC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Ekim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t>1 Saat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M.2.1.1.8. 100’den küçük doğal sayıların hangi onluğa daha yakın olduğunu belirler. 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4 Saat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M.2.1.2.1. Toplamları 100’e kadar (100 dâhil) olan doğal sayılarla eldesiz ve eldeli toplama işlemini yapar.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t>Doğal Sayılar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Kime Daha Yakın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Toplama İşlemi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Eldeli Toplama İşlemi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Toplamları 100’ü geçmemek koşuluyla iki ve üç sayı ile toplama işlemleri yaptırılır.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Toplama işleminde eldenin anlamı modellerle ve gerçek nesnelerle açıklanır.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D40BAC">
            <w:pPr>
              <w:ind w:left="5" w:right="5"/>
              <w:jc w:val="center"/>
            </w:pPr>
          </w:p>
        </w:tc>
      </w:tr>
      <w:tr w:rsidR="00D40BAC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Ekim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7.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t>2 Saat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M.2.1.2.1. Toplamları 100’e kadar (100 dâhil) olan doğal sayılarla eldesiz ve eldeli toplama işlemini yapar. 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3 Saat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M.2.1.3.1. 100’e kadar olan doğal sayılarla onluk bozmayı gerektiren ve gerektirmeyen çıkarma işlemini yapar.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t>Doğal Sayılarla Toplama İşlemi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Eldeli Toplama İşlemi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Çıkarma İşlemi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Onluk Bozarak Çıkarma İşlemi Yapalım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Toplamları 100’ü geçmemek koşuluyla iki ve üç sayı ile toplama işlemleri yaptırılır.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Toplama işleminde eldenin anlamı modellerle ve gerçek nesnelerle açıklanır.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*Gerçek nesneler kullanılarak onluk bozma çalışmaları yapılır.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*Birleşmiş Milletler Günü</w:t>
            </w:r>
          </w:p>
        </w:tc>
      </w:tr>
      <w:tr w:rsidR="00D40BAC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28-01 Ekim-Kasım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8.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t>3 Saat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M.2.1.3.1. 100’e kadar olan doğal sayılarla onluk bozmayı gerektiren ve gerektirmeyen çıkarma işlemini yapar. 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2 Saat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M.2.1.3.2. 100 içinde 10’un katı olan iki doğal sayının farkını zihinden bulur.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t>Doğal Sayılarla Çıkarma İşlemi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Onluk Bozarak Çıkarma İşlemi Yapalım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Zihinden Çıkarma İşlemi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Gerçek nesneler kullanılarak onluk bozma çalışmaları yapılır.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*Cumhuriyet Bayramı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*Kızılay Haftası</w:t>
            </w:r>
          </w:p>
        </w:tc>
      </w:tr>
      <w:tr w:rsidR="00D40BAC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04-08 Kasım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9.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t>2 Saat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M.2.1.3.2. 100 içinde 10’un katı olan iki doğal sayının farkını zihinden bulur. 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3 Saat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M.2.1.2.2. İki sayının toplamında verilmeyen toplananı bulur.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t>Doğal Sayılarla Toplama İşlemi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Zihinden Çıkarma İşlemi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Verilmeyen Toplananı Bulma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Verilmeyen toplanan bulunurken üzerine sayma, geriye sayma stratejisi veya çıkarma işlemi kullandırılır.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Sınıf sayı sınırlılıkları içinde kalınır.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*Atatürk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*Organ Bağışı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D40BAC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40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D40BAC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1. Ara Tatil (11-18 Kasım)</w:t>
            </w:r>
          </w:p>
        </w:tc>
      </w:tr>
      <w:tr w:rsidR="00D40BAC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18-22 Kasım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t>2 Saat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M.2.1.2.2. İki sayının toplamında verilmeyen toplananı bulur. 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3 Saat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M.2.1.2.3. İki doğal sayının toplamını tahmin eder ve tahminini işlem sonucuyla karşılaştırır.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t>Doğal Sayılarla Toplama İşlemi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Verilmeyen Toplananı Bulma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Tahmin Ediyorum, Topluyorum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Verilmeyen toplanan bulunurken üzerine sayma, geriye sayma stratejisi veya çıkarma işlemi kullandırılır.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Sınıf sayı sınırlılıkları içinde kalınır.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 Toplamları en fazla 100 olan sayılarla işlemler yapılır.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*Öğretmenler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D40BAC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25-29 Kasım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11.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t>4 Saat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M.2.1.2.4. Zihinden toplama işlemi yapar. 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1 Saat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M.2.1.2.5. Doğal sayılarla toplama işlemini gerektiren problemleri çözer.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t>Doğal Sayılarla Toplama İşlemi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Zihinden Toplama İşlemi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Toplama İşlemi </w:t>
            </w:r>
            <w:proofErr w:type="gramStart"/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t>İle</w:t>
            </w:r>
            <w:proofErr w:type="gramEnd"/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t xml:space="preserve"> İlgili Problemler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Toplamları en fazla 100 olan 10 ve 10’un katı doğal sayılarla zihinden toplama işlemleri yapılır.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Ardından toplamları 50’yi geçmeyen iki doğal sayıyı zihinden toplama çalışmalarına yer verilir.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Öğrencilerin farklı stratejiler geliştirmelerine olanak sağlanır.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a) Problem çözerken en çok iki işlemli problemlerle çalışılır.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Problem kurmaya yönelik çalışmalara da yer verilir.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D40BAC">
            <w:pPr>
              <w:ind w:left="5" w:right="5"/>
              <w:jc w:val="center"/>
            </w:pPr>
          </w:p>
        </w:tc>
      </w:tr>
      <w:tr w:rsidR="00D40BAC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02-06 Aralık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t>4 Saat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M.2.1.2.5. Doğal sayılarla toplama işlemini gerektiren problemleri çözer. 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1 Saat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M.2.1.3.3. Doğal sayılarla yapılan çıkarma işleminin sonucunu tahmin eder ve tahminini işlem sonucuyla karşılaştırır.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t>Doğal Sayılarla Toplama İşlemi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Toplama İşlemi </w:t>
            </w:r>
            <w:proofErr w:type="gramStart"/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t>İle</w:t>
            </w:r>
            <w:proofErr w:type="gramEnd"/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t xml:space="preserve"> İlgili Problemler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Çıkarma İşleminde Tahmin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Problem çözerken en çok iki işlemli problemlerle çalışılır.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Problem kurmaya yönelik çalışmalara da yer verilir.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100’e kadar olan sayılarla işlemler yapılır.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Engelliler Günü</w:t>
            </w:r>
          </w:p>
        </w:tc>
      </w:tr>
      <w:tr w:rsidR="00D40BAC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Aralık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13.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t>1 Saat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M.2.1.3.3. Doğal sayılarla yapılan çıkarma işleminin sonucunu tahmin eder ve tahminini işlem sonucuyla karşılaştırır. 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4 Saat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M.2.1.3.4. Toplama ve çıkarma işlemleri arasındaki ilişkiyi fark eder.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t>Doğal Sayılarla Çıkarma İşlemi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Çıkarma İşleminde Tahmin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Toplayalım, Çıkaralım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Eksilen, Çıkan, Fark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100’e kadar olan sayılarla işlemler yapılır.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a) Toplananlar ve toplam ile eksilen, çıkan ve fark arasındaki ilişki vurgulanır.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İşlemsel olarak ifade etmeden önce bu ilişki sözel olarak açıklanır. Örneğin “Ali'nin 3 kalemi var.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Babası 4 kalem daha alırsa Ali'nin kaç kalemi olur? “Probleminde 3, 4 ve 7 arasındaki ilişki aşağıdaki gibi sözel olarak ifade edilir;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İlk kalem sayısı + Eklenen kalem sayısı = Toplam kalem sayısı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İlk kalem sayısı = Toplam kalem sayısı- Eklenen kalem sayısı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Eklenen kalem sayısı = Toplam kalem sayısı- İlk kalem sayısı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*İnsan Hakları ve Demokrasi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D40BAC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Aralık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t>3 Saat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M.2.1.3.5. Eşit işaretinin matematiksel ifadeler arasındaki "eşitlik" anlamını fark eder.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2 Saat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M.2.1.3.6. Doğal sayılarla toplama ve çıkarma işlemini gerektiren problemleri çözer.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t>Doğal Sayılarla Çıkarma İşlemi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Eşit İşareti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Problem Çözelim, Problem Kuralım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Eşit işaretinin her zaman işlem sonucu anlamı taşımadığı, eşitliğin iki tarafındaki matematiksel ifadelerin denge durumunu da (eşitliğini) gösterdiği vurgulanır.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Örneğin 5+6=10+1; 15-3= 18-6; 8+7 = 20-5; 18= 16+2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a) En çok iki işlemli problemlere yer verilir.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Problem kurmaya yönelik çalışmalara da yer verilir.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D40BAC">
            <w:pPr>
              <w:ind w:left="5" w:right="5"/>
              <w:jc w:val="center"/>
            </w:pPr>
          </w:p>
        </w:tc>
      </w:tr>
      <w:tr w:rsidR="00D40BAC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Aralık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15.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t>3 Saat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M.2.1.3.6. Doğal sayılarla toplama ve çıkarma işlemini gerektiren problemleri çözer.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2 Saat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M.2.3.5.1. Standart olmayan sıvı ölçme birimlerini kullanarak sıvıların miktarını ölçer ve karşılaştırır.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t>Doğal Sayılarla Çıkarma İşlemi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Problem Çözelim, Problem Kuralım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Sıvı Ölçme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Sıvıları Ölçelim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En çok iki işlemli problemlere yer verilir.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Problem kurmaya yönelik çalışmalara da yer verilir.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Mehmet Akif Ersoy’u Anma Haftası</w:t>
            </w:r>
          </w:p>
        </w:tc>
      </w:tr>
      <w:tr w:rsidR="00D40BAC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30-03 Aralık-Ocak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t>3 Saat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M.2.3.5.2. Standart olmayan sıvı ölçme birimleriyle ilgili problemleri çözer. 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2 Saat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M.2.2.1.1. Geometrik şekilleri kenar ve köşe sayılarına göre sınıflandırır.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t>Sıvı Ölçme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Sıvı Ölçme </w:t>
            </w:r>
            <w:proofErr w:type="gramStart"/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t>İle</w:t>
            </w:r>
            <w:proofErr w:type="gramEnd"/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t xml:space="preserve"> İlgili Problemler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Geometrik Cisimler ve Şekiller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Geometrik Şekiller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Sınıf sayı sınırlılıkları içinde kalınır.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a) Üçgen, kare, dikdörtgen, daire ve çemberin benzer veya farklı yanları açıklanır.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Verilen bir geometrik şeklin diğer geometrik şekillere benzeyip benzemediğine yönelik çalışmalara yer verilir.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D40BAC">
            <w:pPr>
              <w:ind w:left="5" w:right="5"/>
              <w:jc w:val="center"/>
            </w:pPr>
          </w:p>
        </w:tc>
      </w:tr>
      <w:tr w:rsidR="00D40BAC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06-10 Ocak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t>2 Saat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M.2.2.1.1. Geometrik şekilleri kenar ve köşe sayılarına göre sınıflandırır.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3 Saat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M.2.2.1.2. Şekil modelleri kullanarak yapılar oluşturur, oluşturduğu yapıları çizer.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t>Geometrik Cisimler ve Şekiller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Geometrik Şekiller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Geometrik Şekillerle Yapılan Süslemeler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Üçgen, kare, dikdörtgen, daire ve çemberin benzer veya farklı yanları açıklanır.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Verilen bir geometrik şeklin diğer geometrik şekillere benzeyip benzemediğine yönelik çalışmalara yer verilir.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a) Öğrencilerin öncelikle tek tür şekil modelleriyle çalışmaları daha sonra farklı şekil modelleri kullanarak da çalışmalar yapmaları sağlanır.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*Enerji Tasarrufu Haftası</w:t>
            </w:r>
          </w:p>
        </w:tc>
      </w:tr>
      <w:tr w:rsidR="00D40BAC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13-17 Ocak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t>2 Saat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M.2.2.1.3. Küp, kare prizma, dikdörtgen prizma, üçgen prizma, silindir ve küreyi modeller üstünde tanır ve ayırt eder. 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1 Saat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M.2.2.1.4. Geometrik cisim ve şekillerin yön, konum veya büyüklükleri değiştiğinde biçimsel özelliklerinin değişmediğini fark eder. 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2 Saat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M.2.2.2.1. Yer, yön ve hareket belirtmek için matematiksel dil kullanır.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t>Geometrik Cisimler ve Şekiller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Geometrik Cisimler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Geometrik Cisimlerde Yön ve Konum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Uzamsal İlişkiler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Yer, Yön, Hareket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Cisimler biçimsel olarak geometrik özelliklerine değinilmeden tanıtılır.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Günlük hayatta karşılaşılabilecek cisimler (pinpon topu, süt kutusu, şişe vb.) kullanılır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a) Sınıf seviyesinde tanıtılan şekillere, cisimlere ve bunların özelliklerine ağırlık verilir.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Uygun bilgi ve iletişim teknolojileri ile yapılacak etkileşimli çalışmalara yer verilebilir.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Üç boyutlu dinamik geometri yazılımlarından yararlanılabilir.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a) Bir doğru boyunca konum, yön ve hareketi tanımlamak için matematiksel dil kullanılır.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Uygun bilgi ve iletişim teknolojileri ile yapılacak etkileşimli çalışmalara yer verilebilir.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D40BAC">
            <w:pPr>
              <w:ind w:left="5" w:right="5"/>
              <w:jc w:val="center"/>
            </w:pPr>
          </w:p>
        </w:tc>
      </w:tr>
      <w:tr w:rsidR="00D40BAC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40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D40BAC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Şubat Tatili (20 Ocak-03 Şubat)</w:t>
            </w:r>
          </w:p>
        </w:tc>
      </w:tr>
      <w:tr w:rsidR="00D40BAC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Şubat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t>2 Saat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M.2.2.2.2. Çevresindeki simetrik şekilleri fark eder. 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1 Saat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M.2.2.3.1. Tekrarlayan bir geometrik örüntüde eksik bırakılan ögeleri belirleyerek tamamlar. 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2 Saat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M.2.2.3.2. Bir geometrik örüntüdeki ilişkiyi kullanarak farklı malzemelerle aynı ilişkiye sahip yeni örüntüler oluşturur.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t>Uzamsal İlişkiler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*Simetri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Geometrik Örüntüler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*Örüntü ve Süslemeler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Simetrinin matematiksel tanımına girilmez.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Kare, üçgen, dikdörtgen ve daire bir kez uygun şekilde katlanarak iki eş parçaya ayrılır ve iki eş parçaya ayrılamayan şekillerin de olduğu fark ettirilir.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a) En çok dört ögeli örüntüler üzerinde çalışılır.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Farklı konumlandırılmış şekiller içeren örüntülere de yer verilir.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D40BAC">
            <w:pPr>
              <w:ind w:left="5" w:right="5"/>
              <w:jc w:val="center"/>
            </w:pPr>
          </w:p>
        </w:tc>
      </w:tr>
      <w:tr w:rsidR="00D40BAC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Şubat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20.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t>3 Saat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M.2.1.4.1. Çarpma işleminin tekrarlı toplama anlamına geldiğini açıklar. 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2 Saat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M.2.1.4.2. Doğal sayılarla çarpma işlemi yapar.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t>Doğal Sayılarla Çarpma İşlemi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Toplama İşleminden Çarpma İşlemine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Çarpma İşlemi Yapar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Gerçek nesnelerle yapılan çalışmalara yer verilir.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D40BAC">
            <w:pPr>
              <w:ind w:left="5" w:right="5"/>
              <w:jc w:val="center"/>
            </w:pPr>
          </w:p>
        </w:tc>
      </w:tr>
      <w:tr w:rsidR="00D40BAC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Şubat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t>5 Saat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M.2.1.4.2. Doğal sayılarla çarpma işlemi yapar.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t>Doğal Sayılarla Çarpma İşlemi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Çarpma İşlemi Yapar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Terimler Yer Değiştiriyor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1 ve 0’ın Çarpma İşlemine Etkisi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Çarpma işleminin sembolünün (x) anlamı üzerinde durulur.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10’a kadar olan sayıları 1, 2, 3, 4 ve 5 ile çarpar.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Çarpma işleminde çarpanların yerinin değişmesinin çarpımı değiştirmeyeceği fark ettirilir.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ç) Yüzlük tablo ve işlem tabloları kullanılarak 5’e kadar (5 dâhil) çarpım tablosu oluşturulur.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d) Çarpma işleminde 1 ve 0’ın etkisi açıklanır.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D40BAC">
            <w:pPr>
              <w:ind w:left="5" w:right="5"/>
              <w:jc w:val="center"/>
            </w:pPr>
          </w:p>
        </w:tc>
      </w:tr>
      <w:tr w:rsidR="00D40BAC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24-28 Şubat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22.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t>1 Saat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M.2.1.4.2. Doğal sayılarla çarpma işlemi yapar. 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4 Saat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M.2.1.4.3. Doğal sayılarla çarpma işlemi gerektiren problemler çözer.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t>Doğal Sayılarla Çarpma İşlemi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1 ve 0’ın Çarpma İşlemine Etkisi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Çarpma İşlemi </w:t>
            </w:r>
            <w:proofErr w:type="gramStart"/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t>İle</w:t>
            </w:r>
            <w:proofErr w:type="gramEnd"/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t xml:space="preserve"> İlgili Problemler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Tek işlem gerektiren problemler üzerinde çalışılır.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a) Çarpma işleminin sembolünün (x) anlamı üzerinde durulur.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10’a kadar olan sayıları 1, 2, 3, 4 ve 5 ile çarpar.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Çarpma işleminde çarpanların yerinin değişmesinin çarpımı değiştirmeyeceği fark ettirilir.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ç) Yüzlük tablo ve işlem tabloları kullanılarak 5’e kadar (5 dâhil) çarpım tablosu oluşturulur.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d) Çarpma işleminde 1 ve 0’ın etkisi açıklanır.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*Vergi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*Yeşilay Haftası</w:t>
            </w:r>
          </w:p>
        </w:tc>
      </w:tr>
      <w:tr w:rsidR="00D40BAC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03-07 Mart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t>5 Saat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M.2.1.4.3. Doğal sayılarla çarpma işlemi gerektiren problemler çözer.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t>Doğal Sayılarla Çarpma İşlemi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Çarpma İşlemi </w:t>
            </w:r>
            <w:proofErr w:type="gramStart"/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t>İle</w:t>
            </w:r>
            <w:proofErr w:type="gramEnd"/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t xml:space="preserve"> İlgili Problemler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Tek işlem gerektiren problemler üzerinde çalışılır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Kadınlar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*Girişimcilik Haftası</w:t>
            </w:r>
          </w:p>
        </w:tc>
      </w:tr>
      <w:tr w:rsidR="00D40BAC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Mart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t>5 Saat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M.2.1.5.1. Bölme işleminde gruplama ve paylaştırma anlamlarını kullanır.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t>Doğal Sayılarla Bölme İşlemi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Bölme İşlemi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Gerçek nesnelerin kullanımına yer verilir.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20 içinde doğal sayılarla kalansız işlem yapılır.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Bölme işleminin sembolik gösterimine geçmeden önce, bölme işlemini ardışık çıkarma olarak modeller.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*Bilim ve Teknoloji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D40BAC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Mart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t>5 Saat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M.2.1.5.2. Bölme işlemini yapar, bölme işleminin işaretini (÷) kullanır.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t>Doğal Sayılarla Bölme İşlemi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Bölme İşleminin Terimleri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Öğrencilerin bölme işlemi sürecinde verilen probleme uygun işlemi seçmeleri sağlanır.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Bölünen, bölen, bölüm ile bölü çizgisinin bölme işlemine ait kavramlar olduğu vurgulanır.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*Yaşlılar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Tüketiciyi Koruma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D40BAC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24-28 Mart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t>5 Saat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M.2.1.5.2. Bölme işlemini yapar, bölme işleminin işaretini (÷) kullanır.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t>Doğal Sayılarla Bölme İşlemi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Bölme İşleminin Terimleri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Öğrencilerin bölme işlemi sürecinde verilen probleme uygun işlemi seçmeleri sağlanır.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Bölünen, bölen, bölüm ile bölü çizgisinin bölme işlemine ait kavramlar olduğu vurgulanır.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Tiyatrolar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*Kütüphaneler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*Orman Haftası</w:t>
            </w:r>
          </w:p>
        </w:tc>
      </w:tr>
      <w:tr w:rsidR="00D40BAC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40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D40BAC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2. Ara Tatil (31 Mart-07 Nisan)</w:t>
            </w:r>
          </w:p>
        </w:tc>
      </w:tr>
      <w:tr w:rsidR="00D40BAC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Nisan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27.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t>5 Saat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M.2.1.6.1. Bütün, yarım ve çeyreği uygun modeller ile gösterir; bütün, yarım ve çeyrek arasındaki ilişkiyi açıklar.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t>Kesirler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Bütün, Yarım, Çeyrek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Uzunluk, şekil ya da nesneler dört eş parçaya bölünür, çeyrek belirtilir.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Kesir gösterimine girilmez.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*Kişisel Verileri Koruma Günü</w:t>
            </w:r>
          </w:p>
        </w:tc>
      </w:tr>
      <w:tr w:rsidR="00D40BAC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Nisan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t>2 Saat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M.2.3.3.1. Tam, yarım ve çeyrek saatleri okur ve gösterir. 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3 Saat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M.2.3.3.2. Zaman ölçme birimleri arasındaki ilişkiyi açıklar.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t>Zamanı Ölçme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Saat Kaç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Zaman Zaman İçinde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24 saat üzerinden zaman kullanımına örnekler verilir.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Tam saat, öğleden önce, öğleden sonra, sabah, öğle, akşam ve gece yarısı kelimeleri kullanılır.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Analog ve dijital saat birlikte kullanılır.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ç) Saat üzerinde ayarlama çalışmaları yapılır.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Dakika-saat, saat-gün, gün-hafta, gün-hafta-ay, ay-mevsim, mevsim-yıl ilişkileri ile sınırlı kalınır.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*Turizm Haftası</w:t>
            </w:r>
          </w:p>
        </w:tc>
      </w:tr>
      <w:tr w:rsidR="00D40BAC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Nisan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29.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t>3 Saat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M.2.3.3.3. Zaman ölçme birimleriyle ilgili problemleri çözer. 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2 Saat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M.2.3.2.1. Kuruş ve lira arasındaki ilişkiyi fark eder.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t>Zamanı Ölçme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Zaman Ölçüleri </w:t>
            </w:r>
            <w:proofErr w:type="gramStart"/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t>İle</w:t>
            </w:r>
            <w:proofErr w:type="gramEnd"/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t xml:space="preserve"> İlgili Problemler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Paralarımız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*Paralarımızı Tanıyalım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Sınıf sayı sınırlılıkları içinde kalınır.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a) Örneğin on tane 10 kuruşun, dört tane 25 kuruşun, iki tane 50 kuruşun 1 lira ettiği vurgulanır.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Ondalık gösterimlere girilmez.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100 ve 200 TL tanıtılır.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*23 Nisan Ulusal Egemenlik ve Çocuk Bayramı</w:t>
            </w:r>
          </w:p>
        </w:tc>
      </w:tr>
      <w:tr w:rsidR="00D40BAC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28-02 Nisan-Mayıs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t>2 Saat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M.2.3.2.2. Değeri 100 lirayı geçmeyecek biçimde farklı miktarlardaki paraları karşılaştırır. 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3 Saat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M.2.3.2.3. Paralarımızla ilgili problemleri çözer.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t>Paralarımız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*Paralarımızı Tanıyalım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*Paralarımız </w:t>
            </w:r>
            <w:proofErr w:type="gramStart"/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t>İle</w:t>
            </w:r>
            <w:proofErr w:type="gramEnd"/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t xml:space="preserve"> İlgili Problemler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Karşılaştırma yapılırken tek birim (kuruş veya TL) kullanılır.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a) Sınıf sayı sınırlılıkları içinde kalınır.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Dönüşüm gerektiren problemlere girilmez.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Problem kurmaya yönelik çalışmalara da yer verilir.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</w:t>
            </w:r>
            <w:proofErr w:type="spellStart"/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Kût´ül</w:t>
            </w:r>
            <w:proofErr w:type="spellEnd"/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Amâre</w:t>
            </w:r>
            <w:proofErr w:type="spellEnd"/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 Zaferi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*Bilişim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D40BAC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05-09 Mayıs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31.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t>5 Saat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M.2.4.1.1. Herhangi bir problem ya da bir konuda sorular sorarak veri toplar, sınıflandırır, ağaç şeması, çetele veya sıklık tablosu şeklinde düzenler; nesne ve şekil grafiği oluşturur.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t>Veri Toplama ve Değerlendirme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Veri Toplama ve Tablo Oluşturma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Veri toplarken “Bir sınıftaki öğrencilerin en sevdiği mevsimin, rengin hangisi olduğunun sorulması vb.” örneklere yer verilir.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Grafik oluştururken verinin en çok dört kategoride organize edilebilir olmasına ve her veri için bir nesne kullanılmasına, nesnelerin yan yana veya üst üste gelmesine dikkat edilmelidir.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Nesne ve şekil grafiğinde yatay ve dikey gösterimler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lastRenderedPageBreak/>
              <w:t xml:space="preserve">örneklendirilmelidir.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proofErr w:type="gram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ç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) Nesne grafiği oluşturulurken gerçek nesneler kullanılmasına dikkat edilmelidir.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lastRenderedPageBreak/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*Vakıflar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*Anneler Günü</w:t>
            </w:r>
          </w:p>
        </w:tc>
      </w:tr>
      <w:tr w:rsidR="00D40BAC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12-16 Mayıs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32.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t>2 Saat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M.2.4.1.1. Herhangi bir problem ya da bir konuda sorular sorarak veri toplar, sınıflandırır, ağaç şeması, çetele veya sıklık tablosu şeklinde düzenler; nesne ve şekil grafiği oluşturur. 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3 Saat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M.2.3.1.1. Standart olmayan farklı uzunluk ölçme birimlerini birlikte kullanarak bir uzunluğu ölçer ve standart olmayan birimin iki ve dörde bölünmüş parçalarıyla tekrarlı ölçümler yapar.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t>Veri Toplama ve Değerlendirme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Standart Olmayan Uzunluk Ölçüleri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Uzunluk Ölçme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Standart Olmayan Uzunluk Ölçüleri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Veri toplarken “Bir sınıftaki öğrencilerin en sevdiği mevsimin, rengin hangisi olduğunun sorulması vb.” örneklere yer verilir.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Grafik oluştururken verinin en çok dört kategoride organize edilebilir olmasına ve her veri için bir nesne kullanılmasına, nesnelerin yan yana veya üst üste gelmesine dikkat edilmelidir.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Nesne ve şekil grafiğinde yatay ve dikey gösterimler örneklendirilmelidir.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ç) Nesne grafiği oluşturulurken gerçek nesneler kullanılmasına dikkat edilmelidir.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a) Kâğıttan bir şeritle yapılan ölçümün aynı şeridin yarısı ve dörtte biri ile tekrarlanması istenir.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Bir uzunluğun aynı birimin daha küçük parçalarıyla ifade edilebileceği fark ettirilir.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Birimler arasında kat ifadeleri kullanılarak karşılaştırma yapılmaz.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*Engelliler Haftası</w:t>
            </w:r>
          </w:p>
        </w:tc>
      </w:tr>
      <w:tr w:rsidR="00D40BAC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19-23 Mayıs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33.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t>2 Saat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M.2.3.1.2. Standart uzunluk ölçme birimlerini tanır ve kullanım yerlerini açıklar. 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3 Saat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M.2.3.1.3. Uzunlukları standart araçlar kullanarak metre veya santimetre cinsinden ölçer.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t>Uzunluk Ölçme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Metre ve Santimetreyi Nerede Kullanıyorum?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Duvarı ve Ataşı Ölçmek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Metre ve santimetreyle sınırlı kalınır.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Standart ölçme araçları kullandırılır.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a) Ölçülen farklı uzunlukları karşılaştırma çalışmaları yapılır.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Metre ve santimetrenin kısaltmayla gösterimine değinilir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*Etik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D40BAC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26-30 Mayıs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34.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t>2 Saat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M.2.3.1.4. Uzunlukları metre veya santimetre birimleri türünden tahmin eder ve tahminini ölçme sonucuyla karşılaştırarak kontrol eder.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2 Saat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M.2.3.1.5. Standart olan veya olmayan uzunluk ölçme birimleriyle, uzunluk modelleri oluşturur. 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 Sa1at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M.2.3.1.6. Uzunluk ölçme birimi kullanılan problemleri çözer.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t>Uzunluk Ölçme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Yerebatan Sarnıcı Girişinde Sıra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Yerebatan Sarnıcı’nı Geziyoruz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Cetvelden Sayı Doğrusuna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Güvenlik Şeridi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Örneğin renkli şeritler kullanarak birim tekrarının da görülebileceği modeller oluşturulur.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Sayı doğrusu temel özellikleriyle tanıtılarak etkinliklerde kullanılır ve cetvelle ilişkilendirilir.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a) Tek uzunluk ölçme biriminin kullanılmasına dikkat edilir.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Çözümünde birimler arası dönüştürme yapılması gereken problemlere yer verilmez.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*İstanbul´un Fethi</w:t>
            </w:r>
          </w:p>
        </w:tc>
      </w:tr>
      <w:tr w:rsidR="00D40BAC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02-06 Haziran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35.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t>3 Saat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M.2.3.1.6. Uzunluk ölçme birimi kullanılan problemleri çözer. 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2 Saat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M.2.3.4.1. Nesneleri standart araçlar kullanarak kilogram cinsinden tartar ve karşılaştırır.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t>Uzunluk Ölçme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Güvenlik Şeridi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Tartma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Valizimiz ne Kadar Ağır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Valizlerimizi ve Çantalarımızı Tartalım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Tek uzunluk ölçme biriminin kullanılmasına dikkat edilir.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Çözümünde birimler arası dönüştürme yapılması gereken problemlere yer verilmez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D40BAC">
            <w:pPr>
              <w:ind w:left="5" w:right="5"/>
              <w:jc w:val="center"/>
            </w:pPr>
          </w:p>
        </w:tc>
      </w:tr>
      <w:tr w:rsidR="00D40BAC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Haziran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36.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t>5 Saat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M.2.3.4.2. Kütle ölçme birimiyle ilgili problemleri çözer.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t>Tartma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Ne Kadar Hafif? Ne Kadar Ağır?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Sınıf sayı sınırlılıkları içinde kalınır.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Çevre ve İklim Değişikliği Haftası</w:t>
            </w:r>
          </w:p>
        </w:tc>
      </w:tr>
      <w:tr w:rsidR="00D40BAC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Haziran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37.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t>Yıl Sonu Etkinlikleri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t>Yıl Sonu Etkinlikleri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Yıl Sonu Etkinlikleri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40BA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*Babalar Günü</w:t>
            </w:r>
          </w:p>
        </w:tc>
      </w:tr>
      <w:tr w:rsidR="00D40BAC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40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D40BAC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2024-2025 Eğitim-Öğretim Yılı Sonu </w:t>
            </w:r>
          </w:p>
        </w:tc>
      </w:tr>
    </w:tbl>
    <w:p w:rsidR="00D40BAC" w:rsidRDefault="00D40BAC"/>
    <w:p w:rsidR="00D40BAC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lastRenderedPageBreak/>
        <w:t>NOT: İşbu Ünitelendirilmiş Yıllık Ders Planı;</w:t>
      </w:r>
    </w:p>
    <w:p w:rsidR="00D40BAC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 xml:space="preserve">•    T.C. </w:t>
      </w:r>
      <w:proofErr w:type="gramStart"/>
      <w:r>
        <w:rPr>
          <w:rFonts w:ascii="Arial" w:hAnsi="Arial"/>
          <w:i w:val="0"/>
          <w:sz w:val="12"/>
          <w:szCs w:val="12"/>
        </w:rPr>
        <w:t>Milli</w:t>
      </w:r>
      <w:proofErr w:type="gramEnd"/>
      <w:r>
        <w:rPr>
          <w:rFonts w:ascii="Arial" w:hAnsi="Arial"/>
          <w:i w:val="0"/>
          <w:sz w:val="12"/>
          <w:szCs w:val="12"/>
        </w:rPr>
        <w:t xml:space="preserve"> Eğitim Bakanlığı Talim ve Terbiye Kurulu Başkanlığının yayınladığı öğretim programı esas alınarak yapılmıştır.</w:t>
      </w:r>
    </w:p>
    <w:p w:rsidR="00D40BAC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Bu yıllık planda toplam eğitim öğretim haftası 37 haftadır.</w:t>
      </w:r>
    </w:p>
    <w:p w:rsidR="00D40BAC" w:rsidRDefault="00D40BAC">
      <w:pPr>
        <w:spacing w:line="168" w:lineRule="auto"/>
      </w:pPr>
    </w:p>
    <w:p w:rsidR="00D40BAC" w:rsidRDefault="00D40BAC"/>
    <w:p w:rsidR="00CF7961" w:rsidRPr="00CF7961" w:rsidRDefault="00CF7961" w:rsidP="00CF7961">
      <w:pPr>
        <w:jc w:val="center"/>
        <w:rPr>
          <w:rFonts w:cstheme="minorHAnsi"/>
          <w:sz w:val="24"/>
          <w:szCs w:val="24"/>
        </w:rPr>
      </w:pPr>
      <w:r w:rsidRPr="00CF7961">
        <w:rPr>
          <w:rFonts w:cstheme="minorHAnsi" w:ascii="Arial" w:hAnsi="Arial"/>
          <w:b/>
          <w:i w:val="0"/>
          <w:color w:val="000000" w:themeColor="text1"/>
          <w:sz w:val="24"/>
          <w:szCs w:val="24"/>
        </w:rPr>
        <w:t xml:space="preserve">SINIF ÖĞRETMENİ: </w:t>
      </w:r>
      <w:sdt>
        <w:sdtPr>
          <w:rPr>
            <w:rFonts w:cstheme="minorHAnsi"/>
            <w:sz w:val="24"/>
            <w:szCs w:val="24"/>
          </w:rPr>
          <w:alias w:val="Zümre Öğretmenler"/>
          <w:tag w:val="text"/>
          <w:id w:val="-1616745923"/>
          <w:placeholder>
            <w:docPart w:val="A2527F602B59044F9BA697C1092893F7"/>
          </w:placeholder>
          <w:text/>
        </w:sdtPr>
        <w:sdtContent>
          <w:r w:rsidRPr="00CF7961">
            <w:rPr>
              <w:rFonts w:cstheme="minorHAnsi"/>
              <w:sz w:val="24"/>
              <w:szCs w:val="24"/>
            </w:rPr>
            <w:t xml:space="preserve">Öğretmenler </w:t>
          </w:r>
        </w:sdtContent>
      </w:sdt>
    </w:p>
    <w:p w:rsidR="00CF7961" w:rsidRPr="00CF7961" w:rsidRDefault="00CF7961" w:rsidP="00CF7961">
      <w:pPr>
        <w:jc w:val="center"/>
        <w:rPr>
          <w:rFonts w:cstheme="minorHAnsi"/>
          <w:b/>
          <w:color w:val="000000" w:themeColor="text1"/>
          <w:sz w:val="24"/>
          <w:szCs w:val="24"/>
        </w:rPr>
      </w:pPr>
    </w:p>
    <w:p w:rsidR="00CF7961" w:rsidRPr="00CF7961" w:rsidRDefault="00CF7961" w:rsidP="00CF7961">
      <w:pPr>
        <w:rPr>
          <w:rFonts w:cstheme="minorHAnsi"/>
          <w:b/>
          <w:color w:val="000000" w:themeColor="text1"/>
          <w:sz w:val="24"/>
          <w:szCs w:val="24"/>
        </w:rPr>
      </w:pPr>
    </w:p>
    <w:p w:rsidR="00CF7961" w:rsidRPr="00CF7961" w:rsidRDefault="00CF7961" w:rsidP="00CF7961">
      <w:pPr>
        <w:rPr>
          <w:rFonts w:cstheme="minorHAnsi"/>
          <w:b/>
          <w:color w:val="000000" w:themeColor="text1"/>
          <w:sz w:val="24"/>
          <w:szCs w:val="24"/>
        </w:rPr>
      </w:pPr>
    </w:p>
    <w:p w:rsidR="00CF7961" w:rsidRPr="00CF7961" w:rsidRDefault="00CF7961" w:rsidP="00CF7961">
      <w:pPr>
        <w:jc w:val="center"/>
        <w:rPr>
          <w:rFonts w:cstheme="minorHAnsi"/>
          <w:b/>
          <w:color w:val="000000" w:themeColor="text1"/>
          <w:sz w:val="24"/>
          <w:szCs w:val="24"/>
        </w:rPr>
      </w:pPr>
      <w:r w:rsidRPr="00CF7961">
        <w:rPr>
          <w:rFonts w:cstheme="minorHAnsi" w:ascii="Arial" w:hAnsi="Arial"/>
          <w:b/>
          <w:i w:val="0"/>
          <w:color w:val="000000" w:themeColor="text1"/>
          <w:sz w:val="24"/>
          <w:szCs w:val="24"/>
        </w:rPr>
        <w:t>OLUR</w:t>
      </w:r>
    </w:p>
    <w:sdt>
      <w:sdtPr>
        <w:rPr>
          <w:rFonts w:cstheme="minorHAnsi"/>
          <w:sz w:val="24"/>
          <w:szCs w:val="24"/>
        </w:rPr>
        <w:alias w:val="Tarih"/>
        <w:tag w:val="text"/>
        <w:id w:val="651650742"/>
        <w:placeholder>
          <w:docPart w:val="64AFBD7DD488934C9A169676B1B37260"/>
        </w:placeholder>
      </w:sdtPr>
      <w:sdtContent>
        <w:p w:rsidR="00CF7961" w:rsidRPr="00CF7961" w:rsidRDefault="00CF7961" w:rsidP="00CF7961">
          <w:pPr>
            <w:jc w:val="center"/>
            <w:rPr>
              <w:rFonts w:cstheme="minorHAnsi"/>
              <w:sz w:val="24"/>
              <w:szCs w:val="24"/>
            </w:rPr>
          </w:pPr>
          <w:r w:rsidRPr="00CF7961">
            <w:rPr>
              <w:rFonts w:cstheme="minorHAnsi"/>
              <w:sz w:val="24"/>
              <w:szCs w:val="24"/>
            </w:rPr>
            <w:t xml:space="preserve"> </w:t>
          </w:r>
          <w:proofErr w:type="gramStart"/>
          <w:r w:rsidRPr="00CF7961">
            <w:rPr>
              <w:rFonts w:cstheme="minorHAnsi"/>
              <w:sz w:val="24"/>
              <w:szCs w:val="24"/>
            </w:rPr>
            <w:t>tarih</w:t>
          </w:r>
          <w:proofErr w:type="gramEnd"/>
        </w:p>
      </w:sdtContent>
    </w:sdt>
    <w:sdt>
      <w:sdtPr>
        <w:rPr>
          <w:rFonts w:cstheme="minorHAnsi"/>
          <w:sz w:val="24"/>
          <w:szCs w:val="24"/>
        </w:rPr>
        <w:alias w:val="Müdür"/>
        <w:tag w:val="text"/>
        <w:id w:val="-778725701"/>
        <w:placeholder>
          <w:docPart w:val="F30BADE9843DA245A9CBC01D42FF447A"/>
        </w:placeholder>
        <w:text/>
      </w:sdtPr>
      <w:sdtContent>
        <w:p w:rsidR="00CF7961" w:rsidRPr="00CF7961" w:rsidRDefault="00CF7961" w:rsidP="00CF7961">
          <w:pPr>
            <w:jc w:val="center"/>
            <w:rPr>
              <w:rFonts w:cstheme="minorHAnsi"/>
              <w:sz w:val="24"/>
              <w:szCs w:val="24"/>
            </w:rPr>
          </w:pPr>
          <w:r w:rsidRPr="00CF7961">
            <w:rPr>
              <w:rFonts w:cstheme="minorHAnsi"/>
              <w:sz w:val="24"/>
              <w:szCs w:val="24"/>
            </w:rPr>
            <w:t xml:space="preserve"> </w:t>
          </w:r>
          <w:proofErr w:type="gramStart"/>
          <w:r w:rsidRPr="00CF7961">
            <w:rPr>
              <w:rFonts w:cstheme="minorHAnsi"/>
              <w:sz w:val="24"/>
              <w:szCs w:val="24"/>
            </w:rPr>
            <w:t>müdür</w:t>
          </w:r>
          <w:proofErr w:type="gramEnd"/>
        </w:p>
      </w:sdtContent>
    </w:sdt>
    <w:p w:rsidR="00CF7961" w:rsidRPr="00CF7961" w:rsidRDefault="00CF7961" w:rsidP="00CF7961">
      <w:pPr>
        <w:jc w:val="center"/>
        <w:rPr>
          <w:rFonts w:cstheme="minorHAnsi"/>
          <w:b/>
          <w:sz w:val="24"/>
          <w:szCs w:val="24"/>
        </w:rPr>
      </w:pPr>
      <w:r w:rsidRPr="00CF7961">
        <w:rPr>
          <w:rFonts w:cstheme="minorHAnsi" w:ascii="Arial" w:hAnsi="Arial"/>
          <w:b/>
          <w:i w:val="0"/>
          <w:color w:val="000000" w:themeColor="text1"/>
          <w:sz w:val="24"/>
          <w:szCs w:val="24"/>
        </w:rPr>
        <w:t xml:space="preserve">Okul Müdürü </w:t>
      </w:r>
    </w:p>
    <w:p w:rsidR="00CF7961" w:rsidRDefault="00CF7961" w:rsidP="00CF7961"/>
    <w:p w:rsidR="00D40BAC" w:rsidRDefault="00D40BAC" w:rsidP="00CF7961">
      <w:pPr>
        <w:jc w:val="center"/>
      </w:pPr>
    </w:p>
    <w:sectPr w:rsidR="00D40BAC">
      <w:headerReference w:type="default" r:id="rId6"/>
      <w:footerReference w:type="default" r:id="rId7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75777" w:rsidRDefault="00875777">
      <w:r>
        <w:separator/>
      </w:r>
    </w:p>
  </w:endnote>
  <w:endnote w:type="continuationSeparator" w:id="0">
    <w:p w:rsidR="00875777" w:rsidRDefault="00875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40BAC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75777" w:rsidRDefault="00875777">
      <w:r>
        <w:separator/>
      </w:r>
    </w:p>
  </w:footnote>
  <w:footnote w:type="continuationSeparator" w:id="0">
    <w:p w:rsidR="00875777" w:rsidRDefault="00875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40BAC" w:rsidRPr="00CF7961" w:rsidRDefault="00000000" w:rsidP="00CF7961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sdt>
      <w:sdtPr>
        <w:rPr>
          <w:b/>
          <w:bCs/>
          <w:sz w:val="24"/>
          <w:szCs w:val="24"/>
        </w:rPr>
        <w:alias w:val="Okul Adı (Tam Ad)"/>
        <w:tag w:val="text"/>
        <w:id w:val="2060430889"/>
        <w:placeholder>
          <w:docPart w:val="2B81B671B3015D4BB9D2FA68D27F122A"/>
        </w:placeholder>
      </w:sdtPr>
      <w:sdtContent>
        <w:r w:rsidR="00CF7961" w:rsidRPr="00CF7961">
          <w:rPr>
            <w:b/>
            <w:bCs/>
            <w:sz w:val="24"/>
            <w:szCs w:val="24"/>
          </w:rPr>
          <w:t>Okul adi</w:t>
        </w:r>
      </w:sdtContent>
    </w:sdt>
    <w:r w:rsidR="00CF7961" w:rsidRPr="00CF7961"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>2. SINIF MATEMATİK (ANKA) YILLIK PLANI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0BAC"/>
    <w:rsid w:val="00391905"/>
    <w:rsid w:val="00875777"/>
    <w:rsid w:val="00CF7961"/>
    <w:rsid w:val="00D40BAC"/>
    <w:rsid w:val="00E6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94743A"/>
  <w15:docId w15:val="{A5467F62-E253-5B43-9729-D31D2BF7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CF7961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CF7961"/>
  </w:style>
  <w:style w:type="paragraph" w:styleId="AltBilgi">
    <w:name w:val="footer"/>
    <w:basedOn w:val="Normal"/>
    <w:link w:val="AltBilgiChar"/>
    <w:uiPriority w:val="99"/>
    <w:unhideWhenUsed/>
    <w:rsid w:val="00CF7961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CF79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B81B671B3015D4BB9D2FA68D27F122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FFFB207-0948-FC48-AF74-1394B82E4A18}"/>
      </w:docPartPr>
      <w:docPartBody>
        <w:p w:rsidR="00000000" w:rsidRDefault="00AF476C" w:rsidP="00AF476C">
          <w:pPr>
            <w:pStyle w:val="2B81B671B3015D4BB9D2FA68D27F122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2527F602B59044F9BA697C1092893F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FF84DD4-F04F-2247-9520-86198027A19C}"/>
      </w:docPartPr>
      <w:docPartBody>
        <w:p w:rsidR="00000000" w:rsidRDefault="00AF476C" w:rsidP="00AF476C">
          <w:pPr>
            <w:pStyle w:val="A2527F602B59044F9BA697C1092893F7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4AFBD7DD488934C9A169676B1B3726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A992835-8823-9941-A064-2397888F88F5}"/>
      </w:docPartPr>
      <w:docPartBody>
        <w:p w:rsidR="00000000" w:rsidRDefault="00AF476C" w:rsidP="00AF476C">
          <w:pPr>
            <w:pStyle w:val="64AFBD7DD488934C9A169676B1B3726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30BADE9843DA245A9CBC01D42FF447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C2959AB-E9E5-EB45-AE1D-8006BFFF445E}"/>
      </w:docPartPr>
      <w:docPartBody>
        <w:p w:rsidR="00000000" w:rsidRDefault="00AF476C" w:rsidP="00AF476C">
          <w:pPr>
            <w:pStyle w:val="F30BADE9843DA245A9CBC01D42FF447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76C"/>
    <w:rsid w:val="00A61298"/>
    <w:rsid w:val="00AF476C"/>
    <w:rsid w:val="00E6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AF476C"/>
    <w:rPr>
      <w:color w:val="666666"/>
    </w:rPr>
  </w:style>
  <w:style w:type="paragraph" w:customStyle="1" w:styleId="2B81B671B3015D4BB9D2FA68D27F122A">
    <w:name w:val="2B81B671B3015D4BB9D2FA68D27F122A"/>
    <w:rsid w:val="00AF476C"/>
  </w:style>
  <w:style w:type="paragraph" w:customStyle="1" w:styleId="A2527F602B59044F9BA697C1092893F7">
    <w:name w:val="A2527F602B59044F9BA697C1092893F7"/>
    <w:rsid w:val="00AF476C"/>
  </w:style>
  <w:style w:type="paragraph" w:customStyle="1" w:styleId="64AFBD7DD488934C9A169676B1B37260">
    <w:name w:val="64AFBD7DD488934C9A169676B1B37260"/>
    <w:rsid w:val="00AF476C"/>
  </w:style>
  <w:style w:type="paragraph" w:customStyle="1" w:styleId="F30BADE9843DA245A9CBC01D42FF447A">
    <w:name w:val="F30BADE9843DA245A9CBC01D42FF447A"/>
    <w:rsid w:val="00AF47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3462</Words>
  <Characters>21255</Characters>
  <Application>Microsoft Office Word</Application>
  <DocSecurity>0</DocSecurity>
  <Lines>844</Lines>
  <Paragraphs>306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DT 2. SINIF MATEMATİK (ANKA) YILLIK PLANI - Öğretmen Evrak Uygulaması</vt:lpstr>
    </vt:vector>
  </TitlesOfParts>
  <Manager/>
  <Company> </Company>
  <LinksUpToDate>false</LinksUpToDate>
  <CharactersWithSpaces>24759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3</cp:revision>
  <dcterms:created xsi:type="dcterms:W3CDTF">2024-10-31T09:08:00Z</dcterms:created>
  <dcterms:modified xsi:type="dcterms:W3CDTF">2024-11-17T09:14:00Z</dcterms:modified>
  <cp:category> </cp:category>
</cp:coreProperties>
</file>