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zTablo1"/>
        <w:tblW w:w="16532" w:type="dxa"/>
        <w:tblLook w:val="04A0" w:firstRow="1" w:lastRow="0" w:firstColumn="1" w:lastColumn="0" w:noHBand="0" w:noVBand="1"/>
      </w:tblPr>
      <w:tblGrid>
        <w:gridCol w:w="1570"/>
        <w:gridCol w:w="3938"/>
        <w:gridCol w:w="1786"/>
        <w:gridCol w:w="3722"/>
        <w:gridCol w:w="1714"/>
        <w:gridCol w:w="3802"/>
      </w:tblGrid>
      <w:tr w:rsidR="0065155C" w:rsidRPr="00E027EA" w14:paraId="7A15A95D" w14:textId="77777777" w:rsidTr="00E02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2" w:type="dxa"/>
            <w:gridSpan w:val="6"/>
            <w:vAlign w:val="center"/>
          </w:tcPr>
          <w:p w14:paraId="26E353E1" w14:textId="32743318" w:rsidR="0065155C" w:rsidRPr="0042048A" w:rsidRDefault="0065155C" w:rsidP="0042048A">
            <w:pPr>
              <w:jc w:val="center"/>
              <w:rPr>
                <w:sz w:val="28"/>
                <w:szCs w:val="28"/>
              </w:rPr>
            </w:pPr>
            <w:r w:rsidRPr="00E027EA">
              <w:rPr>
                <w:rFonts w:ascii="Arial Narrow" w:hAnsi="Arial Narrow" w:cs="Times New Roman"/>
                <w:sz w:val="24"/>
                <w:szCs w:val="24"/>
              </w:rPr>
              <w:t xml:space="preserve">2024-2025 EĞİTİM ÖĞRETİM YILI </w:t>
            </w:r>
            <w:bookmarkStart w:id="0" w:name="OLE_LINK4"/>
            <w:sdt>
              <w:sdtPr>
                <w:rPr>
                  <w:sz w:val="28"/>
                  <w:szCs w:val="28"/>
                </w:rPr>
                <w:alias w:val="Okul Adı (Tam Ad)"/>
                <w:tag w:val="text"/>
                <w:id w:val="5120000"/>
                <w:placeholder>
                  <w:docPart w:val="24EED5FBB3630E42A88549F52E461C26"/>
                </w:placeholder>
              </w:sdtPr>
              <w:sdtContent>
                <w:r w:rsidR="0042048A" w:rsidRPr="00A043CB">
                  <w:rPr>
                    <w:sz w:val="28"/>
                    <w:szCs w:val="28"/>
                  </w:rPr>
                  <w:t>Okul adi</w:t>
                </w:r>
              </w:sdtContent>
            </w:sdt>
            <w:bookmarkEnd w:id="0"/>
            <w:r w:rsidR="0042048A">
              <w:rPr>
                <w:sz w:val="28"/>
                <w:szCs w:val="28"/>
              </w:rPr>
              <w:t xml:space="preserve"> </w:t>
            </w:r>
            <w:r w:rsidR="00910963">
              <w:rPr>
                <w:rFonts w:ascii="Arial Narrow" w:hAnsi="Arial Narrow" w:cs="Times New Roman"/>
                <w:sz w:val="24"/>
                <w:szCs w:val="24"/>
              </w:rPr>
              <w:t>6</w:t>
            </w:r>
            <w:r w:rsidRPr="00E027EA">
              <w:rPr>
                <w:rFonts w:ascii="Arial Narrow" w:hAnsi="Arial Narrow" w:cs="Times New Roman"/>
                <w:sz w:val="24"/>
                <w:szCs w:val="24"/>
              </w:rPr>
              <w:t>. SINIF REHBERLİK HİZMETLERİ PLANI</w:t>
            </w:r>
          </w:p>
        </w:tc>
      </w:tr>
      <w:tr w:rsidR="00E027EA" w:rsidRPr="00E027EA" w14:paraId="221F9A20" w14:textId="77777777" w:rsidTr="00E0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</w:tcPr>
          <w:p w14:paraId="4A5220A5" w14:textId="44A7C617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 Narrow" w:hAnsi="Arial Narrow"/>
                <w:sz w:val="18"/>
                <w:szCs w:val="18"/>
              </w:rPr>
              <w:t>09 - 13 Eylül</w:t>
            </w:r>
          </w:p>
        </w:tc>
        <w:tc>
          <w:tcPr>
            <w:tcW w:w="3938" w:type="dxa"/>
            <w:vAlign w:val="center"/>
          </w:tcPr>
          <w:p w14:paraId="4BBB271E" w14:textId="04487956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Öğrenci Tanıma Formlarının Güncellenmesi</w:t>
            </w:r>
          </w:p>
        </w:tc>
        <w:tc>
          <w:tcPr>
            <w:tcW w:w="1786" w:type="dxa"/>
            <w:vAlign w:val="center"/>
          </w:tcPr>
          <w:p w14:paraId="65D8872F" w14:textId="679E12EA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09 - 13 Aralık</w:t>
            </w:r>
          </w:p>
        </w:tc>
        <w:tc>
          <w:tcPr>
            <w:tcW w:w="3722" w:type="dxa"/>
            <w:vAlign w:val="center"/>
          </w:tcPr>
          <w:p w14:paraId="3EC6F562" w14:textId="4845572F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Durum ve olayların bireylerin duygusuna etkisini fark eder.</w:t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</w:t>
            </w: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(Ergenlik ve arkadaşlık ilişkileri kapsamında yaşadığı duygulara odaklanılır.)</w:t>
            </w:r>
          </w:p>
        </w:tc>
        <w:tc>
          <w:tcPr>
            <w:tcW w:w="1714" w:type="dxa"/>
            <w:vAlign w:val="center"/>
          </w:tcPr>
          <w:p w14:paraId="71C08C3C" w14:textId="5462BC9E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17 - 21 Mart</w:t>
            </w:r>
          </w:p>
        </w:tc>
        <w:tc>
          <w:tcPr>
            <w:tcW w:w="3799" w:type="dxa"/>
            <w:vAlign w:val="center"/>
          </w:tcPr>
          <w:p w14:paraId="02D0DF9F" w14:textId="158329DD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Karar verme sürecinde alternatif düşünceler geliştirmenin önemini açıklar.</w:t>
            </w:r>
          </w:p>
        </w:tc>
      </w:tr>
      <w:tr w:rsidR="0065155C" w:rsidRPr="00E027EA" w14:paraId="414CC763" w14:textId="77777777" w:rsidTr="00E027EA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</w:tcPr>
          <w:p w14:paraId="31687C6B" w14:textId="5FD33059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 Narrow" w:hAnsi="Arial Narrow"/>
                <w:sz w:val="18"/>
                <w:szCs w:val="18"/>
              </w:rPr>
              <w:t>16 - 20 Eylül</w:t>
            </w:r>
          </w:p>
        </w:tc>
        <w:tc>
          <w:tcPr>
            <w:tcW w:w="3938" w:type="dxa"/>
            <w:vAlign w:val="center"/>
          </w:tcPr>
          <w:p w14:paraId="1079E798" w14:textId="512E446A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İyilik hâlini destekleyen davranışları, yaşamında uygular. (İyilik hâli kapsamında öz bakım, fiziksel egzersiz, beslenme ve uyku düzenine değinilir.)</w:t>
            </w:r>
          </w:p>
        </w:tc>
        <w:tc>
          <w:tcPr>
            <w:tcW w:w="1786" w:type="dxa"/>
            <w:vAlign w:val="center"/>
          </w:tcPr>
          <w:p w14:paraId="2FB67A14" w14:textId="47A17360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16 - 20 Aralık</w:t>
            </w:r>
          </w:p>
        </w:tc>
        <w:tc>
          <w:tcPr>
            <w:tcW w:w="3722" w:type="dxa"/>
            <w:vAlign w:val="center"/>
          </w:tcPr>
          <w:p w14:paraId="06760C2A" w14:textId="67B2D1C8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Sınıf tartışmalarında dinleyici ve katılımcı rolü üstlenir.</w:t>
            </w:r>
          </w:p>
        </w:tc>
        <w:tc>
          <w:tcPr>
            <w:tcW w:w="1714" w:type="dxa"/>
            <w:vAlign w:val="center"/>
          </w:tcPr>
          <w:p w14:paraId="79BD51E4" w14:textId="79853B3C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24 - 28 Mart</w:t>
            </w:r>
          </w:p>
        </w:tc>
        <w:tc>
          <w:tcPr>
            <w:tcW w:w="3799" w:type="dxa"/>
            <w:vAlign w:val="center"/>
          </w:tcPr>
          <w:p w14:paraId="6EFB7F3A" w14:textId="21979DAA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Başarılı olduğu durumlar için kendini takdir eder.</w:t>
            </w:r>
          </w:p>
        </w:tc>
      </w:tr>
      <w:tr w:rsidR="00E027EA" w:rsidRPr="00E027EA" w14:paraId="539812BB" w14:textId="77777777" w:rsidTr="00E0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</w:tcPr>
          <w:p w14:paraId="3989E96C" w14:textId="14BC4EE9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 Narrow" w:hAnsi="Arial Narrow"/>
                <w:sz w:val="18"/>
                <w:szCs w:val="18"/>
              </w:rPr>
              <w:t>23 - 27 Eylül</w:t>
            </w:r>
          </w:p>
        </w:tc>
        <w:tc>
          <w:tcPr>
            <w:tcW w:w="3938" w:type="dxa"/>
            <w:vAlign w:val="center"/>
          </w:tcPr>
          <w:p w14:paraId="7ACCA082" w14:textId="147E6D28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Zamanını ihtiyaçları ve sorumlulukları çerçevesinde planlar.</w:t>
            </w:r>
          </w:p>
        </w:tc>
        <w:tc>
          <w:tcPr>
            <w:tcW w:w="1786" w:type="dxa"/>
            <w:vAlign w:val="center"/>
          </w:tcPr>
          <w:p w14:paraId="173697FC" w14:textId="102ADD0F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23 - 27 Aralık</w:t>
            </w:r>
          </w:p>
        </w:tc>
        <w:tc>
          <w:tcPr>
            <w:tcW w:w="3722" w:type="dxa"/>
            <w:vAlign w:val="center"/>
          </w:tcPr>
          <w:p w14:paraId="247162A9" w14:textId="3477F3DC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Hoşlandığı etkinliklerin ilgilerinin bir göstergesi olabileceğini fark eder.</w:t>
            </w:r>
          </w:p>
        </w:tc>
        <w:tc>
          <w:tcPr>
            <w:tcW w:w="1714" w:type="dxa"/>
            <w:vAlign w:val="center"/>
          </w:tcPr>
          <w:p w14:paraId="2CE2A525" w14:textId="51F5B8E8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07 - 11 Nisan</w:t>
            </w:r>
          </w:p>
        </w:tc>
        <w:tc>
          <w:tcPr>
            <w:tcW w:w="3799" w:type="dxa"/>
            <w:vAlign w:val="center"/>
          </w:tcPr>
          <w:p w14:paraId="0DE63551" w14:textId="1381C651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Yapabildiği etkinliklerin, yeteneklerinin bir göstergesi olabileceğini fark eder.</w:t>
            </w:r>
          </w:p>
        </w:tc>
      </w:tr>
      <w:tr w:rsidR="0065155C" w:rsidRPr="00E027EA" w14:paraId="389DA471" w14:textId="77777777" w:rsidTr="00E027EA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</w:tcPr>
          <w:p w14:paraId="0C137384" w14:textId="7DB29095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 Narrow" w:hAnsi="Arial Narrow"/>
                <w:sz w:val="18"/>
                <w:szCs w:val="18"/>
              </w:rPr>
              <w:t>30 Eylül - 04 Ekim</w:t>
            </w:r>
          </w:p>
        </w:tc>
        <w:tc>
          <w:tcPr>
            <w:tcW w:w="3938" w:type="dxa"/>
            <w:vAlign w:val="center"/>
          </w:tcPr>
          <w:p w14:paraId="614351CA" w14:textId="770368C7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Okula hazırlıklı gelme ile akademik gelişimi arasında bağ kurar.</w:t>
            </w:r>
          </w:p>
        </w:tc>
        <w:tc>
          <w:tcPr>
            <w:tcW w:w="1786" w:type="dxa"/>
            <w:vAlign w:val="center"/>
          </w:tcPr>
          <w:p w14:paraId="6EA58D1E" w14:textId="7666B267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30 Aralık - 03 Ocak</w:t>
            </w:r>
          </w:p>
        </w:tc>
        <w:tc>
          <w:tcPr>
            <w:tcW w:w="3722" w:type="dxa"/>
            <w:vAlign w:val="center"/>
          </w:tcPr>
          <w:p w14:paraId="6023B6D3" w14:textId="0C4C7E45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İlgileri ile dersleri ilişkilendirir.</w:t>
            </w:r>
          </w:p>
        </w:tc>
        <w:tc>
          <w:tcPr>
            <w:tcW w:w="1714" w:type="dxa"/>
            <w:vAlign w:val="center"/>
          </w:tcPr>
          <w:p w14:paraId="5529B177" w14:textId="600D297A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14 - 18 Nisan</w:t>
            </w:r>
          </w:p>
        </w:tc>
        <w:tc>
          <w:tcPr>
            <w:tcW w:w="3799" w:type="dxa"/>
            <w:vAlign w:val="center"/>
          </w:tcPr>
          <w:p w14:paraId="3B8A02E3" w14:textId="14E1ECA3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Derslerin etkinliklerini yetenekleriyle ilişkilendirir</w:t>
            </w:r>
            <w:r w:rsidR="002A1C94">
              <w:rPr>
                <w:rFonts w:ascii="Arial Narrow" w:hAnsi="Arial Narrow"/>
                <w:b/>
                <w:bCs/>
                <w:sz w:val="16"/>
                <w:szCs w:val="16"/>
              </w:rPr>
              <w:t>.</w:t>
            </w:r>
          </w:p>
        </w:tc>
      </w:tr>
      <w:tr w:rsidR="00E027EA" w:rsidRPr="00E027EA" w14:paraId="45C92B59" w14:textId="77777777" w:rsidTr="00E0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</w:tcPr>
          <w:p w14:paraId="12BA650F" w14:textId="146B4573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 Narrow" w:hAnsi="Arial Narrow"/>
                <w:sz w:val="18"/>
                <w:szCs w:val="18"/>
              </w:rPr>
              <w:t>07 - 11 Ekim</w:t>
            </w:r>
          </w:p>
        </w:tc>
        <w:tc>
          <w:tcPr>
            <w:tcW w:w="3938" w:type="dxa"/>
            <w:vAlign w:val="center"/>
          </w:tcPr>
          <w:p w14:paraId="13C3BA68" w14:textId="68F27741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Başarmak için çalışmanın gerekliliğini fark eder.</w:t>
            </w:r>
          </w:p>
        </w:tc>
        <w:tc>
          <w:tcPr>
            <w:tcW w:w="1786" w:type="dxa"/>
            <w:vAlign w:val="center"/>
          </w:tcPr>
          <w:p w14:paraId="56D2E5F8" w14:textId="1E4F35CC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06 - 10 Ocak</w:t>
            </w:r>
          </w:p>
        </w:tc>
        <w:tc>
          <w:tcPr>
            <w:tcW w:w="3722" w:type="dxa"/>
            <w:vAlign w:val="center"/>
          </w:tcPr>
          <w:p w14:paraId="73CD5227" w14:textId="5F18B0DE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Yaşam amaçlarına ulaşmak için bir eylem planı hazırlar.</w:t>
            </w:r>
          </w:p>
        </w:tc>
        <w:tc>
          <w:tcPr>
            <w:tcW w:w="1714" w:type="dxa"/>
            <w:vAlign w:val="center"/>
          </w:tcPr>
          <w:p w14:paraId="26D59410" w14:textId="1D58E458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21 - 25 Nisan</w:t>
            </w:r>
          </w:p>
        </w:tc>
        <w:tc>
          <w:tcPr>
            <w:tcW w:w="3799" w:type="dxa"/>
            <w:vAlign w:val="center"/>
          </w:tcPr>
          <w:p w14:paraId="6A9DE0E2" w14:textId="1FC9BE85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Derslerin etkinliklerini yetenekleriyle ilişkilendirir</w:t>
            </w:r>
            <w:r w:rsidR="002A1C94">
              <w:rPr>
                <w:rFonts w:ascii="Arial Narrow" w:hAnsi="Arial Narrow"/>
                <w:b/>
                <w:bCs/>
                <w:sz w:val="16"/>
                <w:szCs w:val="16"/>
              </w:rPr>
              <w:t>.</w:t>
            </w:r>
          </w:p>
        </w:tc>
      </w:tr>
      <w:tr w:rsidR="0065155C" w:rsidRPr="00E027EA" w14:paraId="242E7643" w14:textId="77777777" w:rsidTr="00E027EA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</w:tcPr>
          <w:p w14:paraId="5190C8BA" w14:textId="67EC8C01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 Narrow" w:hAnsi="Arial Narrow"/>
                <w:sz w:val="18"/>
                <w:szCs w:val="18"/>
              </w:rPr>
              <w:t>14 - 18 Ekim</w:t>
            </w:r>
          </w:p>
        </w:tc>
        <w:tc>
          <w:tcPr>
            <w:tcW w:w="3938" w:type="dxa"/>
            <w:vAlign w:val="center"/>
          </w:tcPr>
          <w:p w14:paraId="3A7167C7" w14:textId="1619F730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Karakter güçleriyle kendi yaşamı arasında bağ kurar.</w:t>
            </w:r>
          </w:p>
        </w:tc>
        <w:tc>
          <w:tcPr>
            <w:tcW w:w="1786" w:type="dxa"/>
            <w:vAlign w:val="center"/>
          </w:tcPr>
          <w:p w14:paraId="2BA71FD3" w14:textId="1FF2DAB7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13 - 17 Ocak</w:t>
            </w:r>
          </w:p>
        </w:tc>
        <w:tc>
          <w:tcPr>
            <w:tcW w:w="3722" w:type="dxa"/>
            <w:vAlign w:val="center"/>
          </w:tcPr>
          <w:p w14:paraId="457CB606" w14:textId="3530B8B2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Yaşadığı yoğun duyguları yönetir.</w:t>
            </w:r>
          </w:p>
        </w:tc>
        <w:tc>
          <w:tcPr>
            <w:tcW w:w="1714" w:type="dxa"/>
            <w:vAlign w:val="center"/>
          </w:tcPr>
          <w:p w14:paraId="5C5FCBE2" w14:textId="3DA32245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28 Nisan - 02 Mayıs</w:t>
            </w:r>
          </w:p>
        </w:tc>
        <w:tc>
          <w:tcPr>
            <w:tcW w:w="3799" w:type="dxa"/>
            <w:vAlign w:val="center"/>
          </w:tcPr>
          <w:p w14:paraId="621D96C9" w14:textId="34A2494E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Davranışlarının kendisine ve çevresine etkilerini fark eder.</w:t>
            </w:r>
          </w:p>
        </w:tc>
      </w:tr>
      <w:tr w:rsidR="0065155C" w:rsidRPr="00E027EA" w14:paraId="678EB801" w14:textId="77777777" w:rsidTr="00E0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</w:tcPr>
          <w:p w14:paraId="5E38D9CC" w14:textId="71A0C436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 Narrow" w:hAnsi="Arial Narrow"/>
                <w:sz w:val="18"/>
                <w:szCs w:val="18"/>
              </w:rPr>
              <w:t>21 - 25 Ekim</w:t>
            </w:r>
          </w:p>
        </w:tc>
        <w:tc>
          <w:tcPr>
            <w:tcW w:w="3938" w:type="dxa"/>
            <w:vAlign w:val="center"/>
          </w:tcPr>
          <w:p w14:paraId="46084F56" w14:textId="717552E7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Takım çalışmalarının kişisel gelişimine etkilerini fark eder.</w:t>
            </w:r>
          </w:p>
        </w:tc>
        <w:tc>
          <w:tcPr>
            <w:tcW w:w="1786" w:type="dxa"/>
            <w:vAlign w:val="center"/>
          </w:tcPr>
          <w:p w14:paraId="47D8631E" w14:textId="35A71E81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03 - 07 Şubat</w:t>
            </w:r>
          </w:p>
        </w:tc>
        <w:tc>
          <w:tcPr>
            <w:tcW w:w="3722" w:type="dxa"/>
            <w:vAlign w:val="center"/>
          </w:tcPr>
          <w:p w14:paraId="535F5DAC" w14:textId="0914CD7C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Yaşadığı yoğun duyguları yönetir.</w:t>
            </w:r>
          </w:p>
        </w:tc>
        <w:tc>
          <w:tcPr>
            <w:tcW w:w="1714" w:type="dxa"/>
            <w:vAlign w:val="center"/>
          </w:tcPr>
          <w:p w14:paraId="0C997F48" w14:textId="44DB0DCA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05 - 09 Mayıs</w:t>
            </w:r>
          </w:p>
        </w:tc>
        <w:tc>
          <w:tcPr>
            <w:tcW w:w="3799" w:type="dxa"/>
            <w:vAlign w:val="center"/>
          </w:tcPr>
          <w:p w14:paraId="77B4A0EE" w14:textId="5F7FE49E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Kendini tanımlayan özelliklerin değişebilir olduğunu fark eder.</w:t>
            </w:r>
          </w:p>
        </w:tc>
      </w:tr>
      <w:tr w:rsidR="0065155C" w:rsidRPr="00E027EA" w14:paraId="71A89D16" w14:textId="77777777" w:rsidTr="00E027EA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</w:tcPr>
          <w:p w14:paraId="6C1B91CE" w14:textId="68CD01A6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 Narrow" w:hAnsi="Arial Narrow"/>
                <w:sz w:val="18"/>
                <w:szCs w:val="18"/>
              </w:rPr>
              <w:t>28 Ekim - 01 Kasım</w:t>
            </w:r>
          </w:p>
        </w:tc>
        <w:tc>
          <w:tcPr>
            <w:tcW w:w="3938" w:type="dxa"/>
            <w:vAlign w:val="center"/>
          </w:tcPr>
          <w:p w14:paraId="78B57F86" w14:textId="58D78511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Öğrenme etkinliklerine katılmasını engelleyen düşünce ve davranışlarını fark eder.</w:t>
            </w:r>
          </w:p>
        </w:tc>
        <w:tc>
          <w:tcPr>
            <w:tcW w:w="1786" w:type="dxa"/>
            <w:vAlign w:val="center"/>
          </w:tcPr>
          <w:p w14:paraId="65EA22E6" w14:textId="06E01D44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10 - 14 Şubat</w:t>
            </w:r>
          </w:p>
        </w:tc>
        <w:tc>
          <w:tcPr>
            <w:tcW w:w="3722" w:type="dxa"/>
            <w:vAlign w:val="center"/>
          </w:tcPr>
          <w:p w14:paraId="6249CF0F" w14:textId="0755F1B1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Eğitsel etkinliklerdeki başarısızlıkların öğrenme sürecinin bir parçası olduğunu kabul eder.</w:t>
            </w:r>
          </w:p>
        </w:tc>
        <w:tc>
          <w:tcPr>
            <w:tcW w:w="1714" w:type="dxa"/>
            <w:vAlign w:val="center"/>
          </w:tcPr>
          <w:p w14:paraId="449955CE" w14:textId="2C0FA56B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12 - 16 Mayıs</w:t>
            </w:r>
          </w:p>
        </w:tc>
        <w:tc>
          <w:tcPr>
            <w:tcW w:w="3799" w:type="dxa"/>
            <w:vAlign w:val="center"/>
          </w:tcPr>
          <w:p w14:paraId="497D9421" w14:textId="426879D8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İnsanların farklı karakter güçlerine sahip olmasının kişiler arası ilişkilere zenginlik katacağını bilir.</w:t>
            </w:r>
          </w:p>
        </w:tc>
      </w:tr>
      <w:tr w:rsidR="0065155C" w:rsidRPr="00E027EA" w14:paraId="5C5A638B" w14:textId="77777777" w:rsidTr="00E0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</w:tcPr>
          <w:p w14:paraId="47762BD2" w14:textId="170CDCD0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 Narrow" w:hAnsi="Arial Narrow"/>
                <w:sz w:val="18"/>
                <w:szCs w:val="18"/>
              </w:rPr>
              <w:t>04 - 08 Kasım</w:t>
            </w:r>
          </w:p>
        </w:tc>
        <w:tc>
          <w:tcPr>
            <w:tcW w:w="3938" w:type="dxa"/>
            <w:vAlign w:val="center"/>
          </w:tcPr>
          <w:p w14:paraId="1B7BF926" w14:textId="364335BD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Duyguların insan yaşamı için önemini kabul eder.</w:t>
            </w:r>
          </w:p>
        </w:tc>
        <w:tc>
          <w:tcPr>
            <w:tcW w:w="1786" w:type="dxa"/>
            <w:vAlign w:val="center"/>
          </w:tcPr>
          <w:p w14:paraId="7E11E2D2" w14:textId="3F4DFE44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17 - 21 Şubat</w:t>
            </w:r>
          </w:p>
        </w:tc>
        <w:tc>
          <w:tcPr>
            <w:tcW w:w="3722" w:type="dxa"/>
            <w:vAlign w:val="center"/>
          </w:tcPr>
          <w:p w14:paraId="0F377F17" w14:textId="13BC740A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Öğrenme sürecinde deneyimlediği başarısızlıkların üstesinden gelmek için farklı çözüm yolları dener.</w:t>
            </w:r>
          </w:p>
        </w:tc>
        <w:tc>
          <w:tcPr>
            <w:tcW w:w="1714" w:type="dxa"/>
            <w:vAlign w:val="center"/>
          </w:tcPr>
          <w:p w14:paraId="5F133EF0" w14:textId="3366B1B3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19 - 23 Mayıs</w:t>
            </w:r>
          </w:p>
        </w:tc>
        <w:tc>
          <w:tcPr>
            <w:tcW w:w="3799" w:type="dxa"/>
            <w:vAlign w:val="center"/>
          </w:tcPr>
          <w:p w14:paraId="00627620" w14:textId="18E6432C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Çalışarak bir şey üretmenin sorumluluğunu alır.</w:t>
            </w:r>
          </w:p>
        </w:tc>
      </w:tr>
      <w:tr w:rsidR="0065155C" w:rsidRPr="00E027EA" w14:paraId="58166B4A" w14:textId="77777777" w:rsidTr="00E027E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</w:tcPr>
          <w:p w14:paraId="0B0B1BF7" w14:textId="6547C00E" w:rsidR="0065155C" w:rsidRPr="00E027EA" w:rsidRDefault="00751652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 Narrow" w:hAnsi="Arial Narrow"/>
                <w:sz w:val="18"/>
                <w:szCs w:val="18"/>
              </w:rPr>
              <w:t>18 - 22 Kasım</w:t>
            </w:r>
          </w:p>
        </w:tc>
        <w:tc>
          <w:tcPr>
            <w:tcW w:w="3938" w:type="dxa"/>
            <w:vAlign w:val="center"/>
          </w:tcPr>
          <w:p w14:paraId="443C920C" w14:textId="69433754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Duygularını uygun biçimde ifade etme alışkanlığı kazanır.</w:t>
            </w:r>
          </w:p>
        </w:tc>
        <w:tc>
          <w:tcPr>
            <w:tcW w:w="1786" w:type="dxa"/>
            <w:vAlign w:val="center"/>
          </w:tcPr>
          <w:p w14:paraId="62BB9C7E" w14:textId="3984874A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24 - 28 Şubat</w:t>
            </w:r>
          </w:p>
        </w:tc>
        <w:tc>
          <w:tcPr>
            <w:tcW w:w="3722" w:type="dxa"/>
            <w:vAlign w:val="center"/>
          </w:tcPr>
          <w:p w14:paraId="526F6836" w14:textId="0806A270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Kişisel hakların korunması ve kişisel güvenliğin sağlanması için yönergeleri izler.</w:t>
            </w:r>
          </w:p>
        </w:tc>
        <w:tc>
          <w:tcPr>
            <w:tcW w:w="1714" w:type="dxa"/>
            <w:vAlign w:val="center"/>
          </w:tcPr>
          <w:p w14:paraId="16FDC2AD" w14:textId="0DF8B726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26 - 30 Mayıs</w:t>
            </w:r>
          </w:p>
        </w:tc>
        <w:tc>
          <w:tcPr>
            <w:tcW w:w="3799" w:type="dxa"/>
            <w:vAlign w:val="center"/>
          </w:tcPr>
          <w:p w14:paraId="20221F45" w14:textId="77562DD0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Kendi ilgileri ile mesleklerin özelliklerini ilişkilendirir.</w:t>
            </w:r>
          </w:p>
        </w:tc>
      </w:tr>
      <w:tr w:rsidR="0065155C" w:rsidRPr="00E027EA" w14:paraId="20A9BD7D" w14:textId="77777777" w:rsidTr="00E0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</w:tcPr>
          <w:p w14:paraId="72C34804" w14:textId="1261AF44" w:rsidR="0065155C" w:rsidRPr="00E027EA" w:rsidRDefault="00751652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 Narrow" w:hAnsi="Arial Narrow"/>
                <w:sz w:val="18"/>
                <w:szCs w:val="18"/>
              </w:rPr>
              <w:t>25 - 29 Kasım</w:t>
            </w:r>
          </w:p>
        </w:tc>
        <w:tc>
          <w:tcPr>
            <w:tcW w:w="3938" w:type="dxa"/>
            <w:vAlign w:val="center"/>
          </w:tcPr>
          <w:p w14:paraId="48AEB465" w14:textId="57C3FE20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Çatışma çözme becerilerini kullanır.</w:t>
            </w:r>
          </w:p>
        </w:tc>
        <w:tc>
          <w:tcPr>
            <w:tcW w:w="1786" w:type="dxa"/>
            <w:vAlign w:val="center"/>
          </w:tcPr>
          <w:p w14:paraId="714B52BE" w14:textId="405A087C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03 - 07 Mart</w:t>
            </w:r>
          </w:p>
        </w:tc>
        <w:tc>
          <w:tcPr>
            <w:tcW w:w="3722" w:type="dxa"/>
            <w:vAlign w:val="center"/>
          </w:tcPr>
          <w:p w14:paraId="71B22ADF" w14:textId="514630BB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Kişisel güvenliği için “Hayır!” demenin önemine inanır.</w:t>
            </w:r>
          </w:p>
        </w:tc>
        <w:tc>
          <w:tcPr>
            <w:tcW w:w="1714" w:type="dxa"/>
            <w:vAlign w:val="center"/>
          </w:tcPr>
          <w:p w14:paraId="5B23A3EC" w14:textId="3A03E133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02 - 06 Haziran</w:t>
            </w:r>
          </w:p>
        </w:tc>
        <w:tc>
          <w:tcPr>
            <w:tcW w:w="3799" w:type="dxa"/>
            <w:vAlign w:val="center"/>
          </w:tcPr>
          <w:p w14:paraId="015478C5" w14:textId="31A18EDB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Derslerin mesleklerle ilişkisini açıklar.</w:t>
            </w:r>
          </w:p>
        </w:tc>
      </w:tr>
      <w:tr w:rsidR="0065155C" w:rsidRPr="00E027EA" w14:paraId="25C34D86" w14:textId="77777777" w:rsidTr="00E027E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</w:tcPr>
          <w:p w14:paraId="1A368985" w14:textId="2E20CB71" w:rsidR="0065155C" w:rsidRPr="00E027EA" w:rsidRDefault="00751652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 Narrow" w:hAnsi="Arial Narrow"/>
                <w:sz w:val="18"/>
                <w:szCs w:val="18"/>
              </w:rPr>
              <w:t>02 - 06 Aralık</w:t>
            </w:r>
          </w:p>
        </w:tc>
        <w:tc>
          <w:tcPr>
            <w:tcW w:w="3938" w:type="dxa"/>
            <w:vAlign w:val="center"/>
          </w:tcPr>
          <w:p w14:paraId="394672D2" w14:textId="7B9D3A41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Çatışma çözme becerilerini kullanır.</w:t>
            </w:r>
          </w:p>
        </w:tc>
        <w:tc>
          <w:tcPr>
            <w:tcW w:w="1786" w:type="dxa"/>
            <w:vAlign w:val="center"/>
          </w:tcPr>
          <w:p w14:paraId="5EAFA6A9" w14:textId="178952D9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10 - 14 Mart</w:t>
            </w:r>
          </w:p>
        </w:tc>
        <w:tc>
          <w:tcPr>
            <w:tcW w:w="3722" w:type="dxa"/>
            <w:vAlign w:val="center"/>
          </w:tcPr>
          <w:p w14:paraId="139984C1" w14:textId="174FF6C5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Fiziksel ve duygusal değişimini fark eder.</w:t>
            </w:r>
          </w:p>
        </w:tc>
        <w:tc>
          <w:tcPr>
            <w:tcW w:w="1714" w:type="dxa"/>
            <w:vAlign w:val="center"/>
          </w:tcPr>
          <w:p w14:paraId="03868E0C" w14:textId="16829D9F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 Narrow" w:hAnsi="Arial Narrow"/>
                <w:b/>
                <w:bCs/>
                <w:sz w:val="18"/>
                <w:szCs w:val="18"/>
              </w:rPr>
              <w:t>09 - 13 Haziran</w:t>
            </w:r>
          </w:p>
        </w:tc>
        <w:tc>
          <w:tcPr>
            <w:tcW w:w="3799" w:type="dxa"/>
            <w:vAlign w:val="center"/>
          </w:tcPr>
          <w:p w14:paraId="5C042319" w14:textId="581F58B4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 Narrow" w:hAnsi="Arial Narrow"/>
                <w:b/>
                <w:bCs/>
                <w:sz w:val="16"/>
                <w:szCs w:val="16"/>
              </w:rPr>
              <w:t>Sınıf rehberlik programı etkinliklerine/yaşantılarına ilişkin duygu ve düşüncelerini yansıtır.</w:t>
            </w:r>
          </w:p>
        </w:tc>
      </w:tr>
      <w:tr w:rsidR="0089076F" w:rsidRPr="00E027EA" w14:paraId="279B5C97" w14:textId="77777777" w:rsidTr="00E0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</w:tcPr>
          <w:p w14:paraId="049CF68A" w14:textId="77777777" w:rsidR="0089076F" w:rsidRPr="00E027EA" w:rsidRDefault="0089076F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938" w:type="dxa"/>
            <w:vAlign w:val="center"/>
          </w:tcPr>
          <w:p w14:paraId="14AAB4E6" w14:textId="77777777" w:rsidR="0089076F" w:rsidRPr="00977E5C" w:rsidRDefault="0089076F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786" w:type="dxa"/>
            <w:vAlign w:val="center"/>
          </w:tcPr>
          <w:p w14:paraId="73EA87D6" w14:textId="77777777" w:rsidR="0089076F" w:rsidRPr="00E027EA" w:rsidRDefault="0089076F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3722" w:type="dxa"/>
            <w:vAlign w:val="center"/>
          </w:tcPr>
          <w:p w14:paraId="076A03FF" w14:textId="77777777" w:rsidR="0089076F" w:rsidRPr="00977E5C" w:rsidRDefault="0089076F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714" w:type="dxa"/>
            <w:vAlign w:val="center"/>
          </w:tcPr>
          <w:p w14:paraId="09280CCE" w14:textId="4258CC2C" w:rsidR="0089076F" w:rsidRPr="00E027EA" w:rsidRDefault="0089076F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89076F">
              <w:rPr>
                <w:rFonts w:ascii="Arial Narrow" w:hAnsi="Arial Narrow"/>
                <w:b/>
                <w:bCs/>
                <w:sz w:val="18"/>
                <w:szCs w:val="18"/>
              </w:rPr>
              <w:t>16 - 20 Haziran</w:t>
            </w:r>
          </w:p>
        </w:tc>
        <w:tc>
          <w:tcPr>
            <w:tcW w:w="3799" w:type="dxa"/>
            <w:vAlign w:val="center"/>
          </w:tcPr>
          <w:p w14:paraId="607FF308" w14:textId="45320D85" w:rsidR="0089076F" w:rsidRPr="00977E5C" w:rsidRDefault="0089076F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Yıl Sonu Etkinlikleri</w:t>
            </w:r>
          </w:p>
        </w:tc>
      </w:tr>
    </w:tbl>
    <w:p w14:paraId="368B42A3" w14:textId="1788331F" w:rsidR="00751652" w:rsidRDefault="00751652"/>
    <w:p w14:paraId="22E4D152" w14:textId="77777777" w:rsidR="00B7048D" w:rsidRDefault="00B7048D" w:rsidP="00B7048D">
      <w:pPr>
        <w:jc w:val="center"/>
        <w:rPr>
          <w:rFonts w:cstheme="minorHAnsi"/>
        </w:rPr>
      </w:pPr>
      <w:bookmarkStart w:id="1" w:name="OLE_LINK5"/>
      <w:bookmarkStart w:id="2" w:name="OLE_LINK3"/>
      <w:bookmarkStart w:id="3" w:name="OLE_LINK12"/>
      <w:bookmarkStart w:id="4" w:name="OLE_LINK7"/>
    </w:p>
    <w:p w14:paraId="6D93CE84" w14:textId="77777777" w:rsidR="00B7048D" w:rsidRDefault="00B7048D" w:rsidP="00B7048D">
      <w:pPr>
        <w:jc w:val="center"/>
        <w:rPr>
          <w:rFonts w:cstheme="minorHAnsi"/>
        </w:rPr>
      </w:pPr>
    </w:p>
    <w:p w14:paraId="2CD9E133" w14:textId="77777777" w:rsidR="00B7048D" w:rsidRDefault="00B7048D" w:rsidP="00B7048D">
      <w:pPr>
        <w:jc w:val="center"/>
        <w:rPr>
          <w:rFonts w:cstheme="minorHAnsi"/>
        </w:rPr>
      </w:pPr>
    </w:p>
    <w:p w14:paraId="685EF125" w14:textId="77777777" w:rsidR="00B7048D" w:rsidRDefault="00B7048D" w:rsidP="00B7048D">
      <w:pPr>
        <w:jc w:val="center"/>
        <w:rPr>
          <w:rFonts w:cstheme="minorHAnsi"/>
        </w:rPr>
      </w:pPr>
    </w:p>
    <w:p w14:paraId="07BD88FE" w14:textId="77777777" w:rsidR="00B7048D" w:rsidRDefault="00B7048D" w:rsidP="00B7048D">
      <w:pPr>
        <w:jc w:val="center"/>
        <w:rPr>
          <w:rFonts w:cstheme="minorHAnsi"/>
        </w:rPr>
      </w:pPr>
    </w:p>
    <w:p w14:paraId="0EA7A453" w14:textId="1D5602FE" w:rsidR="00B7048D" w:rsidRPr="00A043CB" w:rsidRDefault="00B7048D" w:rsidP="00B7048D">
      <w:pPr>
        <w:jc w:val="center"/>
        <w:rPr>
          <w:rFonts w:cstheme="minorHAnsi"/>
        </w:rPr>
      </w:pPr>
      <w:r w:rsidRPr="00A043CB">
        <w:rPr>
          <w:rFonts w:cstheme="minorHAnsi"/>
        </w:rPr>
        <w:t>Zümre Öğretmenleri</w:t>
      </w:r>
    </w:p>
    <w:p w14:paraId="5057CB55" w14:textId="77777777" w:rsidR="00B7048D" w:rsidRPr="00A043CB" w:rsidRDefault="00B7048D" w:rsidP="00B7048D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1C92D1E27751DC499D3D3F21382D2B2D"/>
        </w:placeholder>
        <w:text/>
      </w:sdtPr>
      <w:sdtContent>
        <w:p w14:paraId="53206B26" w14:textId="77777777" w:rsidR="00B7048D" w:rsidRPr="00A043CB" w:rsidRDefault="00B7048D" w:rsidP="00B7048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1"/>
    <w:p w14:paraId="1DBB6088" w14:textId="77777777" w:rsidR="00B7048D" w:rsidRPr="00177EE0" w:rsidRDefault="00B7048D" w:rsidP="00B7048D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1C92D1E27751DC499D3D3F21382D2B2D"/>
        </w:placeholder>
      </w:sdtPr>
      <w:sdtContent>
        <w:p w14:paraId="3872FF13" w14:textId="77777777" w:rsidR="00B7048D" w:rsidRPr="00A043CB" w:rsidRDefault="00B7048D" w:rsidP="00B7048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14:paraId="2EB04230" w14:textId="77777777" w:rsidR="00B7048D" w:rsidRPr="00A043CB" w:rsidRDefault="00B7048D" w:rsidP="00B7048D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1C92D1E27751DC499D3D3F21382D2B2D"/>
        </w:placeholder>
        <w:text/>
      </w:sdtPr>
      <w:sdtContent>
        <w:p w14:paraId="3AE7ED73" w14:textId="77777777" w:rsidR="00B7048D" w:rsidRPr="00A043CB" w:rsidRDefault="00B7048D" w:rsidP="00B7048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2"/>
    <w:p w14:paraId="6E8D2F97" w14:textId="77777777" w:rsidR="00B7048D" w:rsidRPr="00E60307" w:rsidRDefault="00B7048D" w:rsidP="00B7048D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3"/>
    </w:p>
    <w:bookmarkEnd w:id="4"/>
    <w:p w14:paraId="1FC12B29" w14:textId="77777777" w:rsidR="00751652" w:rsidRDefault="00751652"/>
    <w:sectPr w:rsidR="00751652" w:rsidSect="0065155C">
      <w:pgSz w:w="16838" w:h="11906" w:orient="landscape"/>
      <w:pgMar w:top="193" w:right="289" w:bottom="193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26"/>
    <w:rsid w:val="002701BA"/>
    <w:rsid w:val="002A1C94"/>
    <w:rsid w:val="003B7984"/>
    <w:rsid w:val="0042048A"/>
    <w:rsid w:val="00623A26"/>
    <w:rsid w:val="0065155C"/>
    <w:rsid w:val="00751652"/>
    <w:rsid w:val="0089076F"/>
    <w:rsid w:val="00910963"/>
    <w:rsid w:val="00977E5C"/>
    <w:rsid w:val="00A03572"/>
    <w:rsid w:val="00B7048D"/>
    <w:rsid w:val="00C73D2A"/>
    <w:rsid w:val="00D661E1"/>
    <w:rsid w:val="00E0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C7A3"/>
  <w15:chartTrackingRefBased/>
  <w15:docId w15:val="{C4C87BD2-C80A-4EDA-AF1D-43B251BC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51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E027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2">
    <w:name w:val="Plain Table 2"/>
    <w:basedOn w:val="NormalTablo"/>
    <w:uiPriority w:val="42"/>
    <w:rsid w:val="00E027E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1">
    <w:name w:val="Plain Table 1"/>
    <w:basedOn w:val="NormalTablo"/>
    <w:uiPriority w:val="41"/>
    <w:rsid w:val="00E027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4EED5FBB3630E42A88549F52E461C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B2A89E-E5C9-CC49-84E4-2D954C1AD8B9}"/>
      </w:docPartPr>
      <w:docPartBody>
        <w:p w:rsidR="008D04A1" w:rsidRDefault="00340CE0" w:rsidP="00340CE0">
          <w:pPr>
            <w:pStyle w:val="24EED5FBB3630E42A88549F52E461C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C92D1E27751DC499D3D3F21382D2B2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7E7FD3-36F7-A247-BB5B-1CA218D4916D}"/>
      </w:docPartPr>
      <w:docPartBody>
        <w:p w:rsidR="00000000" w:rsidRDefault="008D04A1" w:rsidP="008D04A1">
          <w:pPr>
            <w:pStyle w:val="1C92D1E27751DC499D3D3F21382D2B2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E0"/>
    <w:rsid w:val="00340CE0"/>
    <w:rsid w:val="003B7984"/>
    <w:rsid w:val="008D04A1"/>
    <w:rsid w:val="00961580"/>
    <w:rsid w:val="00DE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D04A1"/>
    <w:rPr>
      <w:color w:val="666666"/>
    </w:rPr>
  </w:style>
  <w:style w:type="paragraph" w:customStyle="1" w:styleId="24EED5FBB3630E42A88549F52E461C26">
    <w:name w:val="24EED5FBB3630E42A88549F52E461C26"/>
    <w:rsid w:val="00340CE0"/>
  </w:style>
  <w:style w:type="paragraph" w:customStyle="1" w:styleId="1C92D1E27751DC499D3D3F21382D2B2D">
    <w:name w:val="1C92D1E27751DC499D3D3F21382D2B2D"/>
    <w:rsid w:val="008D04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5D403-28C1-447C-AECC-68082D8F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416</Words>
  <Characters>2680</Characters>
  <Application>Microsoft Office Word</Application>
  <DocSecurity>0</DocSecurity>
  <Lines>148</Lines>
  <Paragraphs>70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Öğretmen Evrak Uygulaması</vt:lpstr>
    </vt:vector>
  </TitlesOfParts>
  <Manager/>
  <Company/>
  <LinksUpToDate>false</LinksUpToDate>
  <CharactersWithSpaces>3026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11</cp:revision>
  <dcterms:created xsi:type="dcterms:W3CDTF">2022-08-25T10:25:00Z</dcterms:created>
  <dcterms:modified xsi:type="dcterms:W3CDTF">2024-11-18T18:52:00Z</dcterms:modified>
  <cp:category> </cp:category>
</cp:coreProperties>
</file>