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5"/>
        <w:gridCol w:w="296"/>
        <w:gridCol w:w="296"/>
        <w:gridCol w:w="1409"/>
        <w:gridCol w:w="1538"/>
        <w:gridCol w:w="4123"/>
        <w:gridCol w:w="4813"/>
        <w:gridCol w:w="1385"/>
        <w:gridCol w:w="1492"/>
      </w:tblGrid>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jc w:val="center"/>
            </w:pPr>
            <w:r>
              <w:rPr>
                <w:rFonts w:ascii="Arial" w:hAnsi="Arial"/>
                <w:b/>
                <w:bCs/>
                <w:i w:val="0"/>
                <w:sz w:val="12"/>
                <w:shd w:val="clear" w:color="auto" w:fill="F2F2F2"/>
              </w:rPr>
              <w:t>SAAT</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592E" w:rsidRDefault="00000000">
            <w:pPr>
              <w:jc w:val="center"/>
            </w:pPr>
            <w:r>
              <w:rPr>
                <w:rFonts w:ascii="Arial" w:hAnsi="Arial"/>
                <w:b/>
                <w:bCs/>
                <w:i w:val="0"/>
                <w:sz w:val="12"/>
                <w:shd w:val="clear" w:color="auto" w:fill="D9D9D9"/>
              </w:rPr>
              <w:t>ÜNİTE</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592E" w:rsidRDefault="00000000">
            <w:pPr>
              <w:jc w:val="center"/>
            </w:pPr>
            <w:r>
              <w:rPr>
                <w:rFonts w:ascii="Arial" w:hAnsi="Arial"/>
                <w:b/>
                <w:bCs/>
                <w:i w:val="0"/>
                <w:sz w:val="12"/>
                <w:shd w:val="clear" w:color="auto" w:fill="D9D9D9"/>
              </w:rPr>
              <w:t>KONU</w:t>
            </w:r>
          </w:p>
        </w:tc>
        <w:tc>
          <w:tcPr>
            <w:tcW w:w="4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592E" w:rsidRDefault="00000000">
            <w:pPr>
              <w:jc w:val="center"/>
            </w:pPr>
            <w:r>
              <w:rPr>
                <w:rFonts w:ascii="Arial" w:hAnsi="Arial"/>
                <w:b/>
                <w:bCs/>
                <w:i w:val="0"/>
                <w:sz w:val="12"/>
                <w:shd w:val="clear" w:color="auto" w:fill="D9D9D9"/>
              </w:rPr>
              <w:t>KAZANIM</w:t>
            </w:r>
          </w:p>
        </w:tc>
        <w:tc>
          <w:tcPr>
            <w:tcW w:w="559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592E" w:rsidRDefault="00000000">
            <w:pPr>
              <w:jc w:val="center"/>
            </w:pPr>
            <w:r>
              <w:rPr>
                <w:rFonts w:ascii="Arial" w:hAnsi="Arial"/>
                <w:b/>
                <w:bCs/>
                <w:i w:val="0"/>
                <w:sz w:val="12"/>
                <w:shd w:val="clear" w:color="auto" w:fill="D9D9D9"/>
              </w:rPr>
              <w:t>AÇIKLAMA</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592E" w:rsidRDefault="00000000">
            <w:pPr>
              <w:jc w:val="center"/>
            </w:pPr>
            <w:r>
              <w:rPr>
                <w:rFonts w:ascii="Arial" w:hAnsi="Arial"/>
                <w:b/>
                <w:bCs/>
                <w:i w:val="0"/>
                <w:sz w:val="12"/>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592E" w:rsidRDefault="00000000">
            <w:pPr>
              <w:jc w:val="center"/>
            </w:pPr>
            <w:r>
              <w:rPr>
                <w:rFonts w:ascii="Arial" w:hAnsi="Arial"/>
                <w:b/>
                <w:bCs/>
                <w:i w:val="0"/>
                <w:sz w:val="12"/>
                <w:shd w:val="clear" w:color="auto" w:fill="D9D9D9"/>
              </w:rPr>
              <w:t>DEĞERLENDİRME</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M.2.1.1.1.Nesne sayısı 100’e kadar (100 dâhil) olan bir topluluktaki nesnelerin sayısını belirler ve bu sayıyı rakamlarla yazar.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M.2.1.1.2.Nesne sayısı 100’den az olan bir çokluğu model kullanarak onluk ve birlik gruplara ayırır, sayı ile ifade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Aşamalı olarak önce 20 içinde çalışmalar yapılır.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b) Deste ve düzine örneklerle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M.2.1.1.2.Nesne sayısı 100’den az olan bir çokluğu model kullanarak onluk ve birlik gruplara ayırır, sayı ile ifade eder.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M.2.1.1.3. Verilen bir çokluktaki nesne sayısını tahmin eder, tahminini sayarak kontrol eder.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M.2.1.1.4. 100’den küçük doğal sayıların basamaklarını modeller üzerinde adlandırır, basamaklardaki rakamların basamak değerlerini belirtir.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Verilen bir çokluktaki nesne sayısını tahmin eder, tahminini sayarak kontrol eder.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Basamak Değeri ve basamak adlarını bilir.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M.2.1.1.4. 100’den küçük doğal sayıların basamaklarını modeller üzerinde adlandırır, basamaklardaki rakamların basamak değerlerini belirtir.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M.2.1.1.5. 100 içinde ikişer, beşer ve onar; 30 içinde üçer; 40 içinde dörder ileriye ve geriye doğru sayar.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Bir önceki dersten basamak adı, basamak değeri konusu tekrar edilir. Etkinlikler ile ders işlenir</w:t>
            </w:r>
            <w:r>
              <w:rPr>
                <w:rFonts w:ascii="Arial" w:hAnsi="Arial"/>
                <w:i w:val="0"/>
                <w:iCs/>
                <w:sz w:val="12"/>
                <w:szCs w:val="16"/>
                <w:shd w:val="clear" w:color="auto" w:fill="FFFFFF"/>
              </w:rPr>
              <w:br/>
              <w:t xml:space="preserve"> “Onluk ve birlik” gösteren tablolar üzerinde, basamak adı, basamak değeri üzerinde durulur.</w:t>
            </w:r>
            <w:r>
              <w:rPr>
                <w:rFonts w:ascii="Arial" w:hAnsi="Arial"/>
                <w:i w:val="0"/>
                <w:iCs/>
                <w:sz w:val="12"/>
                <w:szCs w:val="16"/>
                <w:shd w:val="clear" w:color="auto" w:fill="FFFFFF"/>
              </w:rPr>
              <w:br/>
              <w:t xml:space="preserve"> Ritmik sayma çalışmalarında, 100 içinde ileriye ve geriye birer sayma çalışmaları ile başlanır. Sayılar aşamalı olarak artırılır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Dünya Okul Sütü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M.2.1.1.5. 100 içinde ikişer, beşer ve onar; 30 içinde üçer; 40 içinde dörder ileriye ve geriye doğru sayar.</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M.2.1.1.6. Aralarındaki fark sabit olan sayı örüntülerini tanır, örüntünün kuralını bulur ve eksik bırakılan ögeyi belirleyerek örüntüyü tamamlar.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Bir önceki dersten kaldığı yerden konu devam ettirilir</w:t>
            </w:r>
            <w:r>
              <w:rPr>
                <w:rFonts w:ascii="Arial" w:hAnsi="Arial"/>
                <w:i w:val="0"/>
                <w:iCs/>
                <w:sz w:val="12"/>
                <w:szCs w:val="16"/>
                <w:shd w:val="clear" w:color="auto" w:fill="FFFFFF"/>
              </w:rPr>
              <w:br/>
              <w:t xml:space="preserve"> Abaküs, fasulyeler, çubuklar, makarnalar ile ikişer, üçer, dörder, beşer ve onar saymaları sağlanır.</w:t>
            </w:r>
            <w:r>
              <w:rPr>
                <w:rFonts w:ascii="Arial" w:hAnsi="Arial"/>
                <w:i w:val="0"/>
                <w:iCs/>
                <w:sz w:val="12"/>
                <w:szCs w:val="16"/>
                <w:shd w:val="clear" w:color="auto" w:fill="FFFFFF"/>
              </w:rPr>
              <w:br/>
              <w:t xml:space="preserve"> a) Verilen sayı örüntülerinin kuralı bulunmadan önce örüntünün ögeleri arasındaki değişim fark ettirilir.</w:t>
            </w:r>
            <w:r>
              <w:rPr>
                <w:rFonts w:ascii="Arial" w:hAnsi="Arial"/>
                <w:i w:val="0"/>
                <w:iCs/>
                <w:sz w:val="12"/>
                <w:szCs w:val="16"/>
                <w:shd w:val="clear" w:color="auto" w:fill="FFFFFF"/>
              </w:rPr>
              <w:br/>
              <w:t xml:space="preserve"> b) En çok iki ögesi verilmeyen sayı örüntüleri kullanılır.</w:t>
            </w:r>
            <w:r>
              <w:rPr>
                <w:rFonts w:ascii="Arial" w:hAnsi="Arial"/>
                <w:i w:val="0"/>
                <w:iCs/>
                <w:sz w:val="12"/>
                <w:szCs w:val="16"/>
                <w:shd w:val="clear" w:color="auto" w:fill="FFFFFF"/>
              </w:rPr>
              <w:br/>
              <w:t xml:space="preserve"> c) Örüntülerde kuralın bulunabilmesi için baştan en az üç öge verilmelidir.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Hayvanları Koruma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M.2.1.1.7. 100’den küçük doğal sayılar arasında karşılaştırma ve sıralama yapar.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M.2.1.1.8. 100’den küçük doğal sayıların hangi onluğa daha yakın olduğunu belirler.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En çok dört doğal sayı arasında karşılaştırma ve sıralama çalışmaları yapılır.</w:t>
            </w:r>
            <w:r>
              <w:rPr>
                <w:rFonts w:ascii="Arial" w:hAnsi="Arial"/>
                <w:i w:val="0"/>
                <w:iCs/>
                <w:sz w:val="12"/>
                <w:szCs w:val="16"/>
                <w:shd w:val="clear" w:color="auto" w:fill="FFFFFF"/>
              </w:rPr>
              <w:br/>
              <w:t xml:space="preserve"> b) Sıra bildiren sayıları "önce", "sonra" ve "arasında" kavramlarını kullanarak sözlü ve yazılı olarak ifade etme çalışmalarına yer verilir. </w:t>
            </w:r>
            <w:r>
              <w:rPr>
                <w:rFonts w:ascii="Arial" w:hAnsi="Arial"/>
                <w:i w:val="0"/>
                <w:iCs/>
                <w:sz w:val="12"/>
                <w:szCs w:val="16"/>
                <w:shd w:val="clear" w:color="auto" w:fill="FFFFFF"/>
              </w:rPr>
              <w:br/>
              <w:t xml:space="preserve"> - Birler Basamağı 1,2,3,4 olan sayılar bir önceki onluğa, 5,6,7,8,9 olan sayılar bir sonraki onluğa yuvarlanır.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M.2.1.1.8. 100’den küçük doğal sayıların hangi onluğa daha yakın olduğunu belirler.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Birler Basamağı 1,2,3,4 olan sayılar bir önceki onluğa, 5,6,7,8,9 olan sayılar bir sonraki onluğa yuvarlanır.</w:t>
            </w:r>
            <w:r>
              <w:rPr>
                <w:rFonts w:ascii="Arial" w:hAnsi="Arial"/>
                <w:i w:val="0"/>
                <w:iCs/>
                <w:sz w:val="12"/>
                <w:szCs w:val="16"/>
                <w:shd w:val="clear" w:color="auto" w:fill="FFFFFF"/>
              </w:rPr>
              <w:br/>
              <w:t xml:space="preserve"> - Ders kitabında verilen etkinlikler ile ders işlenir. </w:t>
            </w:r>
            <w:r>
              <w:rPr>
                <w:rFonts w:ascii="Arial" w:hAnsi="Arial"/>
                <w:i w:val="0"/>
                <w:iCs/>
                <w:sz w:val="12"/>
                <w:szCs w:val="16"/>
                <w:shd w:val="clear" w:color="auto" w:fill="FFFFFF"/>
              </w:rPr>
              <w:br/>
              <w:t xml:space="preserve"> a) Toplamları 100’ü geçmemek koşuluyla iki ve üç sayı ile toplama işlemleri yaptırılır.</w:t>
            </w:r>
            <w:r>
              <w:rPr>
                <w:rFonts w:ascii="Arial" w:hAnsi="Arial"/>
                <w:i w:val="0"/>
                <w:iCs/>
                <w:sz w:val="12"/>
                <w:szCs w:val="16"/>
                <w:shd w:val="clear" w:color="auto" w:fill="FFFFFF"/>
              </w:rPr>
              <w:br/>
              <w:t xml:space="preserve"> b) Toplama işleminde eldenin anlamı modellerle ve gerçek nesnelerle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lastRenderedPageBreak/>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Toplama/Çıkarma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M.2.1.2.1. Toplamları 100’e kadar (100 dâhil) olan doğal sayılarla eldesiz ve eldeli toplama işlemini yapar.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M.2.1.3.1. 100’e kadar olan doğal sayılarla onluk bozmayı gerektiren ve gerektirmeyen çıkarma işlemini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Bir önceki dersten öğrenilenler için pekiştirme çalışmaları yapılır.</w:t>
            </w:r>
            <w:r>
              <w:rPr>
                <w:rFonts w:ascii="Arial" w:hAnsi="Arial"/>
                <w:i w:val="0"/>
                <w:iCs/>
                <w:sz w:val="12"/>
                <w:szCs w:val="16"/>
                <w:shd w:val="clear" w:color="auto" w:fill="FFFFFF"/>
              </w:rPr>
              <w:br/>
              <w:t xml:space="preserve"> a) Toplamları 100’ü geçmemek koşuluyla iki ve üç sayı ile toplama işlemleri yaptırılır.</w:t>
            </w:r>
            <w:r>
              <w:rPr>
                <w:rFonts w:ascii="Arial" w:hAnsi="Arial"/>
                <w:i w:val="0"/>
                <w:iCs/>
                <w:sz w:val="12"/>
                <w:szCs w:val="16"/>
                <w:shd w:val="clear" w:color="auto" w:fill="FFFFFF"/>
              </w:rPr>
              <w:br/>
              <w:t xml:space="preserve"> b) Toplama işleminde eldenin anlamı modellerle ve gerçek nesnelerle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*Birleşmiş Milletler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M.2.1.3.1. 100’e kadar olan doğal sayılarla onluk bozmayı gerektiren ve gerektirmeyen çıkarma işlemini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Bir önceki dersten öğrenilenler için pekiştirme çalışmaları yapılır.</w:t>
            </w:r>
            <w:r>
              <w:rPr>
                <w:rFonts w:ascii="Arial" w:hAnsi="Arial"/>
                <w:i w:val="0"/>
                <w:iCs/>
                <w:sz w:val="12"/>
                <w:szCs w:val="16"/>
                <w:shd w:val="clear" w:color="auto" w:fill="FFFFFF"/>
              </w:rPr>
              <w:br/>
              <w:t xml:space="preserve"> - Doğal sayılarının farkı bulunurken önce birliklerden birlik çıkarılır. Sonra onluklardan onluk çıkarılır.</w:t>
            </w:r>
            <w:r>
              <w:rPr>
                <w:rFonts w:ascii="Arial" w:hAnsi="Arial"/>
                <w:i w:val="0"/>
                <w:iCs/>
                <w:sz w:val="12"/>
                <w:szCs w:val="16"/>
                <w:shd w:val="clear" w:color="auto" w:fill="FFFFFF"/>
              </w:rPr>
              <w:br/>
              <w:t xml:space="preserve"> - Çıkarma işlemi alt alta veya yan yana yapılır.</w:t>
            </w:r>
            <w:r>
              <w:rPr>
                <w:rFonts w:ascii="Arial" w:hAnsi="Arial"/>
                <w:i w:val="0"/>
                <w:iCs/>
                <w:sz w:val="12"/>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Çıkarma İşlemi</w:t>
            </w:r>
            <w:r>
              <w:rPr>
                <w:rFonts w:ascii="Arial" w:hAnsi="Arial"/>
                <w:i w:val="0"/>
                <w:iCs/>
                <w:sz w:val="12"/>
                <w:szCs w:val="18"/>
                <w:shd w:val="clear" w:color="auto" w:fill="FFFFFF"/>
              </w:rPr>
              <w:br/>
              <w:t xml:space="preserve"> 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M.2.1.3.2. 100 içinde 10’un katı olan iki doğal sayının farkını zihinden bulur.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M.2.1.2.2.İki sayının toplamında verilmeyen toplananı bulur.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Bir önceki dersten öğrenilenler için pekiştirme çalışmaları yapılır.</w:t>
            </w:r>
            <w:r>
              <w:rPr>
                <w:rFonts w:ascii="Arial" w:hAnsi="Arial"/>
                <w:i w:val="0"/>
                <w:iCs/>
                <w:sz w:val="12"/>
                <w:szCs w:val="16"/>
                <w:shd w:val="clear" w:color="auto" w:fill="FFFFFF"/>
              </w:rPr>
              <w:br/>
              <w:t xml:space="preserve"> - Gerçek nesneler kullanılarak onluk bozma çalışmaları yapılır.</w:t>
            </w:r>
            <w:r>
              <w:rPr>
                <w:rFonts w:ascii="Arial" w:hAnsi="Arial"/>
                <w:i w:val="0"/>
                <w:iCs/>
                <w:sz w:val="12"/>
                <w:szCs w:val="16"/>
                <w:shd w:val="clear" w:color="auto" w:fill="FFFFFF"/>
              </w:rPr>
              <w:br/>
              <w:t xml:space="preserve"> - Ders kitabında verilen etkinlikler ile ders işlenir. </w:t>
            </w:r>
            <w:r>
              <w:rPr>
                <w:rFonts w:ascii="Arial" w:hAnsi="Arial"/>
                <w:i w:val="0"/>
                <w:iCs/>
                <w:sz w:val="12"/>
                <w:szCs w:val="16"/>
                <w:shd w:val="clear" w:color="auto" w:fill="FFFFFF"/>
              </w:rPr>
              <w:br/>
              <w:t xml:space="preserve"> a) Verilmeyen toplanan bulunurken üzerine sayma, geriye sayma stratejisi veya çıkarma işlemi kullandırılır.</w:t>
            </w:r>
            <w:r>
              <w:rPr>
                <w:rFonts w:ascii="Arial" w:hAnsi="Arial"/>
                <w:i w:val="0"/>
                <w:iCs/>
                <w:sz w:val="12"/>
                <w:szCs w:val="16"/>
                <w:shd w:val="clear" w:color="auto" w:fill="FFFFFF"/>
              </w:rPr>
              <w:br/>
              <w:t xml:space="preserve"> b) Sınıf sayı sınırlılıkları içinde kalınır.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A592E" w:rsidRDefault="00000000">
            <w:pPr>
              <w:jc w:val="center"/>
            </w:pPr>
            <w:r>
              <w:rPr>
                <w:rFonts w:ascii="Arial" w:hAnsi="Arial"/>
                <w:b/>
                <w:bCs/>
                <w:i w:val="0"/>
                <w:sz w:val="12"/>
              </w:rPr>
              <w:t>1. Ara Tatil (11-18 Kasım)</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M.2.1.2.2.İki sayının toplamında verilmeyen toplananı bulur.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M.2.1.2.3.İki doğal sayının toplamını tahmin eder ve tahminini işlem sonucuyla karşılaştırır.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Verilmeyen toplanan ile ilgili işlemler yaptırılmaya devam edilir.</w:t>
            </w:r>
            <w:r>
              <w:rPr>
                <w:rFonts w:ascii="Arial" w:hAnsi="Arial"/>
                <w:i w:val="0"/>
                <w:iCs/>
                <w:sz w:val="12"/>
                <w:szCs w:val="16"/>
                <w:shd w:val="clear" w:color="auto" w:fill="FFFFFF"/>
              </w:rPr>
              <w:br/>
              <w:t xml:space="preserve"> - Sayılar en yakın onluğa yuvarlanır. İki doğal sayının toplamı tahmin edilirken sayıların hangi onluğa daha yakın olduğu bulunur. Bulunan onlukla toplanarak toplama işleminin sonucu tahmin edilir. Tahmini işlemlerin sonucu, işlemlerin gerçek sonucu ile karşılaştırılır.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M.2.1.2.4. Zihinden toplama işlemi yapar.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M.2.1.2.5. Doğal sayılarla toplama işlemini gerektiren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Toplamları en fazla 100 olan 10 ve 10’un katı doğal sayılarla zihinden toplama işlemleri yapılır.</w:t>
            </w:r>
            <w:r>
              <w:rPr>
                <w:rFonts w:ascii="Arial" w:hAnsi="Arial"/>
                <w:i w:val="0"/>
                <w:iCs/>
                <w:sz w:val="12"/>
                <w:szCs w:val="16"/>
                <w:shd w:val="clear" w:color="auto" w:fill="FFFFFF"/>
              </w:rPr>
              <w:br/>
              <w:t xml:space="preserve"> b) Ardından toplamları 50’yi geçmeyen iki doğal sayıyı zihinden toplama çalışmalarına yer verilir. </w:t>
            </w:r>
            <w:r>
              <w:rPr>
                <w:rFonts w:ascii="Arial" w:hAnsi="Arial"/>
                <w:i w:val="0"/>
                <w:iCs/>
                <w:sz w:val="12"/>
                <w:szCs w:val="16"/>
                <w:shd w:val="clear" w:color="auto" w:fill="FFFFFF"/>
              </w:rPr>
              <w:br/>
              <w:t xml:space="preserve"> a) Problem çözerken en çok iki işlemli problemlerle çalışılır. </w:t>
            </w:r>
            <w:r>
              <w:rPr>
                <w:rFonts w:ascii="Arial" w:hAnsi="Arial"/>
                <w:i w:val="0"/>
                <w:iCs/>
                <w:sz w:val="12"/>
                <w:szCs w:val="16"/>
                <w:shd w:val="clear" w:color="auto" w:fill="FFFFFF"/>
              </w:rPr>
              <w:br/>
              <w:t xml:space="preserve"> b) Problem kurmaya yönelik çalışmalara da yer verilir.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Toplama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M.2.1.2.5. Doğal sayılarla toplama işlemini gerektiren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xml:space="preserve">a) Problem çözerken en çok iki işlemli problemlerle çalışılır. </w:t>
            </w:r>
            <w:r>
              <w:rPr>
                <w:rFonts w:ascii="Arial" w:hAnsi="Arial"/>
                <w:i w:val="0"/>
                <w:iCs/>
                <w:sz w:val="12"/>
                <w:szCs w:val="16"/>
                <w:shd w:val="clear" w:color="auto" w:fill="FFFFFF"/>
              </w:rPr>
              <w:br/>
              <w:t xml:space="preserve"> b) Problem kurmaya yönelik çalışmalara da yer verilir.</w:t>
            </w:r>
            <w:r>
              <w:rPr>
                <w:rFonts w:ascii="Arial" w:hAnsi="Arial"/>
                <w:i w:val="0"/>
                <w:iCs/>
                <w:sz w:val="12"/>
                <w:szCs w:val="16"/>
                <w:shd w:val="clear" w:color="auto" w:fill="FFFFFF"/>
              </w:rPr>
              <w:br/>
              <w:t xml:space="preserve"> - Toplama işlemi ile ilgili örnek problem çalışmalarına devam edilir.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*Dünya Engelliler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M.2.1.3.3. Doğal sayılarla yapılan çıkarma işleminin sonucunu tahmin eder ve tahminini işlem sonucuyla karşılaştırır.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M.2.1.3.4. Toplama ve çıkarma işlemleri arasındaki ilişkiyi fark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- 100’e kadar olan sayılarla işlemler yapılır.</w:t>
            </w:r>
            <w:r>
              <w:rPr>
                <w:rFonts w:ascii="Arial" w:hAnsi="Arial"/>
                <w:i w:val="0"/>
                <w:iCs/>
                <w:sz w:val="12"/>
                <w:szCs w:val="16"/>
                <w:shd w:val="clear" w:color="auto" w:fill="FFFFFF"/>
              </w:rPr>
              <w:br/>
              <w:t xml:space="preserve"> - 10’un katı olan iki doğal sayının farkı bulunurken sıfırlar dikkate alınmaz. Onlukların farkı bulunur.</w:t>
            </w:r>
            <w:r>
              <w:rPr>
                <w:rFonts w:ascii="Arial" w:hAnsi="Arial"/>
                <w:i w:val="0"/>
                <w:iCs/>
                <w:sz w:val="12"/>
                <w:szCs w:val="16"/>
                <w:shd w:val="clear" w:color="auto" w:fill="FFFFFF"/>
              </w:rPr>
              <w:br/>
              <w:t xml:space="preserve"> - İki doğal sayı zihinden çıkarılırken birliklerden birlikler çıkarılır onluklardan onluklar çıkarılır. Sonra onluklarla birlikler eklenerek fark bulunur.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Çıkarma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M.2.1.3.4. Toplama ve çıkarma işlemleri arasındaki ilişkiyi fark eder.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M.2.1.3.5. Eşit işaretinin matematiksel ifadeler arasındaki </w:t>
            </w:r>
            <w:r>
              <w:rPr>
                <w:rFonts w:ascii="Arial" w:hAnsi="Arial"/>
                <w:i w:val="0"/>
                <w:iCs/>
                <w:sz w:val="12"/>
                <w:szCs w:val="16"/>
                <w:shd w:val="clear" w:color="auto" w:fill="FFFFFF"/>
              </w:rPr>
              <w:lastRenderedPageBreak/>
              <w:t xml:space="preserve">"eşitlik" anlamını fark eder.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M.2.1.3.6. Doğal sayılarla toplama ve çıkarma işlemini gerektiren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lastRenderedPageBreak/>
              <w:t xml:space="preserve">a) Toplananlar ve toplam ile eksilen, çıkan ve fark arasındaki ilişki vurgulanır. </w:t>
            </w:r>
            <w:r>
              <w:rPr>
                <w:rFonts w:ascii="Arial" w:hAnsi="Arial"/>
                <w:i w:val="0"/>
                <w:iCs/>
                <w:sz w:val="12"/>
                <w:szCs w:val="16"/>
                <w:shd w:val="clear" w:color="auto" w:fill="FFFFFF"/>
              </w:rPr>
              <w:br/>
              <w:t xml:space="preserve"> b) İşlemsel olarak ifade etmeden önce bu ilişki sözel olarak açıklanır. Örneğin “Ali'nin 3 kalemi var. </w:t>
            </w:r>
            <w:r>
              <w:rPr>
                <w:rFonts w:ascii="Arial" w:hAnsi="Arial"/>
                <w:i w:val="0"/>
                <w:iCs/>
                <w:sz w:val="12"/>
                <w:szCs w:val="16"/>
                <w:shd w:val="clear" w:color="auto" w:fill="FFFFFF"/>
              </w:rPr>
              <w:br/>
              <w:t xml:space="preserve"> Babası 4 kalem daha alırsa Ali'nin kaç kalemi olur? “</w:t>
            </w:r>
            <w:proofErr w:type="gramStart"/>
            <w:r>
              <w:rPr>
                <w:rFonts w:ascii="Arial" w:hAnsi="Arial"/>
                <w:i w:val="0"/>
                <w:iCs/>
                <w:sz w:val="12"/>
                <w:szCs w:val="16"/>
                <w:shd w:val="clear" w:color="auto" w:fill="FFFFFF"/>
              </w:rPr>
              <w:t>probleminde</w:t>
            </w:r>
            <w:proofErr w:type="gramEnd"/>
            <w:r>
              <w:rPr>
                <w:rFonts w:ascii="Arial" w:hAnsi="Arial"/>
                <w:i w:val="0"/>
                <w:iCs/>
                <w:sz w:val="12"/>
                <w:szCs w:val="16"/>
                <w:shd w:val="clear" w:color="auto" w:fill="FFFFFF"/>
              </w:rPr>
              <w:t xml:space="preserve"> 3, 4 </w:t>
            </w:r>
            <w:r>
              <w:rPr>
                <w:rFonts w:ascii="Arial" w:hAnsi="Arial"/>
                <w:i w:val="0"/>
                <w:iCs/>
                <w:sz w:val="12"/>
                <w:szCs w:val="16"/>
                <w:shd w:val="clear" w:color="auto" w:fill="FFFFFF"/>
              </w:rPr>
              <w:lastRenderedPageBreak/>
              <w:t>ve 7 arasındaki ilişki aşağıdaki gibi sözel olarak ifade edilir;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lastRenderedPageBreak/>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Çıkarma İşlemi/Sıvıları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4 Saat</w:t>
            </w:r>
            <w:r>
              <w:rPr>
                <w:rFonts w:ascii="Arial" w:hAnsi="Arial"/>
                <w:i w:val="0"/>
                <w:iCs/>
                <w:sz w:val="12"/>
                <w:szCs w:val="16"/>
                <w:shd w:val="clear" w:color="auto" w:fill="FFFFFF"/>
              </w:rPr>
              <w:br/>
              <w:t xml:space="preserve"> M.2.1.3.6. Doğal sayılarla toplama ve çıkarma işlemini gerektiren problemleri çözer.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M.2.3.5.1. Standart olmayan sıvı ölçme birimlerini kullanarak sıvıların miktarını ölçer ve karşılaştırır.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Toplama ve çıkarma işlemi ile ilgili problem çözmeye devam edilir.</w:t>
            </w:r>
            <w:proofErr w:type="gramStart"/>
            <w:r>
              <w:rPr>
                <w:rFonts w:ascii="Arial" w:hAnsi="Arial"/>
                <w:i w:val="0"/>
                <w:iCs/>
                <w:sz w:val="12"/>
                <w:szCs w:val="16"/>
                <w:shd w:val="clear" w:color="auto" w:fill="FFFFFF"/>
              </w:rPr>
              <w:t>-  Standart</w:t>
            </w:r>
            <w:proofErr w:type="gramEnd"/>
            <w:r>
              <w:rPr>
                <w:rFonts w:ascii="Arial" w:hAnsi="Arial"/>
                <w:i w:val="0"/>
                <w:iCs/>
                <w:sz w:val="12"/>
                <w:szCs w:val="16"/>
                <w:shd w:val="clear" w:color="auto" w:fill="FFFFFF"/>
              </w:rPr>
              <w:t xml:space="preserve"> olmayan sıvı ölçme birimlerini kullanarak sıvıların miktarını ölçer ve karşılaştırır.- Süt, ayran, meyve suyu, </w:t>
            </w:r>
            <w:proofErr w:type="spellStart"/>
            <w:r>
              <w:rPr>
                <w:rFonts w:ascii="Arial" w:hAnsi="Arial"/>
                <w:i w:val="0"/>
                <w:iCs/>
                <w:sz w:val="12"/>
                <w:szCs w:val="16"/>
                <w:shd w:val="clear" w:color="auto" w:fill="FFFFFF"/>
              </w:rPr>
              <w:t>ayçiçek</w:t>
            </w:r>
            <w:proofErr w:type="spellEnd"/>
            <w:r>
              <w:rPr>
                <w:rFonts w:ascii="Arial" w:hAnsi="Arial"/>
                <w:i w:val="0"/>
                <w:iCs/>
                <w:sz w:val="12"/>
                <w:szCs w:val="16"/>
                <w:shd w:val="clear" w:color="auto" w:fill="FFFFFF"/>
              </w:rPr>
              <w:t xml:space="preserve"> yağı, benzin, su gibi maddeler sıvı maddelerdir. Bu maddeleri ölçmek için kaplar kullanılır. Bardak kaşık sürahi, kepçe, şişe, fincan gibi. Bu cisimler standart olmayan sıvı ölçme birimleridir. Kek yaparken bir bardak süt, bir bardak yağ kullanmamız gibi.</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Mehmet Akif Ersoy’u Anma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Sıvıları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M.2.3.5.2. Standart olmayan sıvı ölçme birimleriyle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Sınıf sayı sınırlılıkları içinde kalınır.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 Toplama çıkarma problemlerinde olduğu gibi problemin anlaşılması sağlanır.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Geometrik Cisimler ve Şekiller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M.2.2.1.1. Geometrik şekilleri kenar ve köşe sayılarına göre sınıflandırır.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M.2.2.1.2. Şekil modelleri kullanarak yapılar oluşturur, oluşturduğu yapıları çizer.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xml:space="preserve">a) Üçgen, kare, dikdörtgen, daire ve çemberin benzer veya farklı yanları açıklanır. </w:t>
            </w:r>
            <w:r>
              <w:rPr>
                <w:rFonts w:ascii="Arial" w:hAnsi="Arial"/>
                <w:i w:val="0"/>
                <w:iCs/>
                <w:sz w:val="12"/>
                <w:szCs w:val="16"/>
                <w:shd w:val="clear" w:color="auto" w:fill="FFFFFF"/>
              </w:rPr>
              <w:br/>
              <w:t xml:space="preserve"> b) Verilen bir geometrik şeklin diğer geometrik şekillere benzeyip benzemediğine yönelik çalışmalara yer verilir.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*Enerji Tasarrufu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 xml:space="preserve">Geometrik Cisimler </w:t>
            </w:r>
            <w:proofErr w:type="gramStart"/>
            <w:r>
              <w:rPr>
                <w:rFonts w:ascii="Arial" w:hAnsi="Arial"/>
                <w:i w:val="0"/>
                <w:iCs/>
                <w:sz w:val="12"/>
                <w:szCs w:val="18"/>
                <w:shd w:val="clear" w:color="auto" w:fill="FFFFFF"/>
              </w:rPr>
              <w:t>Ve</w:t>
            </w:r>
            <w:proofErr w:type="gramEnd"/>
            <w:r>
              <w:rPr>
                <w:rFonts w:ascii="Arial" w:hAnsi="Arial"/>
                <w:i w:val="0"/>
                <w:iCs/>
                <w:sz w:val="12"/>
                <w:szCs w:val="18"/>
                <w:shd w:val="clear" w:color="auto" w:fill="FFFFFF"/>
              </w:rPr>
              <w:t xml:space="preserve"> Şekiller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M.2.2.1.3. Küp, kare prizma, dikdörtgen prizma, üçgen prizma, silindir ve küreyi modeller üstünde tanır ve ayırt eder.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M.2.2.1.4. Geometrik cisim ve şekillerin yön, konum veya büyüklükleri değiştiğinde biçimsel özelliklerinin değişmediğini fark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Cisimler biçimsel olarak geometrik özelliklerine değinilmeden tanıtılır.</w:t>
            </w:r>
            <w:r>
              <w:rPr>
                <w:rFonts w:ascii="Arial" w:hAnsi="Arial"/>
                <w:i w:val="0"/>
                <w:iCs/>
                <w:sz w:val="12"/>
                <w:szCs w:val="16"/>
                <w:shd w:val="clear" w:color="auto" w:fill="FFFFFF"/>
              </w:rPr>
              <w:br/>
              <w:t xml:space="preserve"> b) Günlük hayatta karşılaşılabilecek cisimler (pinpon topu, süt kutusu, şişe vb.) kullanılır.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A592E" w:rsidRDefault="00000000">
            <w:pPr>
              <w:jc w:val="center"/>
            </w:pPr>
            <w:r>
              <w:rPr>
                <w:rFonts w:ascii="Arial" w:hAnsi="Arial"/>
                <w:b/>
                <w:bCs/>
                <w:i w:val="0"/>
                <w:sz w:val="12"/>
              </w:rPr>
              <w:t xml:space="preserve"> Şubat Tatili (20 Ocak-03 Şubat)</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Uzamsal İlişkiler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M.2.2.2.1. Yer, yön ve hareket belirtmek için matematiksel dil kullanır.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M.2.2.2.2. Çevresindeki simetrik şekilleri fark eder.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proofErr w:type="gramStart"/>
            <w:r>
              <w:rPr>
                <w:rFonts w:ascii="Arial" w:hAnsi="Arial"/>
                <w:i w:val="0"/>
                <w:iCs/>
                <w:sz w:val="12"/>
                <w:szCs w:val="16"/>
                <w:shd w:val="clear" w:color="auto" w:fill="FFFFFF"/>
              </w:rPr>
              <w:t>a)Bir</w:t>
            </w:r>
            <w:proofErr w:type="gramEnd"/>
            <w:r>
              <w:rPr>
                <w:rFonts w:ascii="Arial" w:hAnsi="Arial"/>
                <w:i w:val="0"/>
                <w:iCs/>
                <w:sz w:val="12"/>
                <w:szCs w:val="16"/>
                <w:shd w:val="clear" w:color="auto" w:fill="FFFFFF"/>
              </w:rPr>
              <w:t xml:space="preserve"> doğru boyunca konum, yön ve hareketi tanımlamak için matematiksel dil kullanılır.</w:t>
            </w:r>
            <w:r>
              <w:rPr>
                <w:rFonts w:ascii="Arial" w:hAnsi="Arial"/>
                <w:i w:val="0"/>
                <w:iCs/>
                <w:sz w:val="12"/>
                <w:szCs w:val="16"/>
                <w:shd w:val="clear" w:color="auto" w:fill="FFFFFF"/>
              </w:rPr>
              <w:br/>
              <w:t xml:space="preserve"> b) Uygun bilgi ve iletişim teknolojileri ile yapılacak etkileşimli çalışmalara yer verilebilir.</w:t>
            </w:r>
            <w:r>
              <w:rPr>
                <w:rFonts w:ascii="Arial" w:hAnsi="Arial"/>
                <w:i w:val="0"/>
                <w:iCs/>
                <w:sz w:val="12"/>
                <w:szCs w:val="16"/>
                <w:shd w:val="clear" w:color="auto" w:fill="FFFFFF"/>
              </w:rPr>
              <w:br/>
              <w:t xml:space="preserve"> a)Simetrinin matematiksel tanımına girilmez.</w:t>
            </w:r>
            <w:r>
              <w:rPr>
                <w:rFonts w:ascii="Arial" w:hAnsi="Arial"/>
                <w:i w:val="0"/>
                <w:iCs/>
                <w:sz w:val="12"/>
                <w:szCs w:val="16"/>
                <w:shd w:val="clear" w:color="auto" w:fill="FFFFFF"/>
              </w:rPr>
              <w:br/>
              <w:t xml:space="preserve"> b) Kare, üçgen, dikdörtgen ve daire bir kez uygun şekilde katlanarak iki eş parçaya ayrılır ve iki eş parçaya ayrılamayan şekillerin de olduğu fark ettirilir.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GEOMETRİ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Geometrik Örüntüler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M.2.2.3.1. Tekrarlayan bir geometrik örüntüde eksik bırakılan ögeleri belirleyerek tamamlar.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M.2.2.3.2. Bir geometrik örüntüdeki ilişkiyi kullanarak farklı malzemelerle aynı ilişkiye sahip yeni örüntüler oluşturur.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En çok dört ögeli örüntüler üzerinde çalışılır.</w:t>
            </w:r>
            <w:r>
              <w:rPr>
                <w:rFonts w:ascii="Arial" w:hAnsi="Arial"/>
                <w:i w:val="0"/>
                <w:iCs/>
                <w:sz w:val="12"/>
                <w:szCs w:val="16"/>
                <w:shd w:val="clear" w:color="auto" w:fill="FFFFFF"/>
              </w:rPr>
              <w:br/>
              <w:t xml:space="preserve"> b) Farklı konumlandırılmış şekiller içeren örüntülere de yer verilir.</w:t>
            </w:r>
            <w:r>
              <w:rPr>
                <w:rFonts w:ascii="Arial" w:hAnsi="Arial"/>
                <w:i w:val="0"/>
                <w:iCs/>
                <w:sz w:val="12"/>
                <w:szCs w:val="16"/>
                <w:shd w:val="clear" w:color="auto" w:fill="FFFFFF"/>
              </w:rPr>
              <w:br/>
              <w:t xml:space="preserve"> - Bir geometrik örüntüdeki ilişkiyi kullanarak farklı malzemelerle aynı ilişkiye sahip yeni örüntüler oluşturur.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lastRenderedPageBreak/>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M.2.1.4.1. Çarpma işleminin tekrarlı toplama anlamına geldiğini açıklar.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M.2.1.4.2. Doğal sayılarla çarpma işlemi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Gerçek nesnelerle yapılan çalışmalara yer verilir.</w:t>
            </w:r>
            <w:r>
              <w:rPr>
                <w:rFonts w:ascii="Arial" w:hAnsi="Arial"/>
                <w:i w:val="0"/>
                <w:iCs/>
                <w:sz w:val="12"/>
                <w:szCs w:val="16"/>
                <w:shd w:val="clear" w:color="auto" w:fill="FFFFFF"/>
              </w:rPr>
              <w:br/>
              <w:t xml:space="preserve"> - Çarpma işlemi eş sayıya sahip birden fazla gruptaki varlıkların toplam sayısını bulmakta kullanılır.</w:t>
            </w:r>
            <w:r>
              <w:rPr>
                <w:rFonts w:ascii="Arial" w:hAnsi="Arial"/>
                <w:i w:val="0"/>
                <w:iCs/>
                <w:sz w:val="12"/>
                <w:szCs w:val="16"/>
                <w:shd w:val="clear" w:color="auto" w:fill="FFFFFF"/>
              </w:rPr>
              <w:br/>
              <w:t xml:space="preserve"> a) Çarpma işleminin sembolünün (x) anlamı üzerinde durulur. </w:t>
            </w:r>
            <w:r>
              <w:rPr>
                <w:rFonts w:ascii="Arial" w:hAnsi="Arial"/>
                <w:i w:val="0"/>
                <w:iCs/>
                <w:sz w:val="12"/>
                <w:szCs w:val="16"/>
                <w:shd w:val="clear" w:color="auto" w:fill="FFFFFF"/>
              </w:rPr>
              <w:br/>
              <w:t xml:space="preserve">  b) 10’a kadar olan sayıları 1, 2, 3, 4 ve 5 ile çarpar.</w:t>
            </w:r>
            <w:r>
              <w:rPr>
                <w:rFonts w:ascii="Arial" w:hAnsi="Arial"/>
                <w:i w:val="0"/>
                <w:iCs/>
                <w:sz w:val="12"/>
                <w:szCs w:val="16"/>
                <w:shd w:val="clear" w:color="auto" w:fill="FFFFFF"/>
              </w:rPr>
              <w:br/>
              <w:t xml:space="preserve"> c) Çarpma işleminde çarpanların yerinin değişmesinin çarpımı değiştirmeyeceği fark ettirilir.</w:t>
            </w:r>
            <w:r>
              <w:rPr>
                <w:rFonts w:ascii="Arial" w:hAnsi="Arial"/>
                <w:i w:val="0"/>
                <w:iCs/>
                <w:sz w:val="12"/>
                <w:szCs w:val="16"/>
                <w:shd w:val="clear" w:color="auto" w:fill="FFFFFF"/>
              </w:rPr>
              <w:br/>
              <w:t xml:space="preserve"> ç) Yüzlük tablo ve işlem tabloları kullanılarak 5’e kadar (5 dâhil) çarpım tablosu oluşturulur.</w:t>
            </w:r>
            <w:r>
              <w:rPr>
                <w:rFonts w:ascii="Arial" w:hAnsi="Arial"/>
                <w:i w:val="0"/>
                <w:iCs/>
                <w:sz w:val="12"/>
                <w:szCs w:val="16"/>
                <w:shd w:val="clear" w:color="auto" w:fill="FFFFFF"/>
              </w:rPr>
              <w:br/>
              <w:t xml:space="preserve"> d) Çarpma işleminde 1 ve 0’ın etkisi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M.2.1.4.2. Doğal sayılarla çarpma işlemi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xml:space="preserve">a) Çarpma işleminin sembolünün (x) anlamı üzerinde durulur. </w:t>
            </w:r>
            <w:r>
              <w:rPr>
                <w:rFonts w:ascii="Arial" w:hAnsi="Arial"/>
                <w:i w:val="0"/>
                <w:iCs/>
                <w:sz w:val="12"/>
                <w:szCs w:val="16"/>
                <w:shd w:val="clear" w:color="auto" w:fill="FFFFFF"/>
              </w:rPr>
              <w:br/>
              <w:t xml:space="preserve">  b) 10’a kadar olan sayıları 1, 2, 3, 4 ve 5 ile çarpar.</w:t>
            </w:r>
            <w:r>
              <w:rPr>
                <w:rFonts w:ascii="Arial" w:hAnsi="Arial"/>
                <w:i w:val="0"/>
                <w:iCs/>
                <w:sz w:val="12"/>
                <w:szCs w:val="16"/>
                <w:shd w:val="clear" w:color="auto" w:fill="FFFFFF"/>
              </w:rPr>
              <w:br/>
              <w:t xml:space="preserve">  c) Çarpma işleminde çarpanların yerinin değişmesinin çarpımı değiştirmeyeceği fark ettirilir.</w:t>
            </w:r>
            <w:r>
              <w:rPr>
                <w:rFonts w:ascii="Arial" w:hAnsi="Arial"/>
                <w:i w:val="0"/>
                <w:iCs/>
                <w:sz w:val="12"/>
                <w:szCs w:val="16"/>
                <w:shd w:val="clear" w:color="auto" w:fill="FFFFFF"/>
              </w:rPr>
              <w:br/>
              <w:t xml:space="preserve"> ç) Yüzlük tablo ve işlem tabloları kullanılarak 5’e kadar (5 dâhil) çarpım tablosu oluşturulur.</w:t>
            </w:r>
            <w:r>
              <w:rPr>
                <w:rFonts w:ascii="Arial" w:hAnsi="Arial"/>
                <w:i w:val="0"/>
                <w:iCs/>
                <w:sz w:val="12"/>
                <w:szCs w:val="16"/>
                <w:shd w:val="clear" w:color="auto" w:fill="FFFFFF"/>
              </w:rPr>
              <w:br/>
              <w:t xml:space="preserve"> d) Çarpma işleminde 1 ve 0’ın etkisi açıklanır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M.2.1.4.2. Doğal sayılarla çarpma işlemi yapar.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M.2.1.4.3.Doğal sayılarla çarpma işlemi gerektiren problemler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Doğal Sayılar ile ilgili işlemlere devam edilir.</w:t>
            </w:r>
            <w:r>
              <w:rPr>
                <w:rFonts w:ascii="Arial" w:hAnsi="Arial"/>
                <w:i w:val="0"/>
                <w:iCs/>
                <w:sz w:val="12"/>
                <w:szCs w:val="16"/>
                <w:shd w:val="clear" w:color="auto" w:fill="FFFFFF"/>
              </w:rPr>
              <w:br/>
              <w:t xml:space="preserve"> - Ders kitabında verilen etkinlikler ile ders işlenir. </w:t>
            </w:r>
            <w:r>
              <w:rPr>
                <w:rFonts w:ascii="Arial" w:hAnsi="Arial"/>
                <w:i w:val="0"/>
                <w:iCs/>
                <w:sz w:val="12"/>
                <w:szCs w:val="16"/>
                <w:shd w:val="clear" w:color="auto" w:fill="FFFFFF"/>
              </w:rPr>
              <w:br/>
              <w:t xml:space="preserve"> - </w:t>
            </w:r>
            <w:r>
              <w:rPr>
                <w:rFonts w:ascii="Arial" w:hAnsi="Arial"/>
                <w:i w:val="0"/>
                <w:iCs/>
                <w:sz w:val="12"/>
                <w:szCs w:val="16"/>
                <w:shd w:val="clear" w:color="auto" w:fill="FFFFFF"/>
              </w:rPr>
              <w:t></w:t>
            </w:r>
            <w:r>
              <w:rPr>
                <w:rFonts w:ascii="Arial" w:hAnsi="Arial"/>
                <w:i w:val="0"/>
                <w:iCs/>
                <w:sz w:val="12"/>
                <w:szCs w:val="16"/>
                <w:shd w:val="clear" w:color="auto" w:fill="FFFFFF"/>
              </w:rPr>
              <w:tab/>
              <w:t>Tek işlem gerektiren problemler üzerinde çalışılır.</w:t>
            </w:r>
            <w:r>
              <w:rPr>
                <w:rFonts w:ascii="Arial" w:hAnsi="Arial"/>
                <w:i w:val="0"/>
                <w:iCs/>
                <w:sz w:val="12"/>
                <w:szCs w:val="16"/>
                <w:shd w:val="clear" w:color="auto" w:fill="FFFFFF"/>
              </w:rPr>
              <w:br/>
              <w:t xml:space="preserve"> - Problemin anlaşılabilmesi için nesnelerden görsellerden yararlanılır.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Çarpma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M.2.1.4.3. Doğal sayılarla çarpma işlemi gerektiren problemler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Çarpma işlemi ile ilgili problemlere devam edilir</w:t>
            </w:r>
            <w:r>
              <w:rPr>
                <w:rFonts w:ascii="Arial" w:hAnsi="Arial"/>
                <w:i w:val="0"/>
                <w:iCs/>
                <w:sz w:val="12"/>
                <w:szCs w:val="16"/>
                <w:shd w:val="clear" w:color="auto" w:fill="FFFFFF"/>
              </w:rPr>
              <w:br/>
              <w:t xml:space="preserve"> - Tek işlem gerektiren problemler üzerinde çalışılır.</w:t>
            </w:r>
            <w:r>
              <w:rPr>
                <w:rFonts w:ascii="Arial" w:hAnsi="Arial"/>
                <w:i w:val="0"/>
                <w:iCs/>
                <w:sz w:val="12"/>
                <w:szCs w:val="16"/>
                <w:shd w:val="clear" w:color="auto" w:fill="FFFFFF"/>
              </w:rPr>
              <w:br/>
              <w:t xml:space="preserve"> - Problemin anlaşılabilmesi için nesnelerden görsellerden yararlanılır.</w:t>
            </w:r>
            <w:r>
              <w:rPr>
                <w:rFonts w:ascii="Arial" w:hAnsi="Arial"/>
                <w:i w:val="0"/>
                <w:iCs/>
                <w:sz w:val="12"/>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Bölme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M.2.1.5.1. Bölme işleminde gruplama ve paylaştırma anlamlarını kullanır.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xml:space="preserve">a) Gerçek nesnelerin kullanımına yer verilir. </w:t>
            </w:r>
            <w:r>
              <w:rPr>
                <w:rFonts w:ascii="Arial" w:hAnsi="Arial"/>
                <w:i w:val="0"/>
                <w:iCs/>
                <w:sz w:val="12"/>
                <w:szCs w:val="16"/>
                <w:shd w:val="clear" w:color="auto" w:fill="FFFFFF"/>
              </w:rPr>
              <w:br/>
              <w:t xml:space="preserve"> b) 20 içinde doğal sayılarla kalansız işlem yapılır.</w:t>
            </w:r>
            <w:r>
              <w:rPr>
                <w:rFonts w:ascii="Arial" w:hAnsi="Arial"/>
                <w:i w:val="0"/>
                <w:iCs/>
                <w:sz w:val="12"/>
                <w:szCs w:val="16"/>
                <w:shd w:val="clear" w:color="auto" w:fill="FFFFFF"/>
              </w:rPr>
              <w:br/>
              <w:t xml:space="preserve">  c) Bölme işleminin sembolik gösterimine geçmeden önce, bölme işlemini ardışık çıkarma olarak modeller.</w:t>
            </w:r>
            <w:r>
              <w:rPr>
                <w:rFonts w:ascii="Arial" w:hAnsi="Arial"/>
                <w:i w:val="0"/>
                <w:iCs/>
                <w:sz w:val="12"/>
                <w:szCs w:val="16"/>
                <w:shd w:val="clear" w:color="auto" w:fill="FFFFFF"/>
              </w:rPr>
              <w:br/>
              <w:t xml:space="preserve"> - Ardışık çıkarma işleminin kısa yoluna bölme işlemi denir.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Bölme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M.2.1.5.1. Bölme işleminde gruplama ve paylaştırma anlamlarını kullanır.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M.2.1.5.2. Bölme işlemini yapar, bölme işleminin işaretini (÷) kullanır.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Bir önceki dersten bölme işlemini kavrama çalışmalarına devam edilir.</w:t>
            </w:r>
            <w:r>
              <w:rPr>
                <w:rFonts w:ascii="Arial" w:hAnsi="Arial"/>
                <w:i w:val="0"/>
                <w:iCs/>
                <w:sz w:val="12"/>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A592E" w:rsidRDefault="00000000">
            <w:pPr>
              <w:jc w:val="center"/>
            </w:pPr>
            <w:r>
              <w:rPr>
                <w:rFonts w:ascii="Arial" w:hAnsi="Arial"/>
                <w:b/>
                <w:bCs/>
                <w:i w:val="0"/>
                <w:sz w:val="12"/>
              </w:rPr>
              <w:t xml:space="preserve"> 2. Ara Tatil (31 Mart-07 Nisan)</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Doğal Sayılarla Bölme İşlemi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M.2.1.5.2. Bölme işlemini yapar, bölme işleminin işaretini (÷) kullanır.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Öğrencilerin bölme işlemi sürecinde verilen probleme uygun işlemi seçmeleri sağlanır.</w:t>
            </w:r>
            <w:r>
              <w:rPr>
                <w:rFonts w:ascii="Arial" w:hAnsi="Arial"/>
                <w:i w:val="0"/>
                <w:iCs/>
                <w:sz w:val="12"/>
                <w:szCs w:val="16"/>
                <w:shd w:val="clear" w:color="auto" w:fill="FFFFFF"/>
              </w:rPr>
              <w:br/>
              <w:t xml:space="preserve"> b) Bölünen, bölen, bölüm ile bölü çizgisinin bölme işlemine ait kavramlar olduğu vurgulanır.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*Kişisel Verileri Koruma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lastRenderedPageBreak/>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Kesirler</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5 Saat</w:t>
            </w:r>
            <w:r>
              <w:rPr>
                <w:rFonts w:ascii="Arial" w:hAnsi="Arial"/>
                <w:i w:val="0"/>
                <w:iCs/>
                <w:sz w:val="12"/>
                <w:szCs w:val="16"/>
                <w:shd w:val="clear" w:color="auto" w:fill="FFFFFF"/>
              </w:rPr>
              <w:br/>
              <w:t xml:space="preserve"> M.2.1.6.1. Bütün, yarım ve çeyreği uygun modeller ile gösterir; bütün, yarım ve çeyrek arasındaki ilişkiyi açıklar.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Uzunluk, şekil ya da nesneler dört eş parçaya bölünür, çeyrek belirtilir.</w:t>
            </w:r>
            <w:r>
              <w:rPr>
                <w:rFonts w:ascii="Arial" w:hAnsi="Arial"/>
                <w:i w:val="0"/>
                <w:iCs/>
                <w:sz w:val="12"/>
                <w:szCs w:val="16"/>
                <w:shd w:val="clear" w:color="auto" w:fill="FFFFFF"/>
              </w:rPr>
              <w:br/>
              <w:t xml:space="preserve"> b) Kesir gösterimine girilmez.</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*Turizm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Zaman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M.2.3.3.1.Tam, yarım ve çeyrek saatleri okur ve gösterir.</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M.2.3.3.2. Zaman ölçme birimleri arasındaki ilişkiyi açıklar.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24 saat üzerinden zaman kullanımına örnekler verilir.</w:t>
            </w:r>
            <w:r>
              <w:rPr>
                <w:rFonts w:ascii="Arial" w:hAnsi="Arial"/>
                <w:i w:val="0"/>
                <w:iCs/>
                <w:sz w:val="12"/>
                <w:szCs w:val="16"/>
                <w:shd w:val="clear" w:color="auto" w:fill="FFFFFF"/>
              </w:rPr>
              <w:br/>
              <w:t xml:space="preserve"> b) Tam saat, öğleden önce, öğleden sonra, sabah, öğle, akşam ve gece yarısı kelimeleri kullanılır. </w:t>
            </w:r>
            <w:r>
              <w:rPr>
                <w:rFonts w:ascii="Arial" w:hAnsi="Arial"/>
                <w:i w:val="0"/>
                <w:iCs/>
                <w:sz w:val="12"/>
                <w:szCs w:val="16"/>
                <w:shd w:val="clear" w:color="auto" w:fill="FFFFFF"/>
              </w:rPr>
              <w:br/>
              <w:t xml:space="preserve"> c) Analog ve dijital saat birlikte kullanılır.</w:t>
            </w:r>
            <w:r>
              <w:rPr>
                <w:rFonts w:ascii="Arial" w:hAnsi="Arial"/>
                <w:i w:val="0"/>
                <w:iCs/>
                <w:sz w:val="12"/>
                <w:szCs w:val="16"/>
                <w:shd w:val="clear" w:color="auto" w:fill="FFFFFF"/>
              </w:rPr>
              <w:br/>
              <w:t xml:space="preserve"> ç) Saat üzerinde ayarlama çalışmaları yapılır.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*23 Nisan Ulusal Egemenlik ve Çocuk Bayramı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Zaman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M.2.3.3.2. Zaman ölçme birimleri arasındaki ilişkiyi açıklar. </w:t>
            </w:r>
            <w:r>
              <w:rPr>
                <w:rFonts w:ascii="Arial" w:hAnsi="Arial"/>
                <w:i w:val="0"/>
                <w:iCs/>
                <w:sz w:val="12"/>
                <w:szCs w:val="16"/>
                <w:shd w:val="clear" w:color="auto" w:fill="FFFFFF"/>
              </w:rPr>
              <w:br/>
              <w:t xml:space="preserve"> 4 Saat</w:t>
            </w:r>
            <w:r>
              <w:rPr>
                <w:rFonts w:ascii="Arial" w:hAnsi="Arial"/>
                <w:i w:val="0"/>
                <w:iCs/>
                <w:sz w:val="12"/>
                <w:szCs w:val="16"/>
                <w:shd w:val="clear" w:color="auto" w:fill="FFFFFF"/>
              </w:rPr>
              <w:br/>
              <w:t xml:space="preserve"> M.2.3.3.3. Zaman ölçme birimleriyle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Zaman ölçme birimleri arasındaki ilişkiyi açıklar kazanımına devam edilir.</w:t>
            </w:r>
            <w:r>
              <w:rPr>
                <w:rFonts w:ascii="Arial" w:hAnsi="Arial"/>
                <w:i w:val="0"/>
                <w:iCs/>
                <w:sz w:val="12"/>
                <w:szCs w:val="16"/>
                <w:shd w:val="clear" w:color="auto" w:fill="FFFFFF"/>
              </w:rPr>
              <w:br/>
              <w:t xml:space="preserve"> - Örnek sunumlar ve anlatımlar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SAYILAR VE İŞLEMLER-ÖLÇME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Paralarımız</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M.2.3.2.1. Kuruş ve lira arasındaki ilişkiyi fark eder.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M.2.3.2.2. Değeri 100 lirayı geçmeyecek biçimde farklı miktarlardaki paraları karşılaştırır. </w:t>
            </w:r>
            <w:r>
              <w:rPr>
                <w:rFonts w:ascii="Arial" w:hAnsi="Arial"/>
                <w:i w:val="0"/>
                <w:iCs/>
                <w:sz w:val="12"/>
                <w:szCs w:val="16"/>
                <w:shd w:val="clear" w:color="auto" w:fill="FFFFFF"/>
              </w:rPr>
              <w:br/>
              <w:t xml:space="preserve"> 1 Saat</w:t>
            </w:r>
            <w:r>
              <w:rPr>
                <w:rFonts w:ascii="Arial" w:hAnsi="Arial"/>
                <w:i w:val="0"/>
                <w:iCs/>
                <w:sz w:val="12"/>
                <w:szCs w:val="16"/>
                <w:shd w:val="clear" w:color="auto" w:fill="FFFFFF"/>
              </w:rPr>
              <w:br/>
              <w:t xml:space="preserve"> M.2.3.2.3. Paralarımızla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Kuruş ve lira arasındaki ilişkiyi fark eder.</w:t>
            </w:r>
            <w:r>
              <w:rPr>
                <w:rFonts w:ascii="Arial" w:hAnsi="Arial"/>
                <w:i w:val="0"/>
                <w:iCs/>
                <w:sz w:val="12"/>
                <w:szCs w:val="16"/>
                <w:shd w:val="clear" w:color="auto" w:fill="FFFFFF"/>
              </w:rPr>
              <w:br/>
              <w:t xml:space="preserve"> a) Örneğin on tane 10 kuruşun, dört tane 25 kuruşun, iki tane 50 kuruşun 1 lira ettiği vurgulanır.</w:t>
            </w:r>
            <w:r>
              <w:rPr>
                <w:rFonts w:ascii="Arial" w:hAnsi="Arial"/>
                <w:i w:val="0"/>
                <w:iCs/>
                <w:sz w:val="12"/>
                <w:szCs w:val="16"/>
                <w:shd w:val="clear" w:color="auto" w:fill="FFFFFF"/>
              </w:rPr>
              <w:br/>
              <w:t xml:space="preserve">  b) Ondalık gösterimlere girilmez.</w:t>
            </w:r>
            <w:r>
              <w:rPr>
                <w:rFonts w:ascii="Arial" w:hAnsi="Arial"/>
                <w:i w:val="0"/>
                <w:iCs/>
                <w:sz w:val="12"/>
                <w:szCs w:val="16"/>
                <w:shd w:val="clear" w:color="auto" w:fill="FFFFFF"/>
              </w:rPr>
              <w:br/>
              <w:t xml:space="preserve"> c) 100 ve 200 TL tanıtılır.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 xml:space="preserve">ÖLÇME </w:t>
            </w:r>
            <w:r>
              <w:rPr>
                <w:rFonts w:ascii="Arial" w:hAnsi="Arial"/>
                <w:b/>
                <w:bCs/>
                <w:i w:val="0"/>
                <w:sz w:val="12"/>
                <w:szCs w:val="18"/>
                <w:shd w:val="clear" w:color="auto" w:fill="FFFFFF"/>
              </w:rPr>
              <w:br/>
              <w:t xml:space="preserve"> VERİ İŞLEME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Paralarımız</w:t>
            </w:r>
            <w:r>
              <w:rPr>
                <w:rFonts w:ascii="Arial" w:hAnsi="Arial"/>
                <w:i w:val="0"/>
                <w:iCs/>
                <w:sz w:val="12"/>
                <w:szCs w:val="18"/>
                <w:shd w:val="clear" w:color="auto" w:fill="FFFFFF"/>
              </w:rPr>
              <w:br/>
              <w:t xml:space="preserve"> Veri toplama ve Değerlendirme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M.2.3.2.3. Paralarımızla ilgili problemleri çözer.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M.2.4.1.1. Herhangi bir problem ya da bir konuda sorular sorarak veri toplar, sınıflandırır, ağaç şeması, çetele veya sıklık tablosu şeklinde düzenler; nesne ve şekil grafiği oluşturur.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Sınıf sayı sınırlılıkları içinde kalınır.</w:t>
            </w:r>
            <w:r>
              <w:rPr>
                <w:rFonts w:ascii="Arial" w:hAnsi="Arial"/>
                <w:i w:val="0"/>
                <w:iCs/>
                <w:sz w:val="12"/>
                <w:szCs w:val="16"/>
                <w:shd w:val="clear" w:color="auto" w:fill="FFFFFF"/>
              </w:rPr>
              <w:br/>
              <w:t xml:space="preserve"> b) Dönüşüm gerektiren problemlere girilmez.</w:t>
            </w:r>
            <w:r>
              <w:rPr>
                <w:rFonts w:ascii="Arial" w:hAnsi="Arial"/>
                <w:i w:val="0"/>
                <w:iCs/>
                <w:sz w:val="12"/>
                <w:szCs w:val="16"/>
                <w:shd w:val="clear" w:color="auto" w:fill="FFFFFF"/>
              </w:rPr>
              <w:br/>
              <w:t xml:space="preserve"> c) Problem kurmaya yönelik çalışmalara da yer verilir.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*Engelliler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ÖLÇME /VERİ İŞLEME</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Veri toplama ve Değerlendirme/ Uzunluk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M.2.4.1.1. Herhangi bir problem ya da bir konuda sorular sorarak veri toplar, sınıflandırır, ağaç şeması, çetele veya sıklık tablosu şeklinde düzenler; nesne ve şekil grafiği oluşturur.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M.2.3.1.1. Standart olmayan farklı uzunluk ölçme birimlerini birlikte kullanarak bir uzunluğu ölçer ve standart olmayan birimin iki ve dörde bölünmüş parçalarıyla tekrarlı ölçümler yapar.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Veri toplarken “Bir sınıftaki öğrencilerin en sevdiği mevsimin, rengin hangisi olduğunun sorulması vb.” örneklere yer verilir.</w:t>
            </w:r>
            <w:r>
              <w:rPr>
                <w:rFonts w:ascii="Arial" w:hAnsi="Arial"/>
                <w:i w:val="0"/>
                <w:iCs/>
                <w:sz w:val="12"/>
                <w:szCs w:val="16"/>
                <w:shd w:val="clear" w:color="auto" w:fill="FFFFFF"/>
              </w:rPr>
              <w:br/>
              <w:t xml:space="preserve"> b) Grafik oluştururken verinin en çok dört kategoride organize edilebilir olmasına ve her veri için bir nesne kullanılmasına, nesnelerin yan yana veya üst üste gelmesine dikkat edilmelidir.</w:t>
            </w:r>
            <w:r>
              <w:rPr>
                <w:rFonts w:ascii="Arial" w:hAnsi="Arial"/>
                <w:i w:val="0"/>
                <w:iCs/>
                <w:sz w:val="12"/>
                <w:szCs w:val="16"/>
                <w:shd w:val="clear" w:color="auto" w:fill="FFFFFF"/>
              </w:rPr>
              <w:br/>
              <w:t xml:space="preserve"> c) Nesne ve şekil grafiğinde yatay ve dikey gösterimler örneklendirilmelidir.</w:t>
            </w:r>
            <w:r>
              <w:rPr>
                <w:rFonts w:ascii="Arial" w:hAnsi="Arial"/>
                <w:i w:val="0"/>
                <w:iCs/>
                <w:sz w:val="12"/>
                <w:szCs w:val="16"/>
                <w:shd w:val="clear" w:color="auto" w:fill="FFFFFF"/>
              </w:rPr>
              <w:br/>
              <w:t xml:space="preserve"> ç) Nesne grafiği oluşturulurken gerçek nesneler kullanılmasına dikkat edilmelidir.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 xml:space="preserve">ÖLÇME </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Uzunluk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3 Saat</w:t>
            </w:r>
            <w:r>
              <w:rPr>
                <w:rFonts w:ascii="Arial" w:hAnsi="Arial"/>
                <w:i w:val="0"/>
                <w:iCs/>
                <w:sz w:val="12"/>
                <w:szCs w:val="16"/>
                <w:shd w:val="clear" w:color="auto" w:fill="FFFFFF"/>
              </w:rPr>
              <w:br/>
              <w:t xml:space="preserve"> M.2.3.1.2. Standart uzunluk ölçme birimlerini tanır ve kullanım yerlerini açıklar.</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M.2.3.1.3. Uzunlukları standart araçlar kullanarak metre veya santimetre cinsinden ölçer.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Metre ve santimetreyle sınırlı kalınır.</w:t>
            </w:r>
            <w:r>
              <w:rPr>
                <w:rFonts w:ascii="Arial" w:hAnsi="Arial"/>
                <w:i w:val="0"/>
                <w:iCs/>
                <w:sz w:val="12"/>
                <w:szCs w:val="16"/>
                <w:shd w:val="clear" w:color="auto" w:fill="FFFFFF"/>
              </w:rPr>
              <w:br/>
              <w:t xml:space="preserve"> b) Standart ölçme araçları kullandırılır.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*İstanbul´un Fethi</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 xml:space="preserve">ÖLÇME </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Uzunluk Ölçme</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1 Saat</w:t>
            </w:r>
            <w:r>
              <w:rPr>
                <w:rFonts w:ascii="Arial" w:hAnsi="Arial"/>
                <w:i w:val="0"/>
                <w:iCs/>
                <w:sz w:val="12"/>
                <w:szCs w:val="16"/>
                <w:shd w:val="clear" w:color="auto" w:fill="FFFFFF"/>
              </w:rPr>
              <w:br/>
              <w:t xml:space="preserve"> M.2.3.1.4. Uzunlukları metre veya santimetre birimleri türünden tahmin eder ve tahminini ölçme sonucuyla karşılaştırarak kontrol eder.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M.2.3.1.5. Standart olan veya olmayan uzunluk ölçme birimleriyle, uzunluk modelleri oluşturur. </w:t>
            </w:r>
            <w:r>
              <w:rPr>
                <w:rFonts w:ascii="Arial" w:hAnsi="Arial"/>
                <w:i w:val="0"/>
                <w:iCs/>
                <w:sz w:val="12"/>
                <w:szCs w:val="16"/>
                <w:shd w:val="clear" w:color="auto" w:fill="FFFFFF"/>
              </w:rPr>
              <w:br/>
              <w:t xml:space="preserve"> 2 Saat</w:t>
            </w:r>
            <w:r>
              <w:rPr>
                <w:rFonts w:ascii="Arial" w:hAnsi="Arial"/>
                <w:i w:val="0"/>
                <w:iCs/>
                <w:sz w:val="12"/>
                <w:szCs w:val="16"/>
                <w:shd w:val="clear" w:color="auto" w:fill="FFFFFF"/>
              </w:rPr>
              <w:br/>
              <w:t xml:space="preserve"> M.2.3.1.6.Uzunluk ölçme birimi kullanılan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a) Örneğin renkli şeritler kullanarak birim tekrarının da görülebileceği modeller oluşturulur.</w:t>
            </w:r>
            <w:r>
              <w:rPr>
                <w:rFonts w:ascii="Arial" w:hAnsi="Arial"/>
                <w:i w:val="0"/>
                <w:iCs/>
                <w:sz w:val="12"/>
                <w:szCs w:val="16"/>
                <w:shd w:val="clear" w:color="auto" w:fill="FFFFFF"/>
              </w:rPr>
              <w:br/>
              <w:t xml:space="preserve"> b) Sayı doğrusu temel özellikleriyle tanıtılarak etkinliklerde kullanılır ve cetvelle ilişkilendirilir.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5" w:right="5"/>
              <w:jc w:val="center"/>
            </w:pP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b/>
                <w:bCs/>
                <w:i w:val="0"/>
                <w:sz w:val="12"/>
                <w:szCs w:val="18"/>
                <w:shd w:val="clear" w:color="auto" w:fill="FFFFFF"/>
              </w:rPr>
              <w:t xml:space="preserve">ÖLÇME </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Tartma</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2 Saat</w:t>
            </w:r>
            <w:r>
              <w:rPr>
                <w:rFonts w:ascii="Arial" w:hAnsi="Arial"/>
                <w:i w:val="0"/>
                <w:iCs/>
                <w:sz w:val="12"/>
                <w:szCs w:val="16"/>
                <w:shd w:val="clear" w:color="auto" w:fill="FFFFFF"/>
              </w:rPr>
              <w:br/>
              <w:t xml:space="preserve"> M.2.3.4.1.Nesneleri standart araçlar kullanarak kilogram cinsinden tartar ve karşılaştırır. </w:t>
            </w:r>
            <w:r>
              <w:rPr>
                <w:rFonts w:ascii="Arial" w:hAnsi="Arial"/>
                <w:i w:val="0"/>
                <w:iCs/>
                <w:sz w:val="12"/>
                <w:szCs w:val="16"/>
                <w:shd w:val="clear" w:color="auto" w:fill="FFFFFF"/>
              </w:rPr>
              <w:br/>
              <w:t xml:space="preserve"> 3 Saat</w:t>
            </w:r>
            <w:r>
              <w:rPr>
                <w:rFonts w:ascii="Arial" w:hAnsi="Arial"/>
                <w:i w:val="0"/>
                <w:iCs/>
                <w:sz w:val="12"/>
                <w:szCs w:val="16"/>
                <w:shd w:val="clear" w:color="auto" w:fill="FFFFFF"/>
              </w:rPr>
              <w:br/>
              <w:t xml:space="preserve"> M.2.3.4.2. Kütle ölçme birimiyle ilgili problemleri çözer.</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 Nesneleri standart araçlar kullanarak kilogram cinsinden tartar ve karşılaştırır.</w:t>
            </w:r>
            <w:r>
              <w:rPr>
                <w:rFonts w:ascii="Arial" w:hAnsi="Arial"/>
                <w:i w:val="0"/>
                <w:iCs/>
                <w:sz w:val="12"/>
                <w:szCs w:val="16"/>
                <w:shd w:val="clear" w:color="auto" w:fill="FFFFFF"/>
              </w:rPr>
              <w:br/>
              <w:t xml:space="preserve"> - Tartma yapılırken ölçü birimi olarak kilogram(kg) kullanılır. Domates, patates, şeker, çay, elma gibi ürünler kilogram ile satılır. Baskül, eşit kollu terazi, tartı gibi araçlar ile tartma yapılır</w:t>
            </w:r>
            <w:r>
              <w:rPr>
                <w:rFonts w:ascii="Arial" w:hAnsi="Arial"/>
                <w:i w:val="0"/>
                <w:iCs/>
                <w:sz w:val="12"/>
                <w:szCs w:val="16"/>
                <w:shd w:val="clear" w:color="auto" w:fill="FFFFFF"/>
              </w:rPr>
              <w:br/>
              <w:t xml:space="preserve"> - Ders kitabında verilen etkinlikler ile ders işlenir.</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Çevre ve İklim Değişikliği Haftası</w:t>
            </w:r>
          </w:p>
        </w:tc>
      </w:tr>
      <w:tr w:rsidR="007A592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592E" w:rsidRDefault="00000000">
            <w:pPr>
              <w:ind w:left="5" w:right="5"/>
              <w:jc w:val="center"/>
            </w:pPr>
            <w:r>
              <w:rPr>
                <w:rFonts w:ascii="Arial" w:hAnsi="Arial"/>
                <w:b/>
                <w:bCs/>
                <w:i w:val="0"/>
                <w:sz w:val="12"/>
                <w:shd w:val="clear" w:color="auto" w:fill="F2F2F2"/>
              </w:rPr>
              <w:t>5 Saat</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8"/>
                <w:shd w:val="clear" w:color="auto" w:fill="FFFFFF"/>
              </w:rPr>
              <w:t>Yıl Sonu Etkinlikleri</w:t>
            </w:r>
          </w:p>
        </w:tc>
        <w:tc>
          <w:tcPr>
            <w:tcW w:w="4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100" w:right="100"/>
            </w:pPr>
            <w:r>
              <w:rPr>
                <w:rFonts w:ascii="Arial" w:hAnsi="Arial"/>
                <w:i w:val="0"/>
                <w:iCs/>
                <w:sz w:val="12"/>
                <w:szCs w:val="16"/>
                <w:shd w:val="clear" w:color="auto" w:fill="FFFFFF"/>
              </w:rPr>
              <w:t>Yıl Sonu Etkinlikleri</w:t>
            </w:r>
          </w:p>
        </w:tc>
        <w:tc>
          <w:tcPr>
            <w:tcW w:w="559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7A592E">
            <w:pPr>
              <w:ind w:left="100" w:right="100"/>
            </w:pP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i w:val="0"/>
                <w:iCs/>
                <w:sz w:val="12"/>
                <w:szCs w:val="16"/>
                <w:shd w:val="clear" w:color="auto" w:fill="FFFFFF"/>
              </w:rPr>
              <w:t>Anlatım, Gösterim, Beyin Fırtınası, Tartışma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592E" w:rsidRDefault="00000000">
            <w:pPr>
              <w:ind w:left="5" w:right="5"/>
              <w:jc w:val="center"/>
            </w:pPr>
            <w:r>
              <w:rPr>
                <w:rFonts w:ascii="Arial" w:hAnsi="Arial"/>
                <w:b/>
                <w:bCs/>
                <w:i w:val="0"/>
                <w:iCs/>
                <w:sz w:val="12"/>
                <w:szCs w:val="16"/>
                <w:shd w:val="clear" w:color="auto" w:fill="FFFFFF"/>
              </w:rPr>
              <w:t>*Babalar Günü</w:t>
            </w:r>
          </w:p>
        </w:tc>
      </w:tr>
      <w:tr w:rsidR="007A592E">
        <w:tblPrEx>
          <w:tblCellMar>
            <w:top w:w="0" w:type="dxa"/>
            <w:bottom w:w="0" w:type="dxa"/>
          </w:tblCellMar>
        </w:tblPrEx>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A592E" w:rsidRDefault="00000000">
            <w:pPr>
              <w:jc w:val="center"/>
            </w:pPr>
            <w:r>
              <w:rPr>
                <w:rFonts w:ascii="Arial" w:hAnsi="Arial"/>
                <w:b/>
                <w:bCs/>
                <w:i w:val="0"/>
                <w:sz w:val="12"/>
              </w:rPr>
              <w:t xml:space="preserve">2024-2025 Eğitim-Öğretim Yılı Sonu </w:t>
            </w:r>
          </w:p>
        </w:tc>
      </w:tr>
    </w:tbl>
    <w:p w:rsidR="007A592E" w:rsidRDefault="007A592E"/>
    <w:p w:rsidR="007A592E" w:rsidRDefault="00000000">
      <w:pPr>
        <w:spacing w:line="168" w:lineRule="auto"/>
      </w:pPr>
      <w:r>
        <w:rPr>
          <w:rFonts w:ascii="Arial" w:hAnsi="Arial"/>
          <w:i w:val="0"/>
          <w:sz w:val="12"/>
          <w:szCs w:val="12"/>
        </w:rPr>
        <w:t>NOT: İşbu Ünitelendirilmiş Yıllık Ders Planı;</w:t>
      </w:r>
    </w:p>
    <w:p w:rsidR="007A592E"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7A592E" w:rsidRDefault="00000000">
      <w:pPr>
        <w:spacing w:line="168" w:lineRule="auto"/>
      </w:pPr>
      <w:r>
        <w:rPr>
          <w:rFonts w:ascii="Arial" w:hAnsi="Arial"/>
          <w:i w:val="0"/>
          <w:sz w:val="12"/>
          <w:szCs w:val="12"/>
        </w:rPr>
        <w:t>•    Bu yıllık planda toplam eğitim öğretim haftası 37 haftadır.</w:t>
      </w:r>
    </w:p>
    <w:p w:rsidR="007A592E" w:rsidRDefault="007A592E">
      <w:pPr>
        <w:spacing w:line="168" w:lineRule="auto"/>
      </w:pPr>
    </w:p>
    <w:p w:rsidR="00605F05" w:rsidRPr="00605F05" w:rsidRDefault="00605F05" w:rsidP="00605F05">
      <w:pPr>
        <w:jc w:val="center"/>
        <w:rPr>
          <w:rFonts w:cstheme="minorHAnsi"/>
          <w:sz w:val="24"/>
          <w:szCs w:val="24"/>
        </w:rPr>
      </w:pPr>
      <w:r w:rsidRPr="00605F05">
        <w:rPr>
          <w:rFonts w:cstheme="minorHAnsi" w:ascii="Arial" w:hAnsi="Arial"/>
          <w:b/>
          <w:i w:val="0"/>
          <w:color w:val="000000" w:themeColor="text1"/>
          <w:sz w:val="24"/>
          <w:szCs w:val="24"/>
        </w:rPr>
        <w:t xml:space="preserve">SINIF ÖĞRETMENİ: </w:t>
      </w:r>
      <w:sdt>
        <w:sdtPr>
          <w:rPr>
            <w:rFonts w:cstheme="minorHAnsi"/>
            <w:sz w:val="24"/>
            <w:szCs w:val="24"/>
          </w:rPr>
          <w:alias w:val="Zümre Öğretmenler"/>
          <w:tag w:val="text"/>
          <w:id w:val="-1616745923"/>
          <w:placeholder>
            <w:docPart w:val="933EE8F382510947A81B8BFB99B87403"/>
          </w:placeholder>
          <w:text/>
        </w:sdtPr>
        <w:sdtContent>
          <w:r w:rsidRPr="00605F05">
            <w:rPr>
              <w:rFonts w:cstheme="minorHAnsi"/>
              <w:sz w:val="24"/>
              <w:szCs w:val="24"/>
            </w:rPr>
            <w:t xml:space="preserve">Öğretmenler </w:t>
          </w:r>
        </w:sdtContent>
      </w:sdt>
    </w:p>
    <w:p w:rsidR="00605F05" w:rsidRPr="00605F05" w:rsidRDefault="00605F05" w:rsidP="00605F05">
      <w:pPr>
        <w:jc w:val="center"/>
        <w:rPr>
          <w:rFonts w:cstheme="minorHAnsi"/>
          <w:b/>
          <w:color w:val="000000" w:themeColor="text1"/>
          <w:sz w:val="24"/>
          <w:szCs w:val="24"/>
        </w:rPr>
      </w:pPr>
    </w:p>
    <w:p w:rsidR="00605F05" w:rsidRPr="00605F05" w:rsidRDefault="00605F05" w:rsidP="00605F05">
      <w:pPr>
        <w:rPr>
          <w:rFonts w:cstheme="minorHAnsi"/>
          <w:b/>
          <w:color w:val="000000" w:themeColor="text1"/>
          <w:sz w:val="24"/>
          <w:szCs w:val="24"/>
        </w:rPr>
      </w:pPr>
    </w:p>
    <w:p w:rsidR="00605F05" w:rsidRPr="00605F05" w:rsidRDefault="00605F05" w:rsidP="00605F05">
      <w:pPr>
        <w:rPr>
          <w:rFonts w:cstheme="minorHAnsi"/>
          <w:b/>
          <w:color w:val="000000" w:themeColor="text1"/>
          <w:sz w:val="24"/>
          <w:szCs w:val="24"/>
        </w:rPr>
      </w:pPr>
    </w:p>
    <w:p w:rsidR="00605F05" w:rsidRPr="00605F05" w:rsidRDefault="00605F05" w:rsidP="00605F05">
      <w:pPr>
        <w:jc w:val="center"/>
        <w:rPr>
          <w:rFonts w:cstheme="minorHAnsi"/>
          <w:b/>
          <w:color w:val="000000" w:themeColor="text1"/>
          <w:sz w:val="24"/>
          <w:szCs w:val="24"/>
        </w:rPr>
      </w:pPr>
      <w:r w:rsidRPr="00605F05">
        <w:rPr>
          <w:rFonts w:cstheme="minorHAnsi" w:ascii="Arial" w:hAnsi="Arial"/>
          <w:b/>
          <w:i w:val="0"/>
          <w:color w:val="000000" w:themeColor="text1"/>
          <w:sz w:val="24"/>
          <w:szCs w:val="24"/>
        </w:rPr>
        <w:t>OLUR</w:t>
      </w:r>
    </w:p>
    <w:sdt>
      <w:sdtPr>
        <w:rPr>
          <w:rFonts w:cstheme="minorHAnsi"/>
          <w:sz w:val="24"/>
          <w:szCs w:val="24"/>
        </w:rPr>
        <w:alias w:val="Tarih"/>
        <w:tag w:val="text"/>
        <w:id w:val="651650742"/>
        <w:placeholder>
          <w:docPart w:val="3C79F263ECBEF447B7E4D22047185FF2"/>
        </w:placeholder>
      </w:sdtPr>
      <w:sdtContent>
        <w:p w:rsidR="00605F05" w:rsidRPr="00605F05" w:rsidRDefault="00605F05" w:rsidP="00605F05">
          <w:pPr>
            <w:jc w:val="center"/>
            <w:rPr>
              <w:rFonts w:cstheme="minorHAnsi"/>
              <w:sz w:val="24"/>
              <w:szCs w:val="24"/>
            </w:rPr>
          </w:pPr>
          <w:r w:rsidRPr="00605F05">
            <w:rPr>
              <w:rFonts w:cstheme="minorHAnsi"/>
              <w:sz w:val="24"/>
              <w:szCs w:val="24"/>
            </w:rPr>
            <w:t xml:space="preserve"> </w:t>
          </w:r>
          <w:proofErr w:type="gramStart"/>
          <w:r w:rsidRPr="00605F05">
            <w:rPr>
              <w:rFonts w:cstheme="minorHAnsi"/>
              <w:sz w:val="24"/>
              <w:szCs w:val="24"/>
            </w:rPr>
            <w:t>tarih</w:t>
          </w:r>
          <w:proofErr w:type="gramEnd"/>
        </w:p>
      </w:sdtContent>
    </w:sdt>
    <w:sdt>
      <w:sdtPr>
        <w:rPr>
          <w:rFonts w:cstheme="minorHAnsi"/>
          <w:sz w:val="24"/>
          <w:szCs w:val="24"/>
        </w:rPr>
        <w:alias w:val="Müdür"/>
        <w:tag w:val="text"/>
        <w:id w:val="-778725701"/>
        <w:placeholder>
          <w:docPart w:val="ADAD18BA7CC7A9419B3004CDB056839C"/>
        </w:placeholder>
        <w:text/>
      </w:sdtPr>
      <w:sdtContent>
        <w:p w:rsidR="00605F05" w:rsidRPr="00605F05" w:rsidRDefault="00605F05" w:rsidP="00605F05">
          <w:pPr>
            <w:jc w:val="center"/>
            <w:rPr>
              <w:rFonts w:cstheme="minorHAnsi"/>
              <w:sz w:val="24"/>
              <w:szCs w:val="24"/>
            </w:rPr>
          </w:pPr>
          <w:r w:rsidRPr="00605F05">
            <w:rPr>
              <w:rFonts w:cstheme="minorHAnsi"/>
              <w:sz w:val="24"/>
              <w:szCs w:val="24"/>
            </w:rPr>
            <w:t xml:space="preserve"> </w:t>
          </w:r>
          <w:proofErr w:type="gramStart"/>
          <w:r w:rsidRPr="00605F05">
            <w:rPr>
              <w:rFonts w:cstheme="minorHAnsi"/>
              <w:sz w:val="24"/>
              <w:szCs w:val="24"/>
            </w:rPr>
            <w:t>müdür</w:t>
          </w:r>
          <w:proofErr w:type="gramEnd"/>
        </w:p>
      </w:sdtContent>
    </w:sdt>
    <w:p w:rsidR="00605F05" w:rsidRPr="00605F05" w:rsidRDefault="00605F05" w:rsidP="00605F05">
      <w:pPr>
        <w:jc w:val="center"/>
        <w:rPr>
          <w:rFonts w:cstheme="minorHAnsi"/>
          <w:b/>
          <w:sz w:val="24"/>
          <w:szCs w:val="24"/>
        </w:rPr>
      </w:pPr>
      <w:r w:rsidRPr="00605F05">
        <w:rPr>
          <w:rFonts w:cstheme="minorHAnsi" w:ascii="Arial" w:hAnsi="Arial"/>
          <w:b/>
          <w:i w:val="0"/>
          <w:color w:val="000000" w:themeColor="text1"/>
          <w:sz w:val="24"/>
          <w:szCs w:val="24"/>
        </w:rPr>
        <w:t xml:space="preserve">Okul Müdürü </w:t>
      </w:r>
    </w:p>
    <w:p w:rsidR="007A592E" w:rsidRPr="00605F05" w:rsidRDefault="007A592E" w:rsidP="00605F05">
      <w:pPr>
        <w:rPr>
          <w:sz w:val="24"/>
          <w:szCs w:val="24"/>
        </w:rPr>
      </w:pPr>
    </w:p>
    <w:sectPr w:rsidR="007A592E" w:rsidRPr="00605F05">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081D" w:rsidRDefault="0011081D">
      <w:r>
        <w:separator/>
      </w:r>
    </w:p>
  </w:endnote>
  <w:endnote w:type="continuationSeparator" w:id="0">
    <w:p w:rsidR="0011081D" w:rsidRDefault="0011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592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081D" w:rsidRDefault="0011081D">
      <w:r>
        <w:separator/>
      </w:r>
    </w:p>
  </w:footnote>
  <w:footnote w:type="continuationSeparator" w:id="0">
    <w:p w:rsidR="0011081D" w:rsidRDefault="00110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592E" w:rsidRPr="00605F05" w:rsidRDefault="00000000" w:rsidP="00605F05">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827F5692759B5F41AE76D7026E2002DA"/>
        </w:placeholder>
      </w:sdtPr>
      <w:sdtContent>
        <w:r w:rsidR="00605F05" w:rsidRPr="00605F05">
          <w:rPr>
            <w:b/>
            <w:bCs/>
            <w:sz w:val="24"/>
            <w:szCs w:val="24"/>
          </w:rPr>
          <w:t>Okul adi</w:t>
        </w:r>
      </w:sdtContent>
    </w:sdt>
    <w:r w:rsidR="00605F05" w:rsidRPr="00605F05">
      <w:rPr>
        <w:b/>
        <w:bCs/>
        <w:sz w:val="24"/>
        <w:szCs w:val="24"/>
      </w:rPr>
      <w:t xml:space="preserve"> </w:t>
    </w:r>
    <w:r>
      <w:rPr>
        <w:b/>
        <w:bCs/>
        <w:sz w:val="24"/>
        <w:szCs w:val="24"/>
      </w:rPr>
      <w:t>2. SINIF MATEMATİK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592E"/>
    <w:rsid w:val="0011081D"/>
    <w:rsid w:val="00605F05"/>
    <w:rsid w:val="007A592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D2CE7D4"/>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05F05"/>
    <w:pPr>
      <w:tabs>
        <w:tab w:val="center" w:pos="4536"/>
        <w:tab w:val="right" w:pos="9072"/>
      </w:tabs>
    </w:pPr>
  </w:style>
  <w:style w:type="character" w:customStyle="1" w:styleId="stBilgiChar">
    <w:name w:val="Üst Bilgi Char"/>
    <w:basedOn w:val="VarsaylanParagrafYazTipi"/>
    <w:link w:val="stBilgi"/>
    <w:uiPriority w:val="99"/>
    <w:rsid w:val="00605F05"/>
  </w:style>
  <w:style w:type="paragraph" w:styleId="AltBilgi">
    <w:name w:val="footer"/>
    <w:basedOn w:val="Normal"/>
    <w:link w:val="AltBilgiChar"/>
    <w:uiPriority w:val="99"/>
    <w:unhideWhenUsed/>
    <w:rsid w:val="00605F05"/>
    <w:pPr>
      <w:tabs>
        <w:tab w:val="center" w:pos="4536"/>
        <w:tab w:val="right" w:pos="9072"/>
      </w:tabs>
    </w:pPr>
  </w:style>
  <w:style w:type="character" w:customStyle="1" w:styleId="AltBilgiChar">
    <w:name w:val="Alt Bilgi Char"/>
    <w:basedOn w:val="VarsaylanParagrafYazTipi"/>
    <w:link w:val="AltBilgi"/>
    <w:uiPriority w:val="99"/>
    <w:rsid w:val="0060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3EE8F382510947A81B8BFB99B87403"/>
        <w:category>
          <w:name w:val="Genel"/>
          <w:gallery w:val="placeholder"/>
        </w:category>
        <w:types>
          <w:type w:val="bbPlcHdr"/>
        </w:types>
        <w:behaviors>
          <w:behavior w:val="content"/>
        </w:behaviors>
        <w:guid w:val="{47111FB2-9898-3845-8CAD-FD3009EA29BC}"/>
      </w:docPartPr>
      <w:docPartBody>
        <w:p w:rsidR="00000000" w:rsidRDefault="0055222C" w:rsidP="0055222C">
          <w:pPr>
            <w:pStyle w:val="933EE8F382510947A81B8BFB99B87403"/>
          </w:pPr>
          <w:r w:rsidRPr="00C90734">
            <w:rPr>
              <w:rStyle w:val="YerTutucuMetni"/>
            </w:rPr>
            <w:t>Metin girmek için buraya tıklayın veya dokunun.</w:t>
          </w:r>
        </w:p>
      </w:docPartBody>
    </w:docPart>
    <w:docPart>
      <w:docPartPr>
        <w:name w:val="3C79F263ECBEF447B7E4D22047185FF2"/>
        <w:category>
          <w:name w:val="Genel"/>
          <w:gallery w:val="placeholder"/>
        </w:category>
        <w:types>
          <w:type w:val="bbPlcHdr"/>
        </w:types>
        <w:behaviors>
          <w:behavior w:val="content"/>
        </w:behaviors>
        <w:guid w:val="{C537A7B7-D343-C04C-B0BC-C9E0BF8F0CB3}"/>
      </w:docPartPr>
      <w:docPartBody>
        <w:p w:rsidR="00000000" w:rsidRDefault="0055222C" w:rsidP="0055222C">
          <w:pPr>
            <w:pStyle w:val="3C79F263ECBEF447B7E4D22047185FF2"/>
          </w:pPr>
          <w:r w:rsidRPr="00C90734">
            <w:rPr>
              <w:rStyle w:val="YerTutucuMetni"/>
            </w:rPr>
            <w:t>Metin girmek için buraya tıklayın veya dokunun.</w:t>
          </w:r>
        </w:p>
      </w:docPartBody>
    </w:docPart>
    <w:docPart>
      <w:docPartPr>
        <w:name w:val="ADAD18BA7CC7A9419B3004CDB056839C"/>
        <w:category>
          <w:name w:val="Genel"/>
          <w:gallery w:val="placeholder"/>
        </w:category>
        <w:types>
          <w:type w:val="bbPlcHdr"/>
        </w:types>
        <w:behaviors>
          <w:behavior w:val="content"/>
        </w:behaviors>
        <w:guid w:val="{1215C405-4121-F346-9FDB-350C4B60F703}"/>
      </w:docPartPr>
      <w:docPartBody>
        <w:p w:rsidR="00000000" w:rsidRDefault="0055222C" w:rsidP="0055222C">
          <w:pPr>
            <w:pStyle w:val="ADAD18BA7CC7A9419B3004CDB056839C"/>
          </w:pPr>
          <w:r w:rsidRPr="00C90734">
            <w:rPr>
              <w:rStyle w:val="YerTutucuMetni"/>
            </w:rPr>
            <w:t>Metin girmek için buraya tıklayın veya dokunun.</w:t>
          </w:r>
        </w:p>
      </w:docPartBody>
    </w:docPart>
    <w:docPart>
      <w:docPartPr>
        <w:name w:val="827F5692759B5F41AE76D7026E2002DA"/>
        <w:category>
          <w:name w:val="Genel"/>
          <w:gallery w:val="placeholder"/>
        </w:category>
        <w:types>
          <w:type w:val="bbPlcHdr"/>
        </w:types>
        <w:behaviors>
          <w:behavior w:val="content"/>
        </w:behaviors>
        <w:guid w:val="{D6CE3F69-3E30-EE43-90C1-9E31751BBB47}"/>
      </w:docPartPr>
      <w:docPartBody>
        <w:p w:rsidR="00000000" w:rsidRDefault="0055222C" w:rsidP="0055222C">
          <w:pPr>
            <w:pStyle w:val="827F5692759B5F41AE76D7026E2002D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2C"/>
    <w:rsid w:val="0055222C"/>
    <w:rsid w:val="008D26DB"/>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5222C"/>
    <w:rPr>
      <w:color w:val="666666"/>
    </w:rPr>
  </w:style>
  <w:style w:type="paragraph" w:customStyle="1" w:styleId="933EE8F382510947A81B8BFB99B87403">
    <w:name w:val="933EE8F382510947A81B8BFB99B87403"/>
    <w:rsid w:val="0055222C"/>
  </w:style>
  <w:style w:type="paragraph" w:customStyle="1" w:styleId="3C79F263ECBEF447B7E4D22047185FF2">
    <w:name w:val="3C79F263ECBEF447B7E4D22047185FF2"/>
    <w:rsid w:val="0055222C"/>
  </w:style>
  <w:style w:type="paragraph" w:customStyle="1" w:styleId="ADAD18BA7CC7A9419B3004CDB056839C">
    <w:name w:val="ADAD18BA7CC7A9419B3004CDB056839C"/>
    <w:rsid w:val="0055222C"/>
  </w:style>
  <w:style w:type="paragraph" w:customStyle="1" w:styleId="827F5692759B5F41AE76D7026E2002DA">
    <w:name w:val="827F5692759B5F41AE76D7026E2002DA"/>
    <w:rsid w:val="00552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3023</Words>
  <Characters>18958</Characters>
  <Application>Microsoft Office Word</Application>
  <DocSecurity>0</DocSecurity>
  <Lines>888</Lines>
  <Paragraphs>342</Paragraphs>
  <ScaleCrop>false</ScaleCrop>
  <HeadingPairs>
    <vt:vector size="2" baseType="variant">
      <vt:variant>
        <vt:lpstr>Konu Başlığı</vt:lpstr>
      </vt:variant>
      <vt:variant>
        <vt:i4>1</vt:i4>
      </vt:variant>
    </vt:vector>
  </HeadingPairs>
  <TitlesOfParts>
    <vt:vector size="1" baseType="lpstr">
      <vt:lpstr>2024-2025 EĞİTİM-ÖĞRETİM YILI DT 2. SINIF MATEMATİK YILLIK PLANI - Öğretmen Evrak Uygulaması</vt:lpstr>
    </vt:vector>
  </TitlesOfParts>
  <Manager/>
  <Company> </Company>
  <LinksUpToDate>false</LinksUpToDate>
  <CharactersWithSpaces>21918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2</cp:revision>
  <dcterms:created xsi:type="dcterms:W3CDTF">2024-10-31T09:30:00Z</dcterms:created>
  <dcterms:modified xsi:type="dcterms:W3CDTF">2024-11-17T09:17:00Z</dcterms:modified>
  <cp:category> </cp:category>
</cp:coreProperties>
</file>