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7"/>
        <w:gridCol w:w="277"/>
        <w:gridCol w:w="277"/>
        <w:gridCol w:w="1675"/>
        <w:gridCol w:w="3500"/>
        <w:gridCol w:w="6093"/>
        <w:gridCol w:w="1718"/>
        <w:gridCol w:w="1830"/>
      </w:tblGrid>
      <w:tr w:rsidR="00D2690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jc w:val="center"/>
            </w:pPr>
            <w:r>
              <w:rPr>
                <w:b/>
                <w:bCs/>
                <w:shd w:val="clear" w:color="auto" w:fill="F2F2F2"/>
              </w:rPr>
              <w:t>TARİH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jc w:val="center"/>
            </w:pPr>
            <w:r>
              <w:rPr>
                <w:b/>
                <w:bCs/>
                <w:shd w:val="clear" w:color="auto" w:fill="F2F2F2"/>
              </w:rPr>
              <w:t>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jc w:val="center"/>
            </w:pPr>
            <w:r>
              <w:rPr>
                <w:b/>
                <w:bCs/>
                <w:shd w:val="clear" w:color="auto" w:fill="F2F2F2"/>
              </w:rPr>
              <w:t>SAAT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D26905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ÜNİTE</w:t>
            </w:r>
          </w:p>
        </w:tc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D26905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KAZANIM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D26905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AÇIKLAMA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D26905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YÖNTEM TEKNİK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D26905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DEĞERLENDİRME</w:t>
            </w:r>
          </w:p>
        </w:tc>
      </w:tr>
      <w:tr w:rsidR="00D2690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09-13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KMYV.2.1. Kültür ve Medeniyet</w:t>
            </w:r>
          </w:p>
        </w:tc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KMYV.2.1.1. Kültür kavramını açıklar.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KMYV.2.1.2. Kültürü oluşturan unsurların birbirleriyle olan ilişkilerini kavrar.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*Kültürü oluşturan unsurlar (dil, tarih, din, sanat, gelenek görenek vb.) üzerinde durulur.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a) Kültürel unsurlar arasındaki ilişkilerin bir toplumun geçmişinden gelen değer ve geleneklerin sonraki nesillere aktarılmasındaki etkisi vurgulanır.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Kültürel unsurlar arasındaki ilişkilerin bir toplumun yeni değer ve gelenekleri oluşturmasındaki rolüne değinilir.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Beyin Fırtınası, Rol Yapma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D26905">
            <w:pPr>
              <w:ind w:left="5" w:right="5"/>
              <w:jc w:val="center"/>
            </w:pPr>
          </w:p>
        </w:tc>
      </w:tr>
      <w:tr w:rsidR="00D2690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16-20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KMYV.2.1. Kültür ve Medeniyet</w:t>
            </w:r>
          </w:p>
        </w:tc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KMYV.2.1.3. Kültürel mirasın korunması ve gelecek nesillere aktarılmasının önemini açıklar.  KMYV.2.1.4. Medeniyet kavramını açıklar.  KMYV.2.1.5. Kültür ve medeniyet kavramları arasındaki farkı açıklar.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Bir toplumun kimliğinin oluşum sürecinde kültürel mirasın korunması ve aktarılmasının önemi vurgulanır.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Kültürel mirasın farkında olma ve bu mirasa sahip çıkmanın toplumların varlıklarını korumadaki rolüne değinilir.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*Medeniyeti oluşturan unsurlar (eğitim, bilim, din, hukuk, sanat, teknoloji, sanayi, ticaret vb.) üzerinde durulur.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Beyin Fırtınası, Rol Yapma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 xml:space="preserve">Gaziler Günü 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İlköğretim Haftası</w:t>
            </w:r>
          </w:p>
        </w:tc>
      </w:tr>
      <w:tr w:rsidR="00D2690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23-27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KMYV.2.2. Gönül Erleri: Erdem Yolcuları</w:t>
            </w:r>
          </w:p>
        </w:tc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KMYV.2.2.1. Yunus Emre’nin kültür ve medeniyetimize sağladığı katkıları açıklar.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Yunus Emre’nin Türklerin Anadolu’ya yerleşmesinde, burada yeni bir medeniyet kurmasında ve Anadolu insanının zihniyetinin oluşup şekillenmesindeki katkıları ele alınır.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Yunus Emre’nin İslam'ın tasavvufi öğretilerini Türk halk şiiri ile birleştirdiğine ve bu şekilde insanlara manevi değerleri anlattığına değinilir.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c) Yunus Emre'nin aşk, sevgi ve geniş görüşlülük gibi evrensel temaları işleyen düşüncelerinin Türk toplumunun manevi ve ahlaki gelişimine katkıda bulunduğu belirtilir.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proofErr w:type="gram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ç</w:t>
            </w:r>
            <w:proofErr w:type="gramEnd"/>
            <w:r>
              <w:rPr>
                <w:i/>
                <w:iCs/>
                <w:sz w:val="14"/>
                <w:szCs w:val="14"/>
                <w:shd w:val="clear" w:color="auto" w:fill="FFFFFF"/>
              </w:rPr>
              <w:t>) Yunus Emre’nin Türkçe ve Türk diline yapmış olduğu katkılar vurgulanır.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Beyin Fırtınası, Rol Yapma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Dünya Okul Sütü Günü</w:t>
            </w:r>
          </w:p>
        </w:tc>
      </w:tr>
      <w:tr w:rsidR="00D2690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30-04 Eylül-Ekim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KMYV.2.2. Gönül Erleri: Erdem Yolcuları</w:t>
            </w:r>
          </w:p>
        </w:tc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KMYV.2.2.2. Hacı Bayram Veli’nin kültür ve medeniyetimize sağladığı katkıları açıklar.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Hacı Bayram Veli’nin şiirlerinde Allah, Peygamber sevgisi, cennet gibi konulara yer verdiği üzerinde durulur.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Hacı Bayram Veli’nin öğretileri sayesinde Türklerin, İslam’ı kendi kültür ve gelenekleriyle bağdaştırarak daha kolay benimsediklerine değinilir.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c) Hacı Bayram Veli’nin zor dönemler geçiren Anadolu halkının kenetlenmesinde ve böylece devletin devamlılığının korunmasında oynadığı rol üzerinde durulur.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Beyin Fırtınası, Rol Yapma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Hayvanları Koruma Günü</w:t>
            </w:r>
          </w:p>
        </w:tc>
      </w:tr>
      <w:tr w:rsidR="00D2690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07-11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KMYV.2.2. Gönül Erleri: Erdem Yolcuları</w:t>
            </w:r>
          </w:p>
        </w:tc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KMYV.2.2.3. Akşemseddin’in kültür ve medeniyetimize sağladığı katkıları açıklar.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Fatih Sultan Mehmed'in hocası olan Akşemseddin’in padişahın yetişmesine ve Osmanlı Devleti'nin devlet yönetimine ve kültürel olarak gelişmesine önemli katkılarda bulunduğuna işaret edilir.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Akşemseddin’in devlet adamlarına yol göstericiliğinden hareketle Türk devlet geleneğindeki istişare kültürüne değinilir.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c) Akşemseddin'in düşüncelerinin Osmanlı toplumunun kimliğinin şekillenmesindeki etkisine değinilir.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Beyin Fırtınası, Rol Yapma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Ahilik Kültürü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D2690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14-18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KMYV.2.2. Gönül Erleri: Erdem Yolcuları</w:t>
            </w:r>
          </w:p>
        </w:tc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KMYV.2.2.4. Karacaoğlan’ın kültür ve medeniyetimize katkılarını açıklar.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a) Karacaoğlan’ın topluma yön veren ve efsaneleşen ozan ve âşıklarımızdan Dede Korkut, Köroğlu, Gevheri, Âşık Dertli ve Dadaloğlu gibi önde gelen isimler arasında yer aldığı vurgulanır.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Âşık edebiyatından bahsedilerek Karacaoğlan’ın bu türün temsilcisi olduğu üzerinde durulur.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c) Karacaoğlan’ın koşma, türkü ve destan türlerindeki eserlerinde yalın bir dil kullanması sebebiyle halk edebiyatına olan katkıları vurgulanır.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proofErr w:type="gram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ç</w:t>
            </w:r>
            <w:proofErr w:type="gramEnd"/>
            <w:r>
              <w:rPr>
                <w:i/>
                <w:iCs/>
                <w:sz w:val="14"/>
                <w:szCs w:val="14"/>
                <w:shd w:val="clear" w:color="auto" w:fill="FFFFFF"/>
              </w:rPr>
              <w:t>) Karacaoğlan’ın türkü ve şiirlerini içeren okuma etkinlikleri düzenlenmesi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Beyin Fırtınası, Rol Yapma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D26905">
            <w:pPr>
              <w:ind w:left="5" w:right="5"/>
              <w:jc w:val="center"/>
            </w:pPr>
          </w:p>
        </w:tc>
      </w:tr>
      <w:tr w:rsidR="00D2690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21-25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KMYV.2.2. Gönül Erleri: Erdem Yolcuları</w:t>
            </w:r>
          </w:p>
        </w:tc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KMYV.2.2.5. Âşık Veysel Şatıroğlu’nun kültür ve medeniyetimize sağladığı katkıları açıklar.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Âşık Veysel’in eserlerinde Türk folklorunu ve geleneksel yaşam biçimini koruma ve tanıtma konusunda üstlendiği rol üzerinde durulur.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Âşık Veysel’in halk şiiri geleneğini yaşattığı ve bu geleneği gelecek nesillere aktardığı vurgulanır.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Beyin Fırtınası, Rol Yapma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*Birleşmiş Milletler Günü</w:t>
            </w:r>
          </w:p>
        </w:tc>
      </w:tr>
      <w:tr w:rsidR="00D2690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28-01 Ekim-Kasım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KMYV.2.2. Gönül Erleri: Erdem Yolcuları</w:t>
            </w:r>
          </w:p>
        </w:tc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KMYV.2.2.5. Âşık Veysel Şatıroğlu’nun kültür ve medeniyetimize sağladığı katkıları açıklar.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c) Âşık Veysel'in şiirlerindeki insanlık, ahlak, adalet ve sevgi gibi evrensel temalarla sadece Türk kültürüne değil aynı zamanda tüm insanlığa hitap ettiğine değinilir.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proofErr w:type="gram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ç</w:t>
            </w:r>
            <w:proofErr w:type="gramEnd"/>
            <w:r>
              <w:rPr>
                <w:i/>
                <w:iCs/>
                <w:sz w:val="14"/>
                <w:szCs w:val="14"/>
                <w:shd w:val="clear" w:color="auto" w:fill="FFFFFF"/>
              </w:rPr>
              <w:t>) Küçük yaşta görme yetisini kaybeden Âşık Veysel’in bir ozan olarak hayatının ve eserlerinin, engelli bireylerin toplum içinde yer almalarına ve yeteneklerini kullanmalarına teşvik eden bir ilham kaynağı hâline dönüştüğüne değinilir.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Beyin Fırtınası, Rol Yapma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*Cumhuriyet Bayramı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*Kızılay Haftası</w:t>
            </w:r>
          </w:p>
        </w:tc>
      </w:tr>
      <w:tr w:rsidR="00D2690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KMYV.2.3. Aydınlanma Yolcuları: Büyük Zekâların İzinden</w:t>
            </w:r>
          </w:p>
        </w:tc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KMYV.2.3.1. </w:t>
            </w:r>
            <w:proofErr w:type="spell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Kâtib</w:t>
            </w:r>
            <w:proofErr w:type="spell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Çelebi’nin kültür ve medeniyetimize sağladığı katkıları açıklar.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Kâtip Çelebi’nin Osmanlı İmparatorluğu'nun tarihini, coğrafyasını, kültürünü ve toplumunu konu alan birçok eser kaleme aldığına ve bu eserlerin Osmanlı tarih ve kültürünün anlaşılmasına büyük katkı sağladığına değinilir.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Kâtib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Çelebi’nin "Cihannüma" adlı eserinin Osmanlı Devleti’nin sınırlarının genişlemesini ve toplumsal yapısının özelliklerini belgeleyen bir kaynak olduğu üzerinde durulur.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c)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Kâtib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Çelebi’nin Osmanlı Türkçesini özgün bir şekilde kullandığına değinilerek dilin gelişmesine katkıda bulunduğu üzerinde durulur.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Beyin Fırtınası, Rol Yapma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*Atatürk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*Organ Bağışı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D26905">
        <w:trPr>
          <w:trHeight w:val="500"/>
        </w:trPr>
        <w:tc>
          <w:tcPr>
            <w:tcW w:w="25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D26905" w:rsidRDefault="00000000">
            <w:pPr>
              <w:jc w:val="center"/>
            </w:pPr>
            <w:r>
              <w:rPr>
                <w:b/>
                <w:bCs/>
              </w:rPr>
              <w:t>1. Ara Tatil (11-18 Kasım)</w:t>
            </w:r>
          </w:p>
        </w:tc>
      </w:tr>
      <w:tr w:rsidR="00D2690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18-22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KMYV.2.3. Aydınlanma Yolcuları: Büyük Zekâların İzinden</w:t>
            </w:r>
          </w:p>
        </w:tc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KMYV.2.3.2. Mimar Kemâleddin Bey’in kültür ve medeniyetimize sağladığı katkıları açıklar.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Mimar Kemâleddin Bey’in Osmanlı İmparatorluğu’nun son yıllarında başlayıp Cumhuriyet’in ilk on yılında da varlığını sürdüren “Birinci Ulusal Mimarlık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Akımı”nın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en önemli uygulayıcılarından olduğu vurgulanır.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Mimar Kemâleddin Bey’in günümüz güzel sanatlar fakültesinin temeli kabul edilen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Sanâyi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-i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Nefîse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Mektebinde verdiği derslerle Türk millî mimari kültürünün gelişmesindeki rolü üzerinde durulur.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Beyin Fırtınası, Rol Yapma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 xml:space="preserve">*Öğretmenler Günü 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D2690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25-29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KMYV.2.3. Aydınlanma Yolcuları: Büyük Zekâların İzinden</w:t>
            </w:r>
          </w:p>
        </w:tc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KMYV.2.3.2. Mimar Kemâleddin Bey’in kültür ve medeniyetimize sağladığı katkıları açıklar.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c) Mimar Kemâleddin Bey’in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Mescid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-i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Aksâ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ile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Kubbetü’s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-Sahra’nın onarım ve yenilenmesi çalışmalarına değinilerek Türk-İslam mimarisinin korunması ve gelecek nesillere aktarılmasındaki katkıları ele alınır.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proofErr w:type="gram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ç</w:t>
            </w:r>
            <w:proofErr w:type="gram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) Mimar Kemâleddin Bey’in Gazi Osman Paşa Türbesi, Filibe’de Gar Binası, Yeşilköy’de Mecidiye Camisi, Selânik’te Gar Binası, Eyüp’te Sultan Mehmed Reşad Türbesi, Medine’de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Dârülulûm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>, Ankara’da Ankara Palas ve yedi adet vakıf evi, Ankara Devlet Demiryolları Genel Müdürlüğü, Ankara Gazi Eğitim Enstitüsü, Ankara’da Mimar Kemâleddin Okulu gibi projelerinden birkaçının araştırılması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Beyin Fırtınası, Rol Yapma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D26905">
            <w:pPr>
              <w:ind w:left="5" w:right="5"/>
              <w:jc w:val="center"/>
            </w:pPr>
          </w:p>
        </w:tc>
      </w:tr>
      <w:tr w:rsidR="00D2690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02-06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KMYV.2.3. Aydınlanma Yolcuları: Büyük Zekâların İzinden</w:t>
            </w:r>
          </w:p>
        </w:tc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KMYV.2.3.3. Nuri Demirağ’ın kültür ve medeniyetimize sağladığı katkıları açıklar.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Nuri Demirağ’ın yerli ve millî işletmelere öncülük ettiği vurgulanır.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Nuri Demirağ’ın Türk havacılığının geliştirilmesine yönelik yapmış olduğu faaliyetlere değinilir.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c) Nuri Demirağ’ın fabrika ve tesislerin yapımında üstlendiği role değinilir.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proofErr w:type="gram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ç</w:t>
            </w:r>
            <w:proofErr w:type="gramEnd"/>
            <w:r>
              <w:rPr>
                <w:i/>
                <w:iCs/>
                <w:sz w:val="14"/>
                <w:szCs w:val="14"/>
                <w:shd w:val="clear" w:color="auto" w:fill="FFFFFF"/>
              </w:rPr>
              <w:t>) Günümüzde havacılık alanında yerli ve millî ne tür girişimlerde bulunulabileceğine yönelik örneklerin yer aldığı etkinlikler (havacılık temalı proje yarışmaları, atölyeler, alan gezileri vb.) düzenlenir.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Beyin Fırtınası, Rol Yapma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*Dünya Engelliler Günü</w:t>
            </w:r>
          </w:p>
        </w:tc>
      </w:tr>
      <w:tr w:rsidR="00D2690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09-13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KMYV.2.3. Aydınlanma Yolcuları: Büyük Zekâların İzinden</w:t>
            </w:r>
          </w:p>
        </w:tc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KMYV.2.3.4. Cahit </w:t>
            </w:r>
            <w:proofErr w:type="spell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Arf’ın</w:t>
            </w:r>
            <w:proofErr w:type="spell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kültür ve medeniyetimize sağladığı katkıları açıklar.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Cahit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Arf’ın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dünyaca kabul gören teorilerinden yola çıkılarak Türk bilim tarihine yapmış olduğu katkılar üzerinde durulur.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Yakın dönemde yaşamış ve çalışmaları dünyadaki bilim otoritelerince kabul görmüş olan Türk bilim insanlarını konu edinen çalışmalar (afiş, poster vb.) yapılması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Beyin Fırtınası, Rol Yapma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*İnsan Hakları ve Demokrasi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D2690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16-20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KMYV.2.3. Aydınlanma Yolcuları: Büyük Zekâların İzinden</w:t>
            </w:r>
          </w:p>
        </w:tc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KMYV.2.3.5. Halil İnalcık’ın kültür ve medeniyetimize sağladığı katkıları açıklar.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Halil İnalcık’ın “Tarihçilerin Kutbu”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ünvanıyla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tanınan ve çalışmalarıyla sadece Türkiye’de değil dünya çapında bilinen ve takdir edilen bir bilim insanı olduğu vurgulanır.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Halil İnalcık’ın Türk, Osmanlı, Avrupa ve Dünya tarihi alanlarında vermiş olduğu önemli eserlerin dünya çapında kaynak niteliğinde olduğu vurgulanarak bu eserlere örnekler verilir.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Beyin Fırtınası, Rol Yapma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D26905">
            <w:pPr>
              <w:ind w:left="5" w:right="5"/>
              <w:jc w:val="center"/>
            </w:pPr>
          </w:p>
        </w:tc>
      </w:tr>
      <w:tr w:rsidR="00D2690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23-27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KMYV.2.3. Aydınlanma Yolcuları: Büyük Zekâların İzinden</w:t>
            </w:r>
          </w:p>
        </w:tc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KMYV.2.3.5. Halil İnalcık’ın kültür ve medeniyetimize sağladığı katkıları açıklar.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c) Halil İnalcık’ın tarih felsefesinden hareketle geçmişi anlamadan geleceğe yön vermenin mümkün olmadığı fikri üzerinde tartışılması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Beyin Fırtınası, Rol Yapma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Mehmet Akif Ersoy’u Anma Haftası</w:t>
            </w:r>
          </w:p>
        </w:tc>
      </w:tr>
      <w:tr w:rsidR="00D2690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30-03 Aralık-Ocak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KMYV.2.3. Aydınlanma Yolcuları: Büyük Zekâların İzinden</w:t>
            </w:r>
          </w:p>
        </w:tc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KMYV.2.3.6. Feza </w:t>
            </w:r>
            <w:proofErr w:type="spell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Gürsey’in</w:t>
            </w:r>
            <w:proofErr w:type="spell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kültür ve medeniyetimize sağladığı katkıları açıklar.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Feza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Gürsey’in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bilim alanında yapmış olduğu çalışmalardan hareketle kendisinin Türk biliminin uluslararası alanda tanınmasına ve gelişmesine önemli katkılarda bulunduğuna değinilir.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Ankara’da bulunan Feza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Gürsey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Bilim Merkezine sanal gezi etkinliği düzenlenir.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Beyin Fırtınası, Rol Yapma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D26905">
            <w:pPr>
              <w:ind w:left="5" w:right="5"/>
              <w:jc w:val="center"/>
            </w:pPr>
          </w:p>
        </w:tc>
      </w:tr>
      <w:tr w:rsidR="00D2690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06-10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KMYV.2.3. Aydınlanma Yolcuları: Büyük Zekâların İzinden</w:t>
            </w:r>
          </w:p>
        </w:tc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KMYV.2.3.7. Oktay Sinanoğlu’nun kültür ve medeniyetimize sağladığı katkıları açıklar.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Oktay Sinanoğlu’nun yurt içinde ve dışında yapmış olduğu bilimsel çalışmalarla Türk biliminin gelişimine ve tanıtımına katkıları üzerinde durulur.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Oktay Sinanoğlu’nun Türkçenin yabancı dil etkisinden kurtulması yönündeki çabasına değinilir.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Beyin Fırtınası, Rol Yapma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*Enerji Tasarrufu Haftası</w:t>
            </w:r>
          </w:p>
        </w:tc>
      </w:tr>
      <w:tr w:rsidR="00D2690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13-17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KMYV.2.3. Aydınlanma Yolcuları: Büyük Zekâların İzinden</w:t>
            </w:r>
          </w:p>
        </w:tc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KMYV.2.3.8. Turgut Cansever’in kültür ve medeniyetimize sağladığı katkıları açıklar.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Turgut Cansever’in mimari eserlerini tasarlarken yaptığı işin metafiziğini, felsefesini, tarihini ve ruhunu ortaya koyan bir aydın olduğu belirtilir.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Turgut Cansever’in “İnsan çevresini ve dünyayı güzelleştirmek için yaratılmıştır.” görüşünün sınıf içinde tartışılması sağlanır.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c) Turgut Cansever’in Osmanlı mimari geleneğinin son temsilcilerinden kabul edildiğine değinilir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Beyin Fırtınası, Rol Yapma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D26905">
            <w:pPr>
              <w:ind w:left="5" w:right="5"/>
              <w:jc w:val="center"/>
            </w:pPr>
          </w:p>
        </w:tc>
      </w:tr>
      <w:tr w:rsidR="00D26905">
        <w:trPr>
          <w:trHeight w:val="500"/>
        </w:trPr>
        <w:tc>
          <w:tcPr>
            <w:tcW w:w="25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D26905" w:rsidRDefault="00000000">
            <w:pPr>
              <w:jc w:val="center"/>
            </w:pPr>
            <w:r>
              <w:rPr>
                <w:b/>
                <w:bCs/>
              </w:rPr>
              <w:t xml:space="preserve"> Şubat Tatili (20 Ocak-03 Şubat)</w:t>
            </w:r>
          </w:p>
        </w:tc>
      </w:tr>
      <w:tr w:rsidR="00D2690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03-07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KMYV.2.3. Aydınlanma Yolcuları: Büyük Zekâların İzinden</w:t>
            </w:r>
          </w:p>
        </w:tc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KMYV.2.3.9. Fuat Sezgin’in kültür ve medeniyetimize sağladığı katkıları açıklar.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Fuat Sezgin’in hem Batı hem de Doğu dünyasında oluşmuş İslam medeniyeti ile ilgili yanlış algıları değiştirmek için kapsamlı araştırmalar ve çalışmalar yaptığına değinilir.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Fuat Sezgin’in İslam bilimi ve teknoloji tarihi üzerine yaptığı çalışmalarla birçok bilgiyi ortaya çıkararak bilim tarihinde öncü bir bilim insanı olarak yerini aldığı vurgulanır.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Beyin Fırtınası, Rol Yapma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D26905">
            <w:pPr>
              <w:ind w:left="5" w:right="5"/>
              <w:jc w:val="center"/>
            </w:pPr>
          </w:p>
        </w:tc>
      </w:tr>
      <w:tr w:rsidR="00D2690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10-14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KMYV.2.3. Aydınlanma Yolcuları: Büyük Zekâların İzinden</w:t>
            </w:r>
          </w:p>
        </w:tc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KMYV.2.3.9. Fuat Sezgin’in kültür ve medeniyetimize sağladığı katkıları açıklar.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c) Fuat Sezgin’in “Bilim ulusların sınırını tanımaz.” görüşünün tartışılması sağlanır.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proofErr w:type="gram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ç</w:t>
            </w:r>
            <w:proofErr w:type="gram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) Fuat Sezgin’in 1982’de Frankfurt’ta Arap-İslam Bilimleri Tarihi Enstitüsünü ve 1983’te Arap_x0002_İslam Bilimleri Tarihi Enstitüsü Müzesini kurduğuna değinilir.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d) Fuat Sezgin’in 2008’de İstanbul’da kurduğu İslam Bilim ve Teknoloji Tarihi Müzesi hakkında araştırma yapılması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Beyin Fırtınası, Rol Yapma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D26905">
            <w:pPr>
              <w:ind w:left="5" w:right="5"/>
              <w:jc w:val="center"/>
            </w:pPr>
          </w:p>
        </w:tc>
      </w:tr>
      <w:tr w:rsidR="00D2690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17-21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KMYV.2.3. Aydınlanma Yolcuları: Büyük Zekâların İzinden</w:t>
            </w:r>
          </w:p>
        </w:tc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KMYV.2.3.10. Teoman </w:t>
            </w:r>
            <w:proofErr w:type="spell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Duralı’nın</w:t>
            </w:r>
            <w:proofErr w:type="spell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kültür ve medeniyetimize sağladığı katkıları açıklar.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Teoman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Duralı’nın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Türk felsefesinin tarihi ve kavramsal gelişimini inceleyen eserlerinden yola çıkılarak Türk felsefesinin anlaşılması ve yaygınlaşmasındaki katkılarına değinilir.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Teoman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Duralı’nın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ifade ettiği medeniyet tasavvuru üzerinden ortaya koyduğu medeniyet kavramı (özellikle Türk-İslam medeniyeti) üzerinde durulur.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Beyin Fırtınası, Rol Yapma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D26905">
            <w:pPr>
              <w:ind w:left="5" w:right="5"/>
              <w:jc w:val="center"/>
            </w:pPr>
          </w:p>
        </w:tc>
      </w:tr>
      <w:tr w:rsidR="00D2690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24-28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KMYV.2.4. Hayatın Ruhu: Kültür ve Sanat Önderleri</w:t>
            </w:r>
          </w:p>
        </w:tc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KMYV.2.4.1. Fatma Aliye Hanım’ın kültür ve medeniyetimize sağladığı katkıları açıklar.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Fatma Aliye Hanım’ın edebiyatçı kimliği üzerinden kendisinin Osmanlı Dönemi’nin toplumsal ve kültürel yapısına ışık tuttuğu, kadınların toplumsal konumunu ve eğitimini ele alan eserleriyle Türk kültürüne yaptığı katkılar üzerinde durulur.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Fatma Aliye Hanım’ın kadın hakları, eğitim, toplumsal değişim ve kültürel konular hakkındaki düşüncelerinden yola çıkılarak Türk kadınının sosyal, kültürel ve siyasi hayatta daha aktif rol oynamasına öncülük ettiği vurgulanır.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Beyin Fırtınası, Rol Yapma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*Vergi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*Yeşilay Haftası</w:t>
            </w:r>
          </w:p>
        </w:tc>
      </w:tr>
      <w:tr w:rsidR="00D2690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03-07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KMYV.2.4. Hayatın Ruhu: Kültür ve Sanat Önderleri</w:t>
            </w:r>
          </w:p>
        </w:tc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KMYV.2.4.2. Osman Hamdi Bey’in kültür ve medeniyetimize sağladığı katkıları açıklar.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Osman Hamdi Bey’in resim sanatı vasıtasıyla Türk kültürünün ve tarihinin unsurlarını işlediğine değinilir.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Osman Hamdi Bey’in Türk kültürüne ve motiflerine ait sanat eserlerini yurt dışında sergileyerek bu durumun Türk kültürünün tanıtılması yönündeki katkılarına değinilir.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Beyin Fırtınası, Rol Yapma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*Dünya Kadınlar Günü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*Girişimcilik Haftası</w:t>
            </w:r>
          </w:p>
        </w:tc>
      </w:tr>
      <w:tr w:rsidR="00D2690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10-14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KMYV.2.4. Hayatın Ruhu: Kültür ve Sanat Önderleri</w:t>
            </w:r>
          </w:p>
        </w:tc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KMYV.2.4.2. Osman Hamdi Bey’in kültür ve medeniyetimize sağladığı katkıları açıklar.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c) Osman Hamdi Bey’in Türk arkeolojisinin kurucusu olarak kabul edildiği vurgulanır.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proofErr w:type="gram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ç</w:t>
            </w:r>
            <w:proofErr w:type="gram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) Osman Hamdi Bey’in Türk müzeciliğine katkıları ve yaptığı düzenlemelerle Osmanlı topraklarından tarihî eser kaçırılmasını önleyerek Türk kültür mirasını koruduğu vurgulanır.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d) Öğrencilerin kendi bölgelerinde bulunan tarihî eserleri fark etmeleri sağlanarak bu eserlerin nasıl korunacağına yönelik tartışmaları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Beyin Fırtınası, Rol Yapma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*Bilim ve Teknoloji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D2690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17-21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KMYV.2.4. Hayatın Ruhu: Kültür ve Sanat Önderleri</w:t>
            </w:r>
          </w:p>
        </w:tc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KMYV.2.4.3. Ziya Gökalp’in kültür ve medeniyetimize sağladığı katkıları açıklar.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Ziya Gökalp’in Türkçülük düşüncesini sistematik hâle getirdiğine vurgu yapılarak Türk milletinin kimliğini ve kültürünü tanımlamak için çizdiği çerçeveye değinilir.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Ziya Gökalp’in Türk dili ve Türk kimliğinin korunmasına yönelik yaptığı çalışmalar üzerinden Türk kültürüne katkıları ele alınır.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c) Ziya Gökalp’in toplumsal değişim ve modernleşme süreçlerini Türk toplumu için uygun hâle getirme konusunda geliştirdiği fikirler üzerinde durulur.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Beyin Fırtınası, Rol Yapma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*Yaşlılar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Tüketiciyi Koruma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D2690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24-28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KMYV.2.4. Hayatın Ruhu: Kültür ve Sanat Önderleri</w:t>
            </w:r>
          </w:p>
        </w:tc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KMYV.2.4.4. Ömer Seyfettin’in kültür ve medeniyetimize sağladığı katkıları açıklar.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Ömer Seyfettin’in hikâyelerinde Türk geleneklerini, yaşam tarzı ve değerlerini ele aldığı vurgulanarak Türk kültürünün ve kimliğinin korunmasına ve tanıtılmasına katkıda bulunduğuna değinilir.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Ömer Seyfettin’in Türk hikâye türünü geliştirdiğine ve Türk hikâye yazarlarını etkileyerek onların yetişmesine katkıda bulunduğuna değinilir.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Beyin Fırtınası, Rol Yapma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*Dünya Tiyatrolar Günü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*Kütüphaneler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*Orman Haftası</w:t>
            </w:r>
          </w:p>
        </w:tc>
      </w:tr>
      <w:tr w:rsidR="00D26905">
        <w:trPr>
          <w:trHeight w:val="500"/>
        </w:trPr>
        <w:tc>
          <w:tcPr>
            <w:tcW w:w="25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D26905" w:rsidRDefault="00000000">
            <w:pPr>
              <w:jc w:val="center"/>
            </w:pPr>
            <w:r>
              <w:rPr>
                <w:b/>
                <w:bCs/>
              </w:rPr>
              <w:t xml:space="preserve"> 2. Ara Tatil (31 Mart-07 Nisan)</w:t>
            </w:r>
          </w:p>
        </w:tc>
      </w:tr>
      <w:tr w:rsidR="00D2690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07-11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KMYV.2.4. Hayatın Ruhu: Kültür ve Sanat Önderleri</w:t>
            </w:r>
          </w:p>
        </w:tc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KMYV.2.4.5. Mehmet Âkif Ersoy’un kültür ve medeniyetimize sağladığı katkıları açıklar.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Mehmet Âkif Ersoy’un millî şair olarak tanınmasından hareketle İstiklâl Marşı ile Türk milletinin bağımsızlık ve özgürlük mücadelesini ölümsüzleştirdiği vurgulanır.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Mehmet Âkif Ersoy’un düşüncelerinin Türk eğitim sistemini etkilediğine değinilir.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c) Mehmet Âkif Ersoy’un oluşturduğu “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Âsım’ın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Nesli” tasavvuru konusunda öğrencilerin seviyeleri dikkate alınarak tartışmaları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Beyin Fırtınası, Rol Yapma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*Kişisel Verileri Koruma Günü</w:t>
            </w:r>
          </w:p>
        </w:tc>
      </w:tr>
      <w:tr w:rsidR="00D2690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14-18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KMYV.2.4. Hayatın Ruhu: Kültür ve Sanat Önderleri</w:t>
            </w:r>
          </w:p>
        </w:tc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KMYV.2.4.6. Ali Fuat Başgil’in kültür ve medeniyetimize sağladığı katkıları açıklar.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Ali Fuat Başgil’in Anayasa hukuku ile birlikte eğitim, bilim, kültür ve siyaset alanlarındaki katkılarına değinilir.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Ali Fuat Başgil’in “Türkçe Meselesi” adlı eserinden yola çıkılarak Türk dilinin korunmasına yönelik çalışmaları üzerinde durulur.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c) Ali Fuat Başgil’in “Gençlerle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Başbaşa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>” adlı eserindeki konu başlıklarını içeren sunumlar yapılması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Beyin Fırtınası, Rol Yapma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*Turizm Haftası</w:t>
            </w:r>
          </w:p>
        </w:tc>
      </w:tr>
      <w:tr w:rsidR="00D2690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21-25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KMYV.2.4. Hayatın Ruhu: Kültür ve Sanat Önderleri</w:t>
            </w:r>
          </w:p>
        </w:tc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KMYV.2.4.7. Sadettin Kaynak’ın kültür ve medeniyetimize sağladığı katkıları açıklar.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Sadettin Kaynak’ın klasik Türk müziğinin gelişimine, yaygınlaşmasına ve uluslararası alanda tanınmasına önemli katkılar sağladığı belirtilir.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Sadettin Kaynak’ın eserlerinden örnekler verilir.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Beyin Fırtınası, Rol Yapma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*23 Nisan Ulusal Egemenlik ve Çocuk Bayramı</w:t>
            </w:r>
          </w:p>
        </w:tc>
      </w:tr>
      <w:tr w:rsidR="00D2690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28-02 Nisan-Mayıs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KMYV.2.4. Hayatın Ruhu: Kültür ve Sanat Önderleri</w:t>
            </w:r>
          </w:p>
        </w:tc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KMYV.2.4.8. Ahmet Hamdi Tanpınar’ın kültür ve medeniyetimize yaptığı katkıları açıklar.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Ahmet Hamdi Tanpınar’ın hikâye, roman, şiir, deneme ve makale kaleme alan çok yönlü bir yazar olduğu belirtilir.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Ahmet Hamdi Tanpınar’ın eserlerinde hayata Doğu-Batı, dün-bugün ekseninden baktığı vurgulanır.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c) Ahmet Hamdi Tanpınar’ın “Bireyin devamlılığının milletin devamlılığında olduğu” görüşünün sınıf içinde tartışılması sağlanır.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Beyin Fırtınası, Rol Yapma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</w:t>
            </w:r>
            <w:proofErr w:type="spellStart"/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Kût´ül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Amâre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 xml:space="preserve"> Zaferi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*Bilişim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D2690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05-09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KMYV.2.4. Hayatın Ruhu: Kültür ve Sanat Önderleri</w:t>
            </w:r>
          </w:p>
        </w:tc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KMYV.2.4.9. Necip Fazıl Kısakürek’ in kültür ve medeniyetimize sağladığı katkıları açıklar.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Necip Fazıl Kısakürek’in eserlerindeki dinî, ahlaki ve millî temalardan hareketle Türk kültürünün ve geleneklerinin korunması ve yaşatılmasındaki katkıları üzerinde durulur.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Necip Fazıl Kısakürek’in yazdığı ve sahneye koyduğu tiyatro eserlerine dikkat çekilerek Türk sahne sanatlarına yapmış olduğu katkılara değinilir.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Beyin Fırtınası, Rol Yapma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*Vakıflar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*Anneler Günü</w:t>
            </w:r>
          </w:p>
        </w:tc>
      </w:tr>
      <w:tr w:rsidR="00D2690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12-16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KMYV.2.4. Hayatın Ruhu: Kültür ve Sanat Önderleri</w:t>
            </w:r>
          </w:p>
        </w:tc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KMYV.2.4.9. Necip Fazıl Kısakürek’ in kültür ve medeniyetimize sağladığı katkıları açıklar.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c) Necip Fazıl Kısakürek’in şiir, roman, deneme ve tiyatro oyunlarının günümüzde de Türk kültür ve medeniyetinin tanıtılması ve yaşatılması için kaynak olarak kullanıldığı vurgulanır.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proofErr w:type="gram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ç</w:t>
            </w:r>
            <w:proofErr w:type="gramEnd"/>
            <w:r>
              <w:rPr>
                <w:i/>
                <w:iCs/>
                <w:sz w:val="14"/>
                <w:szCs w:val="14"/>
                <w:shd w:val="clear" w:color="auto" w:fill="FFFFFF"/>
              </w:rPr>
              <w:t>) Necip Fazıl Kısakürek tarafından oluşturulan “Büyük Doğu” felsefesine kısaca değinilir.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Beyin Fırtınası, Rol Yapma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*Engelliler Haftası</w:t>
            </w:r>
          </w:p>
        </w:tc>
      </w:tr>
      <w:tr w:rsidR="00D2690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19-23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KMYV.2.4. Hayatın Ruhu: Kültür ve Sanat Önderleri</w:t>
            </w:r>
          </w:p>
        </w:tc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KMYV.2.4.10. Nurettin Topçu’nun kültür ve medeniyetimize sağladığı katkıları açıklar.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Nurettin Topçu’nun sanat tarihi, ahlak felsefesi ve İslam ahlakı alanlarında kendini yetiştiren, bu alanlarda birikim ve tecrübeye sahip değerli düşünce ve fikir insanı olduğu vurgulanır.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Nurettin Topçu’nun kişinin kendisini düşündüğü kadar tüm insanların da talep, ihtiyaç ve beklentilerini dikkate alması gerektiği fikri üzerinde durulur.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c) Nurettin Topçu’nun Türk millî eğitimi ile ilgili düşüncelerine değinilir.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proofErr w:type="gram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ç</w:t>
            </w:r>
            <w:proofErr w:type="gramEnd"/>
            <w:r>
              <w:rPr>
                <w:i/>
                <w:iCs/>
                <w:sz w:val="14"/>
                <w:szCs w:val="14"/>
                <w:shd w:val="clear" w:color="auto" w:fill="FFFFFF"/>
              </w:rPr>
              <w:t>) Nurettin Topçu’ya göre İslam ahlakının en belirgin karakterinin saygı (hürmet), merhamet ve tüm yaratılmışların iyiliği için çaba sarf etmek olduğu üzerinde durulur.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Beyin Fırtınası, Rol Yapma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*Etik Günü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D2690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26-30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KMYV.2.4. Hayatın Ruhu: Kültür ve Sanat Önderleri</w:t>
            </w:r>
          </w:p>
        </w:tc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KMYV.2.4.11. Sezai Karakoç’un kültür ve medeniyetimize sağladığı katkıları açıklar.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Sezai Karakoç’un başta şiir olmak üzere hikâye, deneme, fıkra, piyes, inceleme ve düşünce yazıları gibi çeşitli türlerde eser veren çok yönlü bir sanatçı olduğuna değinilir.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Sezai Karakoç’un şiirlerinde beşerî aşktan ilahî aşka yöneliş olduğuna değinilir.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c) Sezai Karakoç’un eserlerinden örnekler verilir.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Beyin Fırtınası, Rol Yapma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*İstanbul´un Fethi</w:t>
            </w:r>
          </w:p>
        </w:tc>
      </w:tr>
      <w:tr w:rsidR="00D2690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02-06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KMYV.2.4. Hayatın Ruhu: Kültür ve Sanat Önderleri</w:t>
            </w:r>
          </w:p>
        </w:tc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KMYV.2.4.12. Barış Manço’nun kültür ve medeniyetimize sağladığı katkıları açıklar.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a) Barış Manço’nun kendine özgü müzik tarzı ve sahne performansları ile Türk müzik geleneğini modern müzikle birleştirdiğine dikkat çekilerek Türk müziğine yeni bir soluk getirdiğine değinilir.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Barış Manço’nun müziğinde, kıyafetlerinde, sahne dekorlarında ve müzik videolarında Türk geleneklerine ait motifleri kullandığına değinilir.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Beyin Fırtınası, Rol Yapma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D26905">
            <w:pPr>
              <w:ind w:left="5" w:right="5"/>
              <w:jc w:val="center"/>
            </w:pPr>
          </w:p>
        </w:tc>
      </w:tr>
      <w:tr w:rsidR="00D2690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09-13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KMYV.2.4. Hayatın Ruhu: Kültür ve Sanat Önderleri</w:t>
            </w:r>
          </w:p>
        </w:tc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KMYV.2.4.12. Barış Manço’nun kültür ve medeniyetimize sağladığı katkıları açıklar.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c) Barış Manço’nun şarkı sözlerinde geçen değerlerin Türk kültür ve medeniyetinin aktarılmasındaki rolü vurgulanır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Beyin Fırtınası, Rol Yapma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Çevre ve İklim Değişikliği Haftası</w:t>
            </w:r>
          </w:p>
        </w:tc>
      </w:tr>
      <w:tr w:rsidR="00D26905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16-20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D26905">
            <w:pPr>
              <w:ind w:left="100" w:right="100"/>
            </w:pPr>
          </w:p>
        </w:tc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7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Yıl Sonu Etkinlikleri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Beyin Fırtınası, Rol Yapma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26905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*Babalar Günü</w:t>
            </w:r>
          </w:p>
        </w:tc>
      </w:tr>
      <w:tr w:rsidR="00D26905">
        <w:trPr>
          <w:trHeight w:val="500"/>
        </w:trPr>
        <w:tc>
          <w:tcPr>
            <w:tcW w:w="25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D26905" w:rsidRDefault="00000000">
            <w:pPr>
              <w:jc w:val="center"/>
            </w:pPr>
            <w:r>
              <w:rPr>
                <w:b/>
                <w:bCs/>
              </w:rPr>
              <w:t xml:space="preserve">2024-2025 Eğitim-Öğretim Yılı Sonu </w:t>
            </w:r>
          </w:p>
        </w:tc>
      </w:tr>
    </w:tbl>
    <w:p w:rsidR="00D26905" w:rsidRDefault="00D26905"/>
    <w:p w:rsidR="00D26905" w:rsidRDefault="00000000">
      <w:pPr>
        <w:spacing w:line="168" w:lineRule="auto"/>
      </w:pPr>
      <w:r>
        <w:rPr>
          <w:sz w:val="12"/>
          <w:szCs w:val="12"/>
        </w:rPr>
        <w:t>NOT: İşbu Ünitelendirilmiş Yıllık Ders Planı;</w:t>
      </w:r>
    </w:p>
    <w:p w:rsidR="00D26905" w:rsidRDefault="00000000">
      <w:pPr>
        <w:spacing w:line="168" w:lineRule="auto"/>
      </w:pPr>
      <w:r>
        <w:rPr>
          <w:sz w:val="12"/>
          <w:szCs w:val="12"/>
        </w:rPr>
        <w:t xml:space="preserve">•    T.C. </w:t>
      </w:r>
      <w:proofErr w:type="gramStart"/>
      <w:r>
        <w:rPr>
          <w:sz w:val="12"/>
          <w:szCs w:val="12"/>
        </w:rPr>
        <w:t>Milli</w:t>
      </w:r>
      <w:proofErr w:type="gramEnd"/>
      <w:r>
        <w:rPr>
          <w:sz w:val="12"/>
          <w:szCs w:val="12"/>
        </w:rPr>
        <w:t xml:space="preserve"> Eğitim Bakanlığı Talim ve Terbiye Kurulu Başkanlığının yayınladığı öğretim programı esas alınarak yapılmıştır.</w:t>
      </w:r>
    </w:p>
    <w:p w:rsidR="00D26905" w:rsidRDefault="00000000">
      <w:pPr>
        <w:spacing w:line="168" w:lineRule="auto"/>
      </w:pPr>
      <w:r>
        <w:rPr>
          <w:sz w:val="12"/>
          <w:szCs w:val="12"/>
        </w:rPr>
        <w:t>•    Bu yıllık planda toplam eğitim öğretim haftası 37 haftadır.</w:t>
      </w:r>
    </w:p>
    <w:p w:rsidR="00D26905" w:rsidRDefault="00D26905">
      <w:pPr>
        <w:spacing w:line="168" w:lineRule="auto"/>
      </w:pPr>
    </w:p>
    <w:p w:rsidR="003E02B8" w:rsidRPr="001A0D3F" w:rsidRDefault="003E02B8" w:rsidP="003E02B8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r w:rsidRPr="001A0D3F">
        <w:rPr>
          <w:rFonts w:cstheme="minorHAnsi"/>
          <w:b/>
          <w:bCs/>
        </w:rPr>
        <w:t>Zümre Öğretmenleri</w:t>
      </w:r>
    </w:p>
    <w:p w:rsidR="003E02B8" w:rsidRPr="00A043CB" w:rsidRDefault="003E02B8" w:rsidP="003E02B8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6D0B4A2B5BF0E644A63347098AC0B580"/>
        </w:placeholder>
        <w:text/>
      </w:sdtPr>
      <w:sdtContent>
        <w:p w:rsidR="003E02B8" w:rsidRPr="00A043CB" w:rsidRDefault="003E02B8" w:rsidP="003E02B8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3E02B8" w:rsidRPr="00177EE0" w:rsidRDefault="003E02B8" w:rsidP="003E02B8">
      <w:pPr>
        <w:jc w:val="center"/>
        <w:rPr>
          <w:rFonts w:cstheme="minorHAnsi"/>
          <w:b/>
          <w:bCs/>
        </w:rPr>
      </w:pPr>
      <w:r w:rsidRPr="00A043CB">
        <w:rPr>
          <w:rFonts w:cstheme="minorHAnsi"/>
        </w:rPr>
        <w:br/>
      </w:r>
      <w:r w:rsidRPr="00177EE0">
        <w:rPr>
          <w:rFonts w:cstheme="minorHAnsi"/>
          <w:b/>
          <w:bCs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6D0B4A2B5BF0E644A63347098AC0B580"/>
        </w:placeholder>
      </w:sdtPr>
      <w:sdtContent>
        <w:p w:rsidR="003E02B8" w:rsidRPr="00A043CB" w:rsidRDefault="003E02B8" w:rsidP="003E02B8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tarih</w:t>
          </w:r>
          <w:proofErr w:type="gramEnd"/>
        </w:p>
      </w:sdtContent>
    </w:sdt>
    <w:p w:rsidR="003E02B8" w:rsidRPr="00A043CB" w:rsidRDefault="003E02B8" w:rsidP="003E02B8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6D0B4A2B5BF0E644A63347098AC0B580"/>
        </w:placeholder>
        <w:text/>
      </w:sdtPr>
      <w:sdtContent>
        <w:p w:rsidR="003E02B8" w:rsidRPr="00A043CB" w:rsidRDefault="003E02B8" w:rsidP="003E02B8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p>
      </w:sdtContent>
    </w:sdt>
    <w:bookmarkEnd w:id="1"/>
    <w:p w:rsidR="003E02B8" w:rsidRPr="00E60307" w:rsidRDefault="003E02B8" w:rsidP="003E02B8">
      <w:pPr>
        <w:jc w:val="center"/>
        <w:rPr>
          <w:rFonts w:cstheme="minorHAnsi"/>
          <w:bCs/>
        </w:rPr>
      </w:pPr>
      <w:r w:rsidRPr="00E60307">
        <w:rPr>
          <w:rFonts w:cstheme="minorHAnsi"/>
          <w:bCs/>
          <w:color w:val="000000" w:themeColor="text1"/>
        </w:rPr>
        <w:t xml:space="preserve">Okul Müdürü </w:t>
      </w:r>
      <w:bookmarkEnd w:id="2"/>
    </w:p>
    <w:bookmarkEnd w:id="3"/>
    <w:p w:rsidR="00D26905" w:rsidRDefault="00D26905" w:rsidP="0032121D">
      <w:pPr>
        <w:jc w:val="center"/>
      </w:pPr>
    </w:p>
    <w:sectPr w:rsidR="00D2690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7364B" w:rsidRDefault="0007364B">
      <w:r>
        <w:separator/>
      </w:r>
    </w:p>
  </w:endnote>
  <w:endnote w:type="continuationSeparator" w:id="0">
    <w:p w:rsidR="0007364B" w:rsidRDefault="00073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76682" w:rsidRDefault="00E76682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26905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76682" w:rsidRDefault="00E76682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7364B" w:rsidRDefault="0007364B">
      <w:r>
        <w:separator/>
      </w:r>
    </w:p>
  </w:footnote>
  <w:footnote w:type="continuationSeparator" w:id="0">
    <w:p w:rsidR="0007364B" w:rsidRDefault="000736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76682" w:rsidRDefault="00E76682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26905" w:rsidRPr="00E76682" w:rsidRDefault="00000000" w:rsidP="00E76682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bookmarkStart w:id="4" w:name="OLE_LINK4"/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0EF4F343145319409359B82E271798E9"/>
        </w:placeholder>
      </w:sdtPr>
      <w:sdtContent>
        <w:r w:rsidR="00E76682" w:rsidRPr="00E76682">
          <w:rPr>
            <w:b/>
            <w:bCs/>
            <w:sz w:val="24"/>
            <w:szCs w:val="24"/>
          </w:rPr>
          <w:t>Okul adi</w:t>
        </w:r>
      </w:sdtContent>
    </w:sdt>
    <w:bookmarkEnd w:id="4"/>
    <w:r w:rsidR="00E76682" w:rsidRPr="00E76682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6. SINIF KÜLTÜR VE MEDENİYETİMİZE YÖN VERENLER (-II-) YILLIK PLANI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76682" w:rsidRDefault="00E76682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6905"/>
    <w:rsid w:val="0007364B"/>
    <w:rsid w:val="0032121D"/>
    <w:rsid w:val="003B7984"/>
    <w:rsid w:val="003E02B8"/>
    <w:rsid w:val="00536C0C"/>
    <w:rsid w:val="00D26905"/>
    <w:rsid w:val="00E7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12606AB5-C5EC-4D48-895D-D6B52A63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E76682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E76682"/>
  </w:style>
  <w:style w:type="paragraph" w:styleId="AltBilgi">
    <w:name w:val="footer"/>
    <w:basedOn w:val="Normal"/>
    <w:link w:val="AltBilgiChar"/>
    <w:uiPriority w:val="99"/>
    <w:unhideWhenUsed/>
    <w:rsid w:val="00E76682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E76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EF4F343145319409359B82E271798E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91B7A7A-5FF1-0249-86E0-BCD23D688B8F}"/>
      </w:docPartPr>
      <w:docPartBody>
        <w:p w:rsidR="00307D70" w:rsidRDefault="005748F5" w:rsidP="005748F5">
          <w:pPr>
            <w:pStyle w:val="0EF4F343145319409359B82E271798E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D0B4A2B5BF0E644A63347098AC0B58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FA91BCC-2587-8044-86E5-20E9BF1C5580}"/>
      </w:docPartPr>
      <w:docPartBody>
        <w:p w:rsidR="00000000" w:rsidRDefault="00307D70" w:rsidP="00307D70">
          <w:pPr>
            <w:pStyle w:val="6D0B4A2B5BF0E644A63347098AC0B58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8F5"/>
    <w:rsid w:val="001315AE"/>
    <w:rsid w:val="00307D70"/>
    <w:rsid w:val="003B7984"/>
    <w:rsid w:val="003F5372"/>
    <w:rsid w:val="0057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07D70"/>
    <w:rPr>
      <w:color w:val="666666"/>
    </w:rPr>
  </w:style>
  <w:style w:type="paragraph" w:customStyle="1" w:styleId="0EF4F343145319409359B82E271798E9">
    <w:name w:val="0EF4F343145319409359B82E271798E9"/>
    <w:rsid w:val="005748F5"/>
  </w:style>
  <w:style w:type="paragraph" w:customStyle="1" w:styleId="8C95EE356CCAEF458324FFAF46D4C783">
    <w:name w:val="8C95EE356CCAEF458324FFAF46D4C783"/>
    <w:rsid w:val="00307D70"/>
  </w:style>
  <w:style w:type="paragraph" w:customStyle="1" w:styleId="6D0B4A2B5BF0E644A63347098AC0B580">
    <w:name w:val="6D0B4A2B5BF0E644A63347098AC0B580"/>
    <w:rsid w:val="00307D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3090</Words>
  <Characters>19906</Characters>
  <Application>Microsoft Office Word</Application>
  <DocSecurity>0</DocSecurity>
  <Lines>1105</Lines>
  <Paragraphs>522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SD 6. SINIF KÜLTÜR VE MEDENİYETİMİZE YÖN VERENLER (-II-) YILLIK PLANI - Öğretmen Evrak Uygulaması</vt:lpstr>
    </vt:vector>
  </TitlesOfParts>
  <Manager/>
  <Company> </Company>
  <LinksUpToDate>false</LinksUpToDate>
  <CharactersWithSpaces>22474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4</cp:revision>
  <dcterms:created xsi:type="dcterms:W3CDTF">2024-11-06T06:47:00Z</dcterms:created>
  <dcterms:modified xsi:type="dcterms:W3CDTF">2024-11-18T18:58:00Z</dcterms:modified>
  <cp:category> </cp:category>
</cp:coreProperties>
</file>