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3"/>
        <w:gridCol w:w="303"/>
        <w:gridCol w:w="302"/>
        <w:gridCol w:w="1648"/>
        <w:gridCol w:w="1868"/>
        <w:gridCol w:w="3057"/>
        <w:gridCol w:w="3505"/>
        <w:gridCol w:w="1476"/>
        <w:gridCol w:w="1521"/>
        <w:gridCol w:w="1664"/>
      </w:tblGrid>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jc w:val="center"/>
            </w:pPr>
            <w:r>
              <w:rPr>
                <w:rFonts w:ascii="Arial" w:hAnsi="Arial"/>
                <w:b/>
                <w:bCs/>
                <w:i w:val="0"/>
                <w:sz w:val="1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Ünite/Konu</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Etkinlik</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81246" w:rsidRDefault="00000000">
            <w:pPr>
              <w:jc w:val="center"/>
            </w:pPr>
            <w:r>
              <w:rPr>
                <w:rFonts w:ascii="Arial" w:hAnsi="Arial"/>
                <w:b/>
                <w:bCs/>
                <w:i w:val="0"/>
                <w:sz w:val="12"/>
                <w:szCs w:val="22"/>
                <w:shd w:val="clear" w:color="auto" w:fill="D9D9D9"/>
              </w:rPr>
              <w:t>Değerlendirme</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Mü.7.A.1. İstiklâl Marşı’nı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İstiklal Marşı’mızı söylerken nelere dikkat etmeliyiz? Düşüncelerini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İstiklal Marşı’mızın ilk iki kıtasını vurgu ve tonlamalarına dikkat ederek şiir biçiminde okur.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Mü.7.A.1. İstiklâl Marşı’nı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İstiklal Marşı’mızı hız ve gürlük basamaklarına uygun ve nefes yerlerine dikkat ederek seslendirir.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İstiklal Marşı’mızı söylerken hız ve gürlük basamaklarına niçin dikkat etmeliyiz? Düşüncelerini</w:t>
            </w:r>
            <w:r>
              <w:rPr>
                <w:rFonts w:ascii="Arial" w:hAnsi="Arial"/>
                <w:i w:val="0"/>
                <w:iCs/>
                <w:sz w:val="12"/>
                <w:szCs w:val="14"/>
                <w:shd w:val="clear" w:color="auto" w:fill="FFFFFF"/>
              </w:rPr>
              <w:br/>
              <w:t xml:space="preserve"> yazar.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“Kavurma Koydum Tasa” adlı türküyü tekrar işaretlerine uyarak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“Sarı Çizmeli Mehmet Ağa” adlı eseri dinler, uygun yerlere tekrar işaretlerini yerleştirir.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Dünya Okul Sütü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Çoğaltma Noktası ile ilgili verilen müziksel işlemlerin sonucunu müziksel ifadelerle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Ezgide(Çoğaltma Noktası) kullanılan noktalı dörtlük notaları sürelerine uygun olarak ritimleyip</w:t>
            </w:r>
            <w:r>
              <w:rPr>
                <w:rFonts w:ascii="Arial" w:hAnsi="Arial"/>
                <w:i w:val="0"/>
                <w:iCs/>
                <w:sz w:val="12"/>
                <w:szCs w:val="14"/>
                <w:shd w:val="clear" w:color="auto" w:fill="FFFFFF"/>
              </w:rPr>
              <w:br/>
              <w:t xml:space="preser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Hayvanları Koruma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“Ayletme Beni” adlı eseri seslendirir.</w:t>
            </w:r>
            <w:r>
              <w:rPr>
                <w:rFonts w:ascii="Arial" w:hAnsi="Arial"/>
                <w:i w:val="0"/>
                <w:iCs/>
                <w:sz w:val="12"/>
                <w:szCs w:val="14"/>
                <w:shd w:val="clear" w:color="auto" w:fill="FFFFFF"/>
              </w:rPr>
              <w:br/>
              <w:t xml:space="preserve"> 5/8’lik  seviyesine uygun eserler dinler,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“Kiremite Su Düştü” adlı türküyü seslendirir.</w:t>
            </w:r>
            <w:r>
              <w:rPr>
                <w:rFonts w:ascii="Arial" w:hAnsi="Arial"/>
                <w:i w:val="0"/>
                <w:iCs/>
                <w:sz w:val="12"/>
                <w:szCs w:val="14"/>
                <w:shd w:val="clear" w:color="auto" w:fill="FFFFFF"/>
              </w:rPr>
              <w:br/>
              <w:t xml:space="preserve"> 7/8’lik  seviyesine uygun eserler dinler,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Aşağıdaki “Ata’m” adlı marşı dinler 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*Birleşmiş Milletler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“Bayrak Marşı”nı dinler ve seslendirir.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a) Atatürk Oratoryosu’na Sınıfça çalışarak öğrendiğini marşlarla birlikte sunmak üzere bir program hazırlar.</w:t>
            </w:r>
            <w:r>
              <w:rPr>
                <w:rFonts w:ascii="Arial" w:hAnsi="Arial"/>
                <w:i w:val="0"/>
                <w:iCs/>
                <w:sz w:val="12"/>
                <w:szCs w:val="14"/>
                <w:shd w:val="clear" w:color="auto" w:fill="FFFFFF"/>
              </w:rPr>
              <w:br/>
              <w:t xml:space="preserve"> b) Hazırlanan programı okulda Atatürk’le ilgili önemli gün ve haftalarda sunulur.</w:t>
            </w:r>
            <w:r>
              <w:rPr>
                <w:rFonts w:ascii="Arial" w:hAnsi="Arial"/>
                <w:i w:val="0"/>
                <w:iCs/>
                <w:sz w:val="12"/>
                <w:szCs w:val="14"/>
                <w:shd w:val="clear" w:color="auto" w:fill="FFFFFF"/>
              </w:rPr>
              <w:br/>
              <w:t xml:space="preserve"> Dağarcıktaki Atatürk’ün sevdiği şarkı ve türküler dinlenir, söylenir.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Araştırma:</w:t>
            </w:r>
            <w:r>
              <w:rPr>
                <w:rFonts w:ascii="Arial" w:hAnsi="Arial"/>
                <w:i w:val="0"/>
                <w:iCs/>
                <w:sz w:val="12"/>
                <w:szCs w:val="14"/>
                <w:shd w:val="clear" w:color="auto" w:fill="FFFFFF"/>
              </w:rPr>
              <w:br/>
              <w:t xml:space="preserve"> Sınıfta sunmak üzere “Atatürk’ün müziğin gelişmesine verdiği önem” konulu bir panel</w:t>
            </w:r>
            <w:r>
              <w:rPr>
                <w:rFonts w:ascii="Arial" w:hAnsi="Arial"/>
                <w:i w:val="0"/>
                <w:iCs/>
                <w:sz w:val="12"/>
                <w:szCs w:val="14"/>
                <w:shd w:val="clear" w:color="auto" w:fill="FFFFFF"/>
              </w:rPr>
              <w:br/>
              <w:t xml:space="preserve"> hazırlığı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Mü.7.D.1. Atatürk’ün müziğin geliştirilmesine verdiği önemi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Sınıfta sunulmuş olan panelle ilgili düşüncelerini ve panelden öğrendiklerini yazar.</w:t>
            </w:r>
            <w:r>
              <w:rPr>
                <w:rFonts w:ascii="Arial" w:hAnsi="Arial"/>
                <w:i w:val="0"/>
                <w:iCs/>
                <w:sz w:val="12"/>
                <w:szCs w:val="14"/>
                <w:shd w:val="clear" w:color="auto" w:fill="FFFFFF"/>
              </w:rPr>
              <w:br/>
              <w:t xml:space="preserve"> Dağarcıktaki Atatürk’ün sevdiği şarkı ve türküler dinlenir, söylenir.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Konunun anlaşılmasına yönelik etkinlikler düzenlenebilir. Örneğin konuyla ilgili olarak Atatürk’ün anılarından alınmış bölümler canlandırılabilir. Cumhuriyet’in ilanından sonra müzik alanında yapılan çalışmalar vurgulanabilir.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081246">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81246" w:rsidRDefault="00000000">
            <w:pPr>
              <w:jc w:val="center"/>
            </w:pPr>
            <w:r>
              <w:rPr>
                <w:rFonts w:ascii="Arial" w:hAnsi="Arial"/>
                <w:b/>
                <w:bCs/>
                <w:i w:val="0"/>
                <w:sz w:val="12"/>
              </w:rPr>
              <w:t>1. Ara Tatil (11-18 Kasım)</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Dizekte verilen ince re ve ince mi notalarını okuyarak boş dizeğe bu notaları kendisi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Ezgiyi (ince Re, İnce Mi) sınıfla birlikte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Öğreniyorum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Verilen notaları dizek üzerine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Ezgiyi (Kalın La, Kalın Si,) sınıfla birlikte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Çözümlüyorum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Mü.7.A.3. Müzikte hız ve gürlük basamaklarını uygular.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“Toycular” adlı türküyü hız basamaklarını uygulayarak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“Hey Gidi Dünya Hey” adlı şarkıyı hız basamaklarını uygulayarak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*Dünya Engelliler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 Çözümlüyorum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Mü.7.A.3. Müzikte hız ve gürlük basamaklarını uygular.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“Köyümüz” adlı şarkıyı gürlük basamaklarını uygulayarak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“Memleketim” adlı şarkıyı gürlük basamaklarını uygulayarak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Benim Ritmim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Mü.7.C.1. Müziklere kendi oluşturduğu ritim kalıbı ile eşlik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Öğretmenin seçtiği  şarkı veya türküye doğaçlama yoluyla ritim eşliği yapar.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Ritim kalıplarını her bir motifin altında belirtilen beden perküsyonu ile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Öğrencilerin, öğrendikleri veya oluşturdukları tartımları referans alarak müziklere doğaçlama yoluyla eşlik etmeleri sağlanır.</w:t>
            </w:r>
            <w:r>
              <w:rPr>
                <w:rFonts w:ascii="Arial" w:hAnsi="Arial"/>
                <w:i w:val="0"/>
                <w:iCs/>
                <w:sz w:val="12"/>
                <w:szCs w:val="14"/>
                <w:shd w:val="clear" w:color="auto" w:fill="FFFFFF"/>
              </w:rPr>
              <w:br/>
              <w:t xml:space="preserve"> b) Öğrenciler, örneğin dört gruba ayrılır ve her gruptan öğrendikleri usul ve nota sürelerini kullanarak bir motiflik ritim kalıpları oluşturmaları istenir. Farklı ve tekrarlanan motiflerden oluşan ritim kalıpları oluşturulmalıdır. Ayrıca bu ritim kalıpları ile öğrencilerin farklı formlar oluşturmaları da sağlanır.</w:t>
            </w:r>
            <w:r>
              <w:rPr>
                <w:rFonts w:ascii="Arial" w:hAnsi="Arial"/>
                <w:i w:val="0"/>
                <w:iCs/>
                <w:sz w:val="12"/>
                <w:szCs w:val="14"/>
                <w:shd w:val="clear" w:color="auto" w:fill="FFFFFF"/>
              </w:rPr>
              <w:br/>
              <w:t xml:space="preserve"> c) Ritim kalıbı oluşturulurken; m1+m2+m1+m3+m1 motifsel dizilimi dikkate alınabilir (m = motif).</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lastRenderedPageBreak/>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Benim Ritmim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Mü.7.C.1. Müziklere kendi oluşturduğu ritim kalıbı ile eşlik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a) “Entarisi DımDım Yâr” adlı türküyü seslendirir.</w:t>
            </w:r>
            <w:r>
              <w:rPr>
                <w:rFonts w:ascii="Arial" w:hAnsi="Arial"/>
                <w:i w:val="0"/>
                <w:iCs/>
                <w:sz w:val="12"/>
                <w:szCs w:val="14"/>
                <w:shd w:val="clear" w:color="auto" w:fill="FFFFFF"/>
              </w:rPr>
              <w:br/>
              <w:t xml:space="preserve"> b) Türkünün ritim dizeğine kendi ritim eşliğinizi yazar.</w:t>
            </w:r>
            <w:r>
              <w:rPr>
                <w:rFonts w:ascii="Arial" w:hAnsi="Arial"/>
                <w:i w:val="0"/>
                <w:iCs/>
                <w:sz w:val="12"/>
                <w:szCs w:val="14"/>
                <w:shd w:val="clear" w:color="auto" w:fill="FFFFFF"/>
              </w:rPr>
              <w:br/>
              <w:t xml:space="preserve"> c) Türküyü çeşitli ritim çalgıları eşliğinde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Öğrencilerin, öğrendikleri veya oluşturdukları tartımları referans alarak müziklere doğaçlama yoluyla eşlik etmeleri sağlanır.</w:t>
            </w:r>
            <w:r>
              <w:rPr>
                <w:rFonts w:ascii="Arial" w:hAnsi="Arial"/>
                <w:i w:val="0"/>
                <w:iCs/>
                <w:sz w:val="12"/>
                <w:szCs w:val="14"/>
                <w:shd w:val="clear" w:color="auto" w:fill="FFFFFF"/>
              </w:rPr>
              <w:br/>
              <w:t xml:space="preserve"> b) Öğrenciler, örneğin dört gruba ayrılır ve her gruptan öğrendikleri usul ve nota sürelerini kullanarak bir motiflik ritim kalıpları oluşturmaları istenir. Farklı ve tekrarlanan motiflerden oluşan ritim kalıpları oluşturulmalıdır. Ayrıca bu ritim kalıpları ile öğrencilerin farklı formlar oluşturmaları da sağlanır.</w:t>
            </w:r>
            <w:r>
              <w:rPr>
                <w:rFonts w:ascii="Arial" w:hAnsi="Arial"/>
                <w:i w:val="0"/>
                <w:iCs/>
                <w:sz w:val="12"/>
                <w:szCs w:val="14"/>
                <w:shd w:val="clear" w:color="auto" w:fill="FFFFFF"/>
              </w:rPr>
              <w:br/>
              <w:t xml:space="preserve"> c) Ritim kalıbı oluşturulurken; m1+m2+m1+m3+m1 motifsel dizilimi dikkate alınabilir (m = motif).</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Mehmet Akif Ersoy’u Anma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Çalgı türleri ve Toplulukları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Mü.7.B.4. Çalgı türleri ve çalgı topluluklarını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Verilen çalgıları kullanış biçimlerine göre uygun olan özellikle eşleştirir.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Çalgı görsellerini inceler. Çalgının adını ve türünü görselin altına yazar.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Çalgı türleri ve Toplulukları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Mü.7.B.4. Çalgı türleri ve çalgı topluluklarını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“Ben hangi çalgı topluluğuyum?” etkinliğini yapar.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*Enerji Tasarrufu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İnsan Sesi ve Ses Toplulukları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.Mü.7.B.3. İnsan sesi ve ses topluluklarını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Kadın ve erkek sesleri ile ilgili bulmacayı çözer.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81246" w:rsidRDefault="00000000">
            <w:pPr>
              <w:jc w:val="center"/>
            </w:pPr>
            <w:r>
              <w:rPr>
                <w:rFonts w:ascii="Arial" w:hAnsi="Arial"/>
                <w:b/>
                <w:bCs/>
                <w:i w:val="0"/>
                <w:sz w:val="12"/>
              </w:rPr>
              <w:t xml:space="preserve"> Şubat Tatili (20 Ocak-03 Şubat)</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İnsan Sesi ve Ses Toplulukları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Mü.7.B.3. İnsan sesi ve ses topluluklarını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“Ağaç Türküsü” adlı eseri sınıf korosu oluşturarak birlikte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Mü. 7.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Müzikte Diziler ve Makamlar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Mü.7.B.2. Müzikte dizileri tanır.</w:t>
            </w:r>
            <w:r>
              <w:rPr>
                <w:rFonts w:ascii="Arial" w:hAnsi="Arial"/>
                <w:i w:val="0"/>
                <w:iCs/>
                <w:sz w:val="12"/>
                <w:szCs w:val="16"/>
                <w:shd w:val="clear" w:color="auto" w:fill="FFFFFF"/>
              </w:rPr>
              <w:br/>
              <w:t xml:space="preserve"> Mü.7.A.6. Ses grupları oluşturmaya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“Notaların Şarkısı” adlı eseri ses grupları oluşturarak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Açıklamalar:</w:t>
            </w:r>
            <w:r>
              <w:rPr>
                <w:rFonts w:ascii="Arial" w:hAnsi="Arial"/>
                <w:i w:val="0"/>
                <w:iCs/>
                <w:sz w:val="12"/>
                <w:szCs w:val="14"/>
                <w:shd w:val="clear" w:color="auto" w:fill="FFFFFF"/>
              </w:rPr>
              <w:br/>
              <w:t xml:space="preserve"> Tonal dizilerden do majör, la minör dizileri, makamsal dizilerden de segâh ve hüzzam makam dizileri verilmelidir. Söz konusu diziler kuramsal boyutta tonalitenin, seyir özellikleri bakımından makamın ayrıntılarına</w:t>
            </w:r>
            <w:r>
              <w:rPr>
                <w:rFonts w:ascii="Arial" w:hAnsi="Arial"/>
                <w:i w:val="0"/>
                <w:iCs/>
                <w:sz w:val="12"/>
                <w:szCs w:val="14"/>
                <w:shd w:val="clear" w:color="auto" w:fill="FFFFFF"/>
              </w:rPr>
              <w:br/>
              <w:t xml:space="preserve">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Do Majör Dizi.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Mü. 7. B. MÜZİKSEL ALGI VE BİLGİLENME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Mü.7.B.2. Müzikte dizileri tanır</w:t>
            </w:r>
            <w:r>
              <w:rPr>
                <w:rFonts w:ascii="Arial" w:hAnsi="Arial"/>
                <w:i w:val="0"/>
                <w:iCs/>
                <w:sz w:val="12"/>
                <w:szCs w:val="16"/>
                <w:shd w:val="clear" w:color="auto" w:fill="FFFFFF"/>
              </w:rPr>
              <w:br/>
              <w:t xml:space="preserve"> Mü.7.A.6. Ses grupları oluşturmaya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“Kırlara Doğru” adlı şarkıyı ses grupları oluşturarak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w:t>
            </w:r>
            <w:r>
              <w:rPr>
                <w:rFonts w:ascii="Arial" w:hAnsi="Arial"/>
                <w:i w:val="0"/>
                <w:iCs/>
                <w:sz w:val="12"/>
                <w:szCs w:val="14"/>
                <w:shd w:val="clear" w:color="auto" w:fill="FFFFFF"/>
              </w:rPr>
              <w:br/>
              <w:t xml:space="preserve"> girilmeden sadece dizi olarak ve hissetmeye yönelik verilmelidir.</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La Minör Dizi.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Müzikte Diziler ve Makamlar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Mü.7.A.4. Türk müziğinin makamsal bir yapıda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“Açılır Gonca Gül Yâr” adlı segâh şarkıyı dinler ve seslendirir.</w:t>
            </w:r>
            <w:r>
              <w:rPr>
                <w:rFonts w:ascii="Arial" w:hAnsi="Arial"/>
                <w:i w:val="0"/>
                <w:iCs/>
                <w:sz w:val="12"/>
                <w:szCs w:val="14"/>
                <w:shd w:val="clear" w:color="auto" w:fill="FFFFFF"/>
              </w:rPr>
              <w:br/>
              <w:t xml:space="preserve"> 2-3. ETKİNLİK</w:t>
            </w:r>
            <w:r>
              <w:rPr>
                <w:rFonts w:ascii="Arial" w:hAnsi="Arial"/>
                <w:i w:val="0"/>
                <w:iCs/>
                <w:sz w:val="12"/>
                <w:szCs w:val="14"/>
                <w:shd w:val="clear" w:color="auto" w:fill="FFFFFF"/>
              </w:rPr>
              <w:br/>
              <w:t xml:space="preserve"> Itrî’nin “Segâh Tekbir” ve “Salat-ı Ümmiyye” adlı eserlerini dinler 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Segâh Makamı.</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Müzikte Diziler ve Makamlar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Mü.7.A.4. Türk müziğinin makamsal bir yapıda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4. ETKİNLİK</w:t>
            </w:r>
            <w:r>
              <w:rPr>
                <w:rFonts w:ascii="Arial" w:hAnsi="Arial"/>
                <w:i w:val="0"/>
                <w:iCs/>
                <w:sz w:val="12"/>
                <w:szCs w:val="14"/>
                <w:shd w:val="clear" w:color="auto" w:fill="FFFFFF"/>
              </w:rPr>
              <w:br/>
              <w:t xml:space="preserve"> “İndim Havuz Başına” adlı hüzzam şarkıyı dinler ve seslendirir.</w:t>
            </w:r>
            <w:r>
              <w:rPr>
                <w:rFonts w:ascii="Arial" w:hAnsi="Arial"/>
                <w:i w:val="0"/>
                <w:iCs/>
                <w:sz w:val="12"/>
                <w:szCs w:val="14"/>
                <w:shd w:val="clear" w:color="auto" w:fill="FFFFFF"/>
              </w:rPr>
              <w:br/>
              <w:t xml:space="preserve"> 5. ETKİNLİK</w:t>
            </w:r>
            <w:r>
              <w:rPr>
                <w:rFonts w:ascii="Arial" w:hAnsi="Arial"/>
                <w:i w:val="0"/>
                <w:iCs/>
                <w:sz w:val="12"/>
                <w:szCs w:val="14"/>
                <w:shd w:val="clear" w:color="auto" w:fill="FFFFFF"/>
              </w:rPr>
              <w:br/>
              <w:t xml:space="preserve"> a) Notaları verilen Uşşak makamındaki “Unutamam Seni” adlı şarkıyı dinler ve seslendirir.</w:t>
            </w:r>
            <w:r>
              <w:rPr>
                <w:rFonts w:ascii="Arial" w:hAnsi="Arial"/>
                <w:i w:val="0"/>
                <w:iCs/>
                <w:sz w:val="12"/>
                <w:szCs w:val="14"/>
                <w:shd w:val="clear" w:color="auto" w:fill="FFFFFF"/>
              </w:rPr>
              <w:br/>
              <w:t xml:space="preserve"> b) “Açılır Gonca Gül Yâr” ve “İndim Havuz Başına” adlı eserlerle “Unutamam Seni” adlı eser arasındaki makamsal farklılığı hissedebildiniz mi? Düşüncelerini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Ayrıca Segâh makamında Tekbir ve Salât-ı Ümmiye (Itrî)’nin doğru şekilde seslendirilmesi sağlanmalıdır.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Hüzzam ve Uşşak Makamı</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Mü.7.A.1. İstiklâl Marşı’nı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İstiklal Marşı’mızı hız ve gürlük basamaklarına uygun ve nefes yerlerine dikkat ederek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Türkülerimizin Yaşanmış Öyküleri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“Yemen Türküsü”nün hikâyesini sınıfta canlandırır.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“Yemen Türküsü”nü sınıfla birlikte dinler ve seslendirir.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“İleri” marşını dinler,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Dünyada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Mü.7.D.2. Dünya müziklerini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1,2,3,4. ETKİNLİK</w:t>
            </w:r>
            <w:r>
              <w:rPr>
                <w:rFonts w:ascii="Arial" w:hAnsi="Arial"/>
                <w:i w:val="0"/>
                <w:iCs/>
                <w:sz w:val="12"/>
                <w:szCs w:val="14"/>
                <w:shd w:val="clear" w:color="auto" w:fill="FFFFFF"/>
              </w:rPr>
              <w:br/>
              <w:t xml:space="preserve"> Rönesans Dönemi bestecisi Josquin Desprez’in “Ave Maria” , Barok Dönem’in bestecisi Antonio Vivaldi’nin “Yalnızlık Senfonisi”, Romantik Dönem bestecisi Frederic Chopin’in “Nocturne”, eserini dinler duygu ve düşüncelerini yazar. Klasik Dönem bestecisi Mozart‘ın “Türk Marşı” adlı eserini dinler, Rönesans ve Barok Dönem’e ait eserlerle karşılaştırıp düşüncelerini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Uzak Doğu, Hint, Arap, İran, Balkan, Kafkas, Latin vb. farklı kültürlere ait müziklerden seçkin örneklerin yer aldığı dinleti etkinlikleri düzenlenir.</w:t>
            </w:r>
            <w:r>
              <w:rPr>
                <w:rFonts w:ascii="Arial" w:hAnsi="Arial"/>
                <w:i w:val="0"/>
                <w:iCs/>
                <w:sz w:val="12"/>
                <w:szCs w:val="14"/>
                <w:shd w:val="clear" w:color="auto" w:fill="FFFFFF"/>
              </w:rPr>
              <w:br/>
              <w:t xml:space="preserve"> b) Klasik Batı, caz, pop vb. müzikler üzerinde durulmalı ve bu müziklerin doğuşu, genel özellikleri hakkında öğrencilere bilgiler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081246">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81246" w:rsidRDefault="00000000">
            <w:pPr>
              <w:jc w:val="center"/>
            </w:pPr>
            <w:r>
              <w:rPr>
                <w:rFonts w:ascii="Arial" w:hAnsi="Arial"/>
                <w:b/>
                <w:bCs/>
                <w:i w:val="0"/>
                <w:sz w:val="12"/>
              </w:rPr>
              <w:t xml:space="preserve"> 2. Ara Tatil (31 Mart-07 Nisan)</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Dünya Müziğine Yolculuk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Mü.7.D.4. Dinlediği uluslararası müzikleri türlerine göre ayırt eder.</w:t>
            </w:r>
            <w:r>
              <w:rPr>
                <w:rFonts w:ascii="Arial" w:hAnsi="Arial"/>
                <w:i w:val="0"/>
                <w:iCs/>
                <w:sz w:val="12"/>
                <w:szCs w:val="16"/>
                <w:shd w:val="clear" w:color="auto" w:fill="FFFFFF"/>
              </w:rPr>
              <w:br/>
              <w:t xml:space="preserve"> Mü.7.A.6. Ses grupları oluşturmaya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5, 6,7,8. ETKİNLİK</w:t>
            </w:r>
            <w:r>
              <w:rPr>
                <w:rFonts w:ascii="Arial" w:hAnsi="Arial"/>
                <w:i w:val="0"/>
                <w:iCs/>
                <w:sz w:val="12"/>
                <w:szCs w:val="14"/>
                <w:shd w:val="clear" w:color="auto" w:fill="FFFFFF"/>
              </w:rPr>
              <w:br/>
              <w:t xml:space="preserve"> Çağdaş Dönem’in Türk bestecilerinden Ulvi Cemal Erkin’in “Köçekçe”, Dave Brubeck’e ait caz türündeki “TakeFive” ve “No Volvere” ile “Asla Vazgeçemem” adlı eserleri dinler, duygu, düşüncelerini yazar. Klasik Batı müziği olan “Neşeye Şarkı” eserini ses grupları ile beraber seslendirir.</w:t>
            </w:r>
            <w:r>
              <w:rPr>
                <w:rFonts w:ascii="Arial" w:hAnsi="Arial"/>
                <w:i w:val="0"/>
                <w:iCs/>
                <w:sz w:val="12"/>
                <w:szCs w:val="14"/>
                <w:shd w:val="clear" w:color="auto" w:fill="FFFFFF"/>
              </w:rPr>
              <w:br/>
              <w:t xml:space="preserve"> Adları ve görselleri verilen dünya müziği örneklerini dinler. Hangisi sizi daha çok etkiledi? Bu müziklerle ilgili düşüncelerini yazar.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Dinlediği farklı türdeki uluslararası müziklerle ilgili duygu ve düşüncelerini ifade eder.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*Kişisel Verileri Koruma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Yurdumuzda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Mü.7.A.5. Yurdumuza ait müzik türlerinden eserler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Neşet Ertaş’ın seslendirdiği “Kaşların Karasına” adlı türküyü dinler. Duygu ve düşüncelerini yazar.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“Altın Hızma Mülayim” adlı türküyü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halk müziği, Türk sanat müziği, dinî müzik, mehter müziği ve çok sesli Türk müziklerinden seçkin örnekler (Örneğin Hacı Taşan, Nida Tüfekçi, Kâni Karaca, Bekir Sıtkı Sezgin, Selahattin İçli gibi önemli müzisyenler tarafından seslendirilmiş eserler) öğrencilerin ses sınırlarına ve sınıf düzeyine uygun olarak</w:t>
            </w:r>
            <w:r>
              <w:rPr>
                <w:rFonts w:ascii="Arial" w:hAnsi="Arial"/>
                <w:i w:val="0"/>
                <w:iCs/>
                <w:sz w:val="12"/>
                <w:szCs w:val="14"/>
                <w:shd w:val="clear" w:color="auto" w:fill="FFFFFF"/>
              </w:rPr>
              <w:br/>
              <w:t xml:space="preserve">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*Turizm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Yurdumuzda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Mü.7.A.5. Yurdumuza ait müzik türlerinden eserler seslendirir.</w:t>
            </w:r>
            <w:r>
              <w:rPr>
                <w:rFonts w:ascii="Arial" w:hAnsi="Arial"/>
                <w:i w:val="0"/>
                <w:iCs/>
                <w:sz w:val="12"/>
                <w:szCs w:val="16"/>
                <w:shd w:val="clear" w:color="auto" w:fill="FFFFFF"/>
              </w:rPr>
              <w:br/>
              <w:t xml:space="preserve"> Mü.7.D.6.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Türk sanat müziği örneği olan “Manolyam” adlı eseri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halk müziği, Türk sanat müziği, dinî müzik, mehter müziği ve çok sesli Türk müziklerinden seçkin örnekler (Örneğin Hacı Taşan, Nida Tüfekçi, Kâni Karaca, Bekir Sıtkı Sezgin, Selahattin İçli gibi önemli müzisyenler tarafından seslendirilmiş eserler) öğrencilerin ses sınırlarına ve sınıf düzeyine uygun olarak verilmelidir. Türk müziği kültürüne felsefesi ve eserleriyle katkıda bulunmuş; Hacı Bektâş-ı Velî, Yûnus Emre, Mevlânâ, Köroğlu, Karacaoğlan, Abdulkadir-i Merâgî, Fuzûlî, Pîr Sultan Abdal, Ali Ufkî Bey, Âşık Veysel, Dâvud Sulari, Erzurumlu İbrahim Hakkı, Niyaz-i Mısri, Ruhsati, Ercişli Emrah, Seyrani, Neşet Ertaş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*23 Nisan Ulusal Egemenlik ve Çocuk Bayramı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“Atatürk” adlı marşı dinler 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Yurdumuzda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Mü.7.C.3. Dinlediği farklı türdeki müziklerle ilgili duygu ve düşüncelerini ifade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4. ETKİNLİK</w:t>
            </w:r>
            <w:r>
              <w:rPr>
                <w:rFonts w:ascii="Arial" w:hAnsi="Arial"/>
                <w:i w:val="0"/>
                <w:iCs/>
                <w:sz w:val="12"/>
                <w:szCs w:val="14"/>
                <w:shd w:val="clear" w:color="auto" w:fill="FFFFFF"/>
              </w:rPr>
              <w:br/>
              <w:t xml:space="preserve"> Tasavvuf müziği örneği olan “Ben Yürürüm YaneYane” adlı aşağıdaki eseri seslendirir.</w:t>
            </w:r>
            <w:r>
              <w:rPr>
                <w:rFonts w:ascii="Arial" w:hAnsi="Arial"/>
                <w:i w:val="0"/>
                <w:iCs/>
                <w:sz w:val="12"/>
                <w:szCs w:val="14"/>
                <w:shd w:val="clear" w:color="auto" w:fill="FFFFFF"/>
              </w:rPr>
              <w:br/>
              <w:t xml:space="preserve"> 5. ETKİNLİK</w:t>
            </w:r>
            <w:r>
              <w:rPr>
                <w:rFonts w:ascii="Arial" w:hAnsi="Arial"/>
                <w:i w:val="0"/>
                <w:iCs/>
                <w:sz w:val="12"/>
                <w:szCs w:val="14"/>
                <w:shd w:val="clear" w:color="auto" w:fill="FFFFFF"/>
              </w:rPr>
              <w:br/>
              <w:t xml:space="preserve"> Mehter müziği örneği olan “Eski Ordu Marşı” adlı aşağıdaki eseri seslendirir.</w:t>
            </w:r>
            <w:r>
              <w:rPr>
                <w:rFonts w:ascii="Arial" w:hAnsi="Arial"/>
                <w:i w:val="0"/>
                <w:iCs/>
                <w:sz w:val="12"/>
                <w:szCs w:val="14"/>
                <w:shd w:val="clear" w:color="auto" w:fill="FFFFFF"/>
              </w:rPr>
              <w:br/>
              <w:t xml:space="preserve"> 6,7. ETKİNLİK</w:t>
            </w:r>
            <w:r>
              <w:rPr>
                <w:rFonts w:ascii="Arial" w:hAnsi="Arial"/>
                <w:i w:val="0"/>
                <w:iCs/>
                <w:sz w:val="12"/>
                <w:szCs w:val="14"/>
                <w:shd w:val="clear" w:color="auto" w:fill="FFFFFF"/>
              </w:rPr>
              <w:br/>
              <w:t xml:space="preserve"> Çok sesli Türk müziği örneği olan “Dere Geliyor Dere” adlı eseri seslendirir.</w:t>
            </w:r>
            <w:r>
              <w:rPr>
                <w:rFonts w:ascii="Arial" w:hAnsi="Arial"/>
                <w:i w:val="0"/>
                <w:iCs/>
                <w:sz w:val="12"/>
                <w:szCs w:val="14"/>
                <w:shd w:val="clear" w:color="auto" w:fill="FFFFFF"/>
              </w:rPr>
              <w:br/>
              <w:t xml:space="preserve"> “Kara Üzüm Salkımı”adlı eseri dinler, düşüncelerini</w:t>
            </w:r>
            <w:r>
              <w:rPr>
                <w:rFonts w:ascii="Arial" w:hAnsi="Arial"/>
                <w:i w:val="0"/>
                <w:iCs/>
                <w:sz w:val="12"/>
                <w:szCs w:val="14"/>
                <w:shd w:val="clear" w:color="auto" w:fill="FFFFFF"/>
              </w:rPr>
              <w:br/>
              <w:t xml:space="preserve"> yazar.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Türk halk müziği, Türk sanat müziği, popüler müzik, dinî müzik, mehter müziği ve çok sesli Türk müziklerinden örnekler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Benim Ezgim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Mü.7.C.2. Kendi oluşturduğu ezgileri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Başlangıç sesi do - mi - sol seslerinden olan 2/4’lük bir ezgi oluşturur seslendirir.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Do majör ezgiyi dizinin temel sesi ile bitirerek tamamlar ve ardından seslendirir.</w:t>
            </w:r>
            <w:r>
              <w:rPr>
                <w:rFonts w:ascii="Arial" w:hAnsi="Arial"/>
                <w:i w:val="0"/>
                <w:iCs/>
                <w:sz w:val="12"/>
                <w:szCs w:val="14"/>
                <w:shd w:val="clear" w:color="auto" w:fill="FFFFFF"/>
              </w:rPr>
              <w:br/>
              <w:t xml:space="preserve"> 3. ETKİNLİK</w:t>
            </w:r>
            <w:r>
              <w:rPr>
                <w:rFonts w:ascii="Arial" w:hAnsi="Arial"/>
                <w:i w:val="0"/>
                <w:iCs/>
                <w:sz w:val="12"/>
                <w:szCs w:val="14"/>
                <w:shd w:val="clear" w:color="auto" w:fill="FFFFFF"/>
              </w:rPr>
              <w:br/>
              <w:t xml:space="preserve"> Boş dizek üzerine 4/4’lük ölçüde olan ve do-mi-</w:t>
            </w:r>
            <w:r>
              <w:rPr>
                <w:rFonts w:ascii="Arial" w:hAnsi="Arial"/>
                <w:i w:val="0"/>
                <w:iCs/>
                <w:sz w:val="12"/>
                <w:szCs w:val="14"/>
                <w:shd w:val="clear" w:color="auto" w:fill="FFFFFF"/>
              </w:rPr>
              <w:lastRenderedPageBreak/>
              <w:t>sol notalarından biri ile başlayan kendi ezgisini bilgisayar programı ile yazar kaydeder.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lastRenderedPageBreak/>
              <w:t>a) Oluşturulacak ezgiler öğrenilen zaman belirteci, dizisi, süresi ve küçük şarkı formları ile sınırlı olmalıdır.</w:t>
            </w:r>
            <w:r>
              <w:rPr>
                <w:rFonts w:ascii="Arial" w:hAnsi="Arial"/>
                <w:i w:val="0"/>
                <w:iCs/>
                <w:sz w:val="12"/>
                <w:szCs w:val="14"/>
                <w:shd w:val="clear" w:color="auto" w:fill="FFFFFF"/>
              </w:rPr>
              <w:br/>
              <w:t xml:space="preserve"> b) Öğrencilerin oluşturdukları ezgileri bireysel veya toplu olarak seslendirmeleri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*Engelliler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D. MÜZİK KÜLTÜRÜ</w:t>
            </w:r>
            <w:r>
              <w:rPr>
                <w:rFonts w:ascii="Arial" w:hAnsi="Arial"/>
                <w:b/>
                <w:bCs/>
                <w:i w:val="0"/>
                <w:iCs/>
                <w:sz w:val="12"/>
                <w:szCs w:val="16"/>
                <w:shd w:val="clear" w:color="auto" w:fill="FFFFFF"/>
              </w:rPr>
              <w:br/>
              <w:t xml:space="preserve"> 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Türkülerimizin Yaşanmış Öyküleri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Mü.7.D.5. Türkülerin yaşanmış öykülerini araştırır.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Mü.7.C.5. Müzikle ilgili araştırma ve çalışmalarında bilişim teknolojilerinden yararlanır.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4. ETKİNLİK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“Bitlis’te Beş Minare” adlı türküyü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Farklı bölgelere ait türkülerimizden (Çanakkale Türküsü vb.) örnekler verilir.</w:t>
            </w:r>
            <w:r>
              <w:rPr>
                <w:rFonts w:ascii="Arial" w:hAnsi="Arial"/>
                <w:i w:val="0"/>
                <w:iCs/>
                <w:sz w:val="12"/>
                <w:szCs w:val="14"/>
                <w:shd w:val="clear" w:color="auto" w:fill="FFFFFF"/>
              </w:rPr>
              <w:br/>
              <w:t xml:space="preserve"> b) Öğrencilerin müzikle ilgili araştırmalarında bilgisayar, internet, kütüphane vb. kaynaklardan yararlanmalarına ilişkin yönlendirmeler yapılır.</w:t>
            </w:r>
            <w:r>
              <w:rPr>
                <w:rFonts w:ascii="Arial" w:hAnsi="Arial"/>
                <w:i w:val="0"/>
                <w:iCs/>
                <w:sz w:val="12"/>
                <w:szCs w:val="14"/>
                <w:shd w:val="clear" w:color="auto" w:fill="FFFFFF"/>
              </w:rPr>
              <w:br/>
              <w:t xml:space="preserve"> a) Öğrencilerin kendi yarattıkları çalışmalarını (beste, düzenleme vb.) bilgisayarlı müzik kayıt teknolojilerini kullanarak kayıt altına almaları sağlanır. Örneğin öğrenciler bireysel olarak veya grup oluşturarak eser ve çalışmalarını, nota yazım programları ile notaya alma; müzik ve ses düzenleme programları ile de kaydetme ve düzenleme etkinlikleri yaparlar.</w:t>
            </w:r>
            <w:r>
              <w:rPr>
                <w:rFonts w:ascii="Arial" w:hAnsi="Arial"/>
                <w:i w:val="0"/>
                <w:iCs/>
                <w:sz w:val="12"/>
                <w:szCs w:val="14"/>
                <w:shd w:val="clear" w:color="auto" w:fill="FFFFFF"/>
              </w:rPr>
              <w:br/>
              <w:t xml:space="preserve"> b) İnternet ortamında müzik dinlerken siber güvenliğe ve etik kurallara dikkat edilmesi gerekliliği hatırlatılır.</w:t>
            </w:r>
            <w:r>
              <w:rPr>
                <w:rFonts w:ascii="Arial" w:hAnsi="Arial"/>
                <w:i w:val="0"/>
                <w:iCs/>
                <w:sz w:val="12"/>
                <w:szCs w:val="14"/>
                <w:shd w:val="clear" w:color="auto" w:fill="FFFFFF"/>
              </w:rPr>
              <w:br/>
              <w:t xml:space="preserve"> “Bitlis’te Beş Minare” adlı türkünün hikâyesini internet, kütüphane vb. kaynaklardan yararlanarak</w:t>
            </w:r>
            <w:r>
              <w:rPr>
                <w:rFonts w:ascii="Arial" w:hAnsi="Arial"/>
                <w:i w:val="0"/>
                <w:iCs/>
                <w:sz w:val="12"/>
                <w:szCs w:val="14"/>
                <w:shd w:val="clear" w:color="auto" w:fill="FFFFFF"/>
              </w:rPr>
              <w:br/>
              <w:t xml:space="preserve"> araştırır.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Mü.7.D.1. Atatürk’ün müziğin geliştirilmesine verdiği önemi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Atatürk’ün anlatılan anısını sınıfta canlandırır.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Dağarcıktaki Atatürk’ün sevdiği şarkı ve türküler dinlenir, söylenir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Konunun anlaşılmasına yönelik etkinlikler düzenlenebilir. Örneğin konuyla ilgili olarak Atatürk’ün anılarından alınmış bölümler canlandırılabilir. Cumhuriyet’in ilanından sonra müzik alanında yapılan çalışmalar vurgulanabilir.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*İstanbul´un Fethi</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Türkülerimizin Yaşanmış Öyküleri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Mü.7.C.4. Türkülerin yaşanmış öykülerini canlandırır.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“Yemen Türküsü”nün hikâyesini sınıfta canlandırır.</w:t>
            </w:r>
            <w:r>
              <w:rPr>
                <w:rFonts w:ascii="Arial" w:hAnsi="Arial"/>
                <w:i w:val="0"/>
                <w:iCs/>
                <w:sz w:val="12"/>
                <w:szCs w:val="14"/>
                <w:shd w:val="clear" w:color="auto" w:fill="FFFFFF"/>
              </w:rPr>
              <w:br/>
              <w:t xml:space="preserve"> 3. ETKİNLİK</w:t>
            </w:r>
            <w:r>
              <w:rPr>
                <w:rFonts w:ascii="Arial" w:hAnsi="Arial"/>
                <w:i w:val="0"/>
                <w:iCs/>
                <w:sz w:val="12"/>
                <w:szCs w:val="14"/>
                <w:shd w:val="clear" w:color="auto" w:fill="FFFFFF"/>
              </w:rPr>
              <w:br/>
              <w:t xml:space="preserve"> “Bitlis’te Beş Minare” adlı türkünün</w:t>
            </w:r>
            <w:r>
              <w:rPr>
                <w:rFonts w:ascii="Arial" w:hAnsi="Arial"/>
                <w:i w:val="0"/>
                <w:iCs/>
                <w:sz w:val="12"/>
                <w:szCs w:val="14"/>
                <w:shd w:val="clear" w:color="auto" w:fill="FFFFFF"/>
              </w:rPr>
              <w:br/>
              <w:t xml:space="preserve"> hikâyesini sınıfta canlandırır.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Öğrencilerden türkülerin yaşanmış öykülerini araştırmaları ve bu öyküleri drama vb. yöntemlerle sunmaları istenebilir.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5" w:right="5"/>
              <w:jc w:val="center"/>
            </w:pP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b/>
                <w:bCs/>
                <w:i w:val="0"/>
                <w:iCs/>
                <w:sz w:val="12"/>
                <w:szCs w:val="16"/>
                <w:shd w:val="clear" w:color="auto" w:fill="FFFFFF"/>
              </w:rPr>
              <w:t>Mü. 7.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Müziğimize  Ses Verenler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Mü.7.D.3. Dinlediği çeşitli türlerdeki müziklerden hem bireysel hem de ortak sınıf arşivini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1,2,3. ETKİNLİK</w:t>
            </w:r>
            <w:r>
              <w:rPr>
                <w:rFonts w:ascii="Arial" w:hAnsi="Arial"/>
                <w:i w:val="0"/>
                <w:iCs/>
                <w:sz w:val="12"/>
                <w:szCs w:val="14"/>
                <w:shd w:val="clear" w:color="auto" w:fill="FFFFFF"/>
              </w:rPr>
              <w:br/>
              <w:t xml:space="preserve"> Karacaoğlan eserlerinden biri olan “İncecikten Bir Kar Yağar”, Pir Sultan Abdal’ın eserlerinden biri olan “Geçti Dost Kervanı”  Âşık Veysel’in eserlerinden biri olan “Uzun İnce bir Yoldayım” adlı türküleri dinler ve</w:t>
            </w:r>
            <w:r>
              <w:rPr>
                <w:rFonts w:ascii="Arial" w:hAnsi="Arial"/>
                <w:i w:val="0"/>
                <w:iCs/>
                <w:sz w:val="12"/>
                <w:szCs w:val="14"/>
                <w:shd w:val="clear" w:color="auto" w:fill="FFFFFF"/>
              </w:rPr>
              <w:br/>
              <w:t xml:space="preser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Çevre ve İklim Değişikliği Haftası</w:t>
            </w:r>
          </w:p>
        </w:tc>
      </w:tr>
      <w:tr w:rsidR="00081246">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81246"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81246">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81246" w:rsidRDefault="00000000">
            <w:pPr>
              <w:ind w:left="5" w:right="5"/>
              <w:jc w:val="center"/>
            </w:pPr>
            <w:r>
              <w:rPr>
                <w:rFonts w:ascii="Arial" w:hAnsi="Arial"/>
                <w:b/>
                <w:bCs/>
                <w:i w:val="0"/>
                <w:iCs/>
                <w:sz w:val="12"/>
                <w:szCs w:val="16"/>
                <w:shd w:val="clear" w:color="auto" w:fill="FFFFFF"/>
              </w:rPr>
              <w:t>*Babalar Günü</w:t>
            </w:r>
          </w:p>
        </w:tc>
      </w:tr>
      <w:tr w:rsidR="00081246">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81246" w:rsidRDefault="00000000">
            <w:pPr>
              <w:jc w:val="center"/>
            </w:pPr>
            <w:r>
              <w:rPr>
                <w:rFonts w:ascii="Arial" w:hAnsi="Arial"/>
                <w:b/>
                <w:bCs/>
                <w:i w:val="0"/>
                <w:sz w:val="12"/>
              </w:rPr>
              <w:t xml:space="preserve">2024-2025 Eğitim-Öğretim Yılı Sonu </w:t>
            </w:r>
          </w:p>
        </w:tc>
      </w:tr>
    </w:tbl>
    <w:p w:rsidR="00081246" w:rsidRDefault="00081246"/>
    <w:p w:rsidR="00081246" w:rsidRDefault="00000000">
      <w:pPr>
        <w:spacing w:line="168" w:lineRule="auto"/>
      </w:pPr>
      <w:r>
        <w:rPr>
          <w:rFonts w:ascii="Arial" w:hAnsi="Arial"/>
          <w:i w:val="0"/>
          <w:sz w:val="12"/>
          <w:szCs w:val="12"/>
        </w:rPr>
        <w:t>NOT: İşbu Ünitelendirilmiş Yıllık Ders Planı;</w:t>
      </w:r>
    </w:p>
    <w:p w:rsidR="00081246"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081246" w:rsidRDefault="00000000">
      <w:pPr>
        <w:spacing w:line="168" w:lineRule="auto"/>
      </w:pPr>
      <w:r>
        <w:rPr>
          <w:rFonts w:ascii="Arial" w:hAnsi="Arial"/>
          <w:i w:val="0"/>
          <w:sz w:val="12"/>
          <w:szCs w:val="12"/>
        </w:rPr>
        <w:t>•    Bu yıllık planda toplam eğitim öğretim haftası 37 haftadır.</w:t>
      </w:r>
    </w:p>
    <w:p w:rsidR="00081246" w:rsidRDefault="00081246">
      <w:pPr>
        <w:spacing w:line="168" w:lineRule="auto"/>
      </w:pPr>
    </w:p>
    <w:p w:rsidR="00081246" w:rsidRDefault="00081246"/>
    <w:p w:rsidR="00081246" w:rsidRDefault="00081246">
      <w:pPr>
        <w:jc w:val="center"/>
        <w:rPr>
          <w:b/>
          <w:bCs/>
        </w:rPr>
      </w:pPr>
    </w:p>
    <w:p w:rsidR="00762F03" w:rsidRDefault="00762F03">
      <w:pPr>
        <w:jc w:val="center"/>
        <w:rPr>
          <w:b/>
          <w:bCs/>
        </w:rPr>
      </w:pPr>
    </w:p>
    <w:p w:rsidR="00762F03" w:rsidRPr="005C1543" w:rsidRDefault="00762F03" w:rsidP="00762F0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762F03" w:rsidRPr="00A043CB" w:rsidRDefault="00762F03" w:rsidP="00762F03">
      <w:pPr>
        <w:rPr>
          <w:rFonts w:cstheme="minorHAnsi"/>
        </w:rPr>
      </w:pPr>
    </w:p>
    <w:sdt>
      <w:sdtPr>
        <w:rPr>
          <w:rFonts w:cstheme="minorHAnsi"/>
        </w:rPr>
        <w:alias w:val="Zümre Öğretmenler"/>
        <w:tag w:val="text"/>
        <w:id w:val="5120001"/>
        <w:placeholder>
          <w:docPart w:val="683087C0C053F8449807708FAF0297A3"/>
        </w:placeholder>
        <w:text/>
      </w:sdtPr>
      <w:sdtContent>
        <w:p w:rsidR="00762F03" w:rsidRPr="00A043CB" w:rsidRDefault="00762F03" w:rsidP="00762F03">
          <w:pPr>
            <w:jc w:val="center"/>
            <w:rPr>
              <w:rFonts w:cstheme="minorHAnsi"/>
            </w:rPr>
          </w:pPr>
          <w:r w:rsidRPr="00A043CB">
            <w:rPr>
              <w:rFonts w:cstheme="minorHAnsi"/>
            </w:rPr>
            <w:t xml:space="preserve">Öğretmenler </w:t>
          </w:r>
        </w:p>
      </w:sdtContent>
    </w:sdt>
    <w:bookmarkEnd w:id="0"/>
    <w:p w:rsidR="00762F03" w:rsidRPr="00177EE0" w:rsidRDefault="00762F03" w:rsidP="00762F0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83087C0C053F8449807708FAF0297A3"/>
        </w:placeholder>
      </w:sdtPr>
      <w:sdtContent>
        <w:p w:rsidR="00762F03" w:rsidRPr="00A043CB" w:rsidRDefault="00762F03" w:rsidP="00762F03">
          <w:pPr>
            <w:jc w:val="center"/>
            <w:rPr>
              <w:rFonts w:cstheme="minorHAnsi"/>
            </w:rPr>
          </w:pPr>
          <w:r w:rsidRPr="00A043CB">
            <w:rPr>
              <w:rFonts w:cstheme="minorHAnsi"/>
            </w:rPr>
            <w:t xml:space="preserve"> tarih</w:t>
          </w:r>
        </w:p>
      </w:sdtContent>
    </w:sdt>
    <w:p w:rsidR="00762F03" w:rsidRPr="00A043CB" w:rsidRDefault="00762F03" w:rsidP="00762F03">
      <w:pPr>
        <w:jc w:val="center"/>
        <w:rPr>
          <w:rFonts w:cstheme="minorHAnsi"/>
        </w:rPr>
      </w:pPr>
    </w:p>
    <w:sdt>
      <w:sdtPr>
        <w:rPr>
          <w:rFonts w:cstheme="minorHAnsi"/>
        </w:rPr>
        <w:alias w:val="Müdür"/>
        <w:tag w:val="text"/>
        <w:id w:val="5120003"/>
        <w:placeholder>
          <w:docPart w:val="683087C0C053F8449807708FAF0297A3"/>
        </w:placeholder>
        <w:text/>
      </w:sdtPr>
      <w:sdtContent>
        <w:p w:rsidR="00762F03" w:rsidRPr="00A043CB" w:rsidRDefault="00762F03" w:rsidP="00762F03">
          <w:pPr>
            <w:jc w:val="center"/>
            <w:rPr>
              <w:rFonts w:cstheme="minorHAnsi"/>
            </w:rPr>
          </w:pPr>
          <w:r w:rsidRPr="00A043CB">
            <w:rPr>
              <w:rFonts w:cstheme="minorHAnsi"/>
            </w:rPr>
            <w:t xml:space="preserve"> müdür</w:t>
          </w:r>
        </w:p>
      </w:sdtContent>
    </w:sdt>
    <w:bookmarkEnd w:id="1"/>
    <w:p w:rsidR="00762F03" w:rsidRPr="00E60307" w:rsidRDefault="00762F03" w:rsidP="00762F0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62F03" w:rsidRDefault="00762F03">
      <w:pPr>
        <w:jc w:val="center"/>
      </w:pPr>
    </w:p>
    <w:sectPr w:rsidR="00762F0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13E6" w:rsidRDefault="00BD13E6">
      <w:r>
        <w:separator/>
      </w:r>
    </w:p>
  </w:endnote>
  <w:endnote w:type="continuationSeparator" w:id="0">
    <w:p w:rsidR="00BD13E6" w:rsidRDefault="00BD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1246"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81246">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13E6" w:rsidRDefault="00BD13E6">
      <w:r>
        <w:separator/>
      </w:r>
    </w:p>
  </w:footnote>
  <w:footnote w:type="continuationSeparator" w:id="0">
    <w:p w:rsidR="00BD13E6" w:rsidRDefault="00BD1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1246" w:rsidRPr="002A62A0"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E559C16E843C646B564ACF743DE5AE9"/>
        </w:placeholder>
      </w:sdtPr>
      <w:sdtContent>
        <w:r w:rsidR="002A62A0" w:rsidRPr="002A62A0">
          <w:rPr>
            <w:b/>
            <w:bCs/>
            <w:sz w:val="24"/>
            <w:szCs w:val="24"/>
          </w:rPr>
          <w:t>Okul adi</w:t>
        </w:r>
      </w:sdtContent>
    </w:sdt>
    <w:r w:rsidR="002A62A0" w:rsidRPr="002A62A0">
      <w:rPr>
        <w:b/>
        <w:bCs/>
        <w:sz w:val="24"/>
        <w:szCs w:val="24"/>
      </w:rPr>
      <w:t xml:space="preserve">  </w:t>
    </w:r>
    <w:r>
      <w:rPr>
        <w:b/>
        <w:bCs/>
        <w:sz w:val="24"/>
        <w:szCs w:val="24"/>
      </w:rPr>
      <w:t>7.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246"/>
    <w:rsid w:val="00081246"/>
    <w:rsid w:val="002A62A0"/>
    <w:rsid w:val="00395C7B"/>
    <w:rsid w:val="00762F03"/>
    <w:rsid w:val="007669FC"/>
    <w:rsid w:val="00BD1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7E91E90"/>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A62A0"/>
    <w:pPr>
      <w:tabs>
        <w:tab w:val="center" w:pos="4536"/>
        <w:tab w:val="right" w:pos="9072"/>
      </w:tabs>
    </w:pPr>
  </w:style>
  <w:style w:type="character" w:customStyle="1" w:styleId="stBilgiChar">
    <w:name w:val="Üst Bilgi Char"/>
    <w:basedOn w:val="VarsaylanParagrafYazTipi"/>
    <w:link w:val="stBilgi"/>
    <w:uiPriority w:val="99"/>
    <w:rsid w:val="002A62A0"/>
  </w:style>
  <w:style w:type="paragraph" w:styleId="AltBilgi">
    <w:name w:val="footer"/>
    <w:basedOn w:val="Normal"/>
    <w:link w:val="AltBilgiChar"/>
    <w:uiPriority w:val="99"/>
    <w:unhideWhenUsed/>
    <w:rsid w:val="002A62A0"/>
    <w:pPr>
      <w:tabs>
        <w:tab w:val="center" w:pos="4536"/>
        <w:tab w:val="right" w:pos="9072"/>
      </w:tabs>
    </w:pPr>
  </w:style>
  <w:style w:type="character" w:customStyle="1" w:styleId="AltBilgiChar">
    <w:name w:val="Alt Bilgi Char"/>
    <w:basedOn w:val="VarsaylanParagrafYazTipi"/>
    <w:link w:val="AltBilgi"/>
    <w:uiPriority w:val="99"/>
    <w:rsid w:val="002A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559C16E843C646B564ACF743DE5AE9"/>
        <w:category>
          <w:name w:val="Genel"/>
          <w:gallery w:val="placeholder"/>
        </w:category>
        <w:types>
          <w:type w:val="bbPlcHdr"/>
        </w:types>
        <w:behaviors>
          <w:behavior w:val="content"/>
        </w:behaviors>
        <w:guid w:val="{9F79C321-021C-3747-BC36-7ADEBDEB4E1B}"/>
      </w:docPartPr>
      <w:docPartBody>
        <w:p w:rsidR="007774E2" w:rsidRDefault="005F69C7" w:rsidP="005F69C7">
          <w:pPr>
            <w:pStyle w:val="9E559C16E843C646B564ACF743DE5AE9"/>
          </w:pPr>
          <w:r w:rsidRPr="00C90734">
            <w:rPr>
              <w:rStyle w:val="YerTutucuMetni"/>
            </w:rPr>
            <w:t>Metin girmek için buraya tıklayın veya dokunun.</w:t>
          </w:r>
        </w:p>
      </w:docPartBody>
    </w:docPart>
    <w:docPart>
      <w:docPartPr>
        <w:name w:val="683087C0C053F8449807708FAF0297A3"/>
        <w:category>
          <w:name w:val="Genel"/>
          <w:gallery w:val="placeholder"/>
        </w:category>
        <w:types>
          <w:type w:val="bbPlcHdr"/>
        </w:types>
        <w:behaviors>
          <w:behavior w:val="content"/>
        </w:behaviors>
        <w:guid w:val="{B2AE6A13-D207-FA40-8768-A02ED429D48F}"/>
      </w:docPartPr>
      <w:docPartBody>
        <w:p w:rsidR="00000000" w:rsidRDefault="007774E2" w:rsidP="007774E2">
          <w:pPr>
            <w:pStyle w:val="683087C0C053F8449807708FAF0297A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C7"/>
    <w:rsid w:val="000F2519"/>
    <w:rsid w:val="00395C7B"/>
    <w:rsid w:val="005F501C"/>
    <w:rsid w:val="005F69C7"/>
    <w:rsid w:val="007774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774E2"/>
    <w:rPr>
      <w:color w:val="666666"/>
    </w:rPr>
  </w:style>
  <w:style w:type="paragraph" w:customStyle="1" w:styleId="9E559C16E843C646B564ACF743DE5AE9">
    <w:name w:val="9E559C16E843C646B564ACF743DE5AE9"/>
    <w:rsid w:val="005F69C7"/>
  </w:style>
  <w:style w:type="paragraph" w:customStyle="1" w:styleId="683087C0C053F8449807708FAF0297A3">
    <w:name w:val="683087C0C053F8449807708FAF0297A3"/>
    <w:rsid w:val="00777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3989</Words>
  <Characters>26689</Characters>
  <Application>Microsoft Office Word</Application>
  <DocSecurity>0</DocSecurity>
  <Lines>1213</Lines>
  <Paragraphs>626</Paragraphs>
  <ScaleCrop>false</ScaleCrop>
  <HeadingPairs>
    <vt:vector size="2" baseType="variant">
      <vt:variant>
        <vt:lpstr>Konu Başlığı</vt:lpstr>
      </vt:variant>
      <vt:variant>
        <vt:i4>1</vt:i4>
      </vt:variant>
    </vt:vector>
  </HeadingPairs>
  <TitlesOfParts>
    <vt:vector size="1" baseType="lpstr">
      <vt:lpstr>2024-2025 EĞİTİM-ÖĞRETİM YILI OKUL 7. SINIF MÜZİK YILLIK PLANI - Öğretmen Evrak Uygulaması</vt:lpstr>
    </vt:vector>
  </TitlesOfParts>
  <Manager/>
  <Company> </Company>
  <LinksUpToDate>false</LinksUpToDate>
  <CharactersWithSpaces>30052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2024-11-07T07:24:00Z</dcterms:created>
  <dcterms:modified xsi:type="dcterms:W3CDTF">2024-11-19T08:18:00Z</dcterms:modified>
  <cp:category> </cp:category>
</cp:coreProperties>
</file>