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7"/>
        <w:gridCol w:w="376"/>
        <w:gridCol w:w="376"/>
        <w:gridCol w:w="1881"/>
        <w:gridCol w:w="2270"/>
        <w:gridCol w:w="2877"/>
        <w:gridCol w:w="3378"/>
        <w:gridCol w:w="1340"/>
        <w:gridCol w:w="1318"/>
        <w:gridCol w:w="1454"/>
      </w:tblGrid>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Ünite/Konu</w:t>
            </w:r>
          </w:p>
        </w:tc>
        <w:tc>
          <w:tcPr>
            <w:tcW w:w="2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Kazanım</w:t>
            </w:r>
          </w:p>
        </w:tc>
        <w:tc>
          <w:tcPr>
            <w:tcW w:w="32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Etkinlik</w:t>
            </w:r>
          </w:p>
        </w:tc>
        <w:tc>
          <w:tcPr>
            <w:tcW w:w="3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Açıklama</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E6051" w:rsidRDefault="00000000">
            <w:pPr>
              <w:jc w:val="center"/>
            </w:pPr>
            <w:r>
              <w:rPr>
                <w:rFonts w:ascii="Arial" w:hAnsi="Arial"/>
                <w:b/>
                <w:bCs/>
                <w:i w:val="0"/>
                <w:sz w:val="12"/>
                <w:shd w:val="clear" w:color="auto" w:fill="D9D9D9"/>
              </w:rPr>
              <w:t>Değerlendirme</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İstiklâl Marşı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Mü.7.A.1. İstiklâl Marşı’nı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Milli Marşımızı anlamına, hız ve gürlük basamaklarına uygun olarak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Öğrencilerin İstiklâl Marşı’nı hız ve gürlük basamaklarına uygun olarak söylemeleri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Hız ve Gürlük Basamakları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Mü.7.A.3. Müzikte hız ve gürlük basamaklarını uygular.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Hız ve gürlük terimlerini öğrenir.</w:t>
            </w:r>
            <w:r>
              <w:rPr>
                <w:rFonts w:ascii="Arial" w:hAnsi="Arial"/>
                <w:i w:val="0"/>
                <w:iCs/>
                <w:sz w:val="12"/>
                <w:szCs w:val="14"/>
                <w:shd w:val="clear" w:color="auto" w:fill="FFFFFF"/>
              </w:rPr>
              <w:br/>
              <w:t xml:space="preserve"> 1. ETKİNLİK</w:t>
            </w:r>
            <w:r>
              <w:rPr>
                <w:rFonts w:ascii="Arial" w:hAnsi="Arial"/>
                <w:i w:val="0"/>
                <w:iCs/>
                <w:sz w:val="12"/>
                <w:szCs w:val="14"/>
                <w:shd w:val="clear" w:color="auto" w:fill="FFFFFF"/>
              </w:rPr>
              <w:br/>
              <w:t xml:space="preserve"> “Ulu Önder Atatürk” adlı eseri dinleyerek hız ve gürlük basamaklarına uygun olarak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dağarcıklarındaki ezgilerden, seviyelerine uygun olanları seslendirmelerine yönelik etkinlikler düzenlenir.</w:t>
            </w:r>
            <w:r>
              <w:rPr>
                <w:rFonts w:ascii="Arial" w:hAnsi="Arial"/>
                <w:i w:val="0"/>
                <w:iCs/>
                <w:sz w:val="12"/>
                <w:szCs w:val="14"/>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Öğeleri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“Tren Gelir Hoş Gelir, Bir Dilim İki Dilim Üç Dilim Elma, Oynama Yorulursun” eserlerini öğrenilen müzik terimlerine uygun olarak seslendirir. </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“Karşıda Hayvalıklar” adlı eseri dinler, senyö terimine uygun olarak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Da capo</w:t>
            </w:r>
            <w:r>
              <w:rPr>
                <w:rFonts w:ascii="Arial" w:hAnsi="Arial"/>
                <w:i w:val="0"/>
                <w:iCs/>
                <w:sz w:val="12"/>
                <w:szCs w:val="14"/>
                <w:shd w:val="clear" w:color="auto" w:fill="FFFFFF"/>
              </w:rPr>
              <w:br/>
              <w:t xml:space="preserve"> Senyö</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Dünya Okul Sütü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Öğeleri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“Penceresi Cam Cama, Hani Yaylam, Kuşburnu Pürlenir mi?” eserlerini dinler, ince re ve ince mi notalarını dikkate alarak seslendirir. </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Çoğaltma Noktası ile ilgili verilen müziksel işlemlerin sonucunu müziksel ve sayılsak ifadelerle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Çoğaltma Noktası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Hayvanları Koruma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Öğeleri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7/8lik aksak ölçüyü beden perküsyonuyla seslendirir.</w:t>
            </w:r>
            <w:r>
              <w:rPr>
                <w:rFonts w:ascii="Arial" w:hAnsi="Arial"/>
                <w:i w:val="0"/>
                <w:iCs/>
                <w:sz w:val="12"/>
                <w:szCs w:val="14"/>
                <w:shd w:val="clear" w:color="auto" w:fill="FFFFFF"/>
              </w:rPr>
              <w:br/>
              <w:t xml:space="preserve"> 6. ETKİNLİK</w:t>
            </w:r>
            <w:r>
              <w:rPr>
                <w:rFonts w:ascii="Arial" w:hAnsi="Arial"/>
                <w:i w:val="0"/>
                <w:iCs/>
                <w:sz w:val="12"/>
                <w:szCs w:val="14"/>
                <w:shd w:val="clear" w:color="auto" w:fill="FFFFFF"/>
              </w:rPr>
              <w:br/>
              <w:t xml:space="preserve"> “Çayeli’nden Öteye, Drama’nın İçinde, Gökte Yıldız Ay Mısın, Oynayın Kız Oynayın” eserlerini dinler, 7/8lik aksak ölçü/usul değerini uygulayarak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7/8’lik aksak ölçü/usul</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 Makamları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“Ben Bir Küçük Cezveyim” adlı Segâh şarkıyı dinler ve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“Menim İpek Yağlığım Var” adlı hüzzam türküyü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 xml:space="preserve">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Segâh Makamı</w:t>
            </w:r>
            <w:r>
              <w:rPr>
                <w:rFonts w:ascii="Arial" w:hAnsi="Arial"/>
                <w:i w:val="0"/>
                <w:iCs/>
                <w:sz w:val="12"/>
                <w:szCs w:val="14"/>
                <w:shd w:val="clear" w:color="auto" w:fill="FFFFFF"/>
              </w:rPr>
              <w:br/>
              <w:t xml:space="preserve"> Hüzzam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lastRenderedPageBreak/>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Marşlarımız</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Bildiği marşların isimlerini yazar.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Notaları verilen “Bayrağım” adlı marşı dinler ve tempo tutarak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*Birleşmiş Milletler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 Makamları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Segâh ve hüzzam makamında farklı eserler dinleyerek bu eserler arasındaki makam farklılıklarını bulmaya çalışır.</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“Bir Topum Var Lastikten” adlı buselik makamındaki eseri dinler ve seslendirir. Segâh ve hüzzam makamında makamıyla olan farklılıkları bulmaya çalışır.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2012 yılı UNESCO tarafından tüm dünyada Itrî yılı olarak ilan edilen, Buhurizade Mustafa Itrî’yi tanır.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Buselik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Atatürk ve Müzik</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Mü.7.D.1. Atatürk’ün müziğin geliştirilmesine verdiği önemi açıklar.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Atatürk’ün Türk müziğinin gelişmesine verdiği önemi belirten sözlerini konuşur.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Dağarcıktaki Atatürk’ün sevdiği şarkı ve türküler dinlenir, söylenir.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Konunun anlaşılmasına yönelik etkinlikler düzenlenebilir. Örneğin konuyla ilgili olarak Atatürk’ün anılarından alınmış bölümler canlandırılabilir. Cumhuriyet’in ilanından sonra müzik alanında yapılan çalışmalar vurgulanabilir.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FE6051">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E6051" w:rsidRDefault="00000000">
            <w:pPr>
              <w:jc w:val="center"/>
            </w:pPr>
            <w:r>
              <w:rPr>
                <w:rFonts w:ascii="Arial" w:hAnsi="Arial"/>
                <w:b/>
                <w:bCs/>
                <w:i w:val="0"/>
                <w:sz w:val="12"/>
              </w:rPr>
              <w:t>1. Ara Tatil (11-18 Kasım)</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 Makamları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“Segâh Tekbir”i dinler ve seslendirir.</w:t>
            </w:r>
            <w:r>
              <w:rPr>
                <w:rFonts w:ascii="Arial" w:hAnsi="Arial"/>
                <w:i w:val="0"/>
                <w:iCs/>
                <w:sz w:val="12"/>
                <w:szCs w:val="14"/>
                <w:shd w:val="clear" w:color="auto" w:fill="FFFFFF"/>
              </w:rPr>
              <w:br/>
              <w:t xml:space="preserve"> 6. ETKİNLİK</w:t>
            </w:r>
            <w:r>
              <w:rPr>
                <w:rFonts w:ascii="Arial" w:hAnsi="Arial"/>
                <w:i w:val="0"/>
                <w:iCs/>
                <w:sz w:val="12"/>
                <w:szCs w:val="14"/>
                <w:shd w:val="clear" w:color="auto" w:fill="FFFFFF"/>
              </w:rPr>
              <w:br/>
              <w:t xml:space="preserve"> “Salat-ı Ümmiye” adlı eseri dinler ve seslendirir.</w:t>
            </w:r>
            <w:r>
              <w:rPr>
                <w:rFonts w:ascii="Arial" w:hAnsi="Arial"/>
                <w:i w:val="0"/>
                <w:iCs/>
                <w:sz w:val="12"/>
                <w:szCs w:val="14"/>
                <w:shd w:val="clear" w:color="auto" w:fill="FFFFFF"/>
              </w:rPr>
              <w:br/>
              <w:t xml:space="preserve"> Ezan makamlarını öğrenir.</w:t>
            </w:r>
            <w:r>
              <w:rPr>
                <w:rFonts w:ascii="Arial" w:hAnsi="Arial"/>
                <w:i w:val="0"/>
                <w:iCs/>
                <w:sz w:val="12"/>
                <w:szCs w:val="14"/>
                <w:shd w:val="clear" w:color="auto" w:fill="FFFFFF"/>
              </w:rPr>
              <w:br/>
              <w:t xml:space="preserve"> Bölüm sonu değerlendirme.</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müziğinin temel dokusu göz önünde bulundurularak öğrencilerin segâh ve hüzzam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İnsan Sesi ve Ses Toplulukları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Mü.7.B.3. İnsan sesi ve ses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Kadın ve erkek seslerini öğrenir.</w:t>
            </w:r>
            <w:r>
              <w:rPr>
                <w:rFonts w:ascii="Arial" w:hAnsi="Arial"/>
                <w:i w:val="0"/>
                <w:iCs/>
                <w:sz w:val="12"/>
                <w:szCs w:val="14"/>
                <w:shd w:val="clear" w:color="auto" w:fill="FFFFFF"/>
              </w:rPr>
              <w:br/>
              <w:t xml:space="preserve"> Ses topluluklarını öğrenir.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Kadın (alto, mezzo soprano, soprano), erkek (bas, bariton, tenor) ve çocuk sesleri açıklanmalı ve bu seslerden oluşan topluluklar tanıtılmalıdır.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İnsan Sesi ve Ses Toplulukları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Mü.7.B.3. İnsan sesi ve ses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1.ETKİNLİK</w:t>
            </w:r>
            <w:r>
              <w:rPr>
                <w:rFonts w:ascii="Arial" w:hAnsi="Arial"/>
                <w:i w:val="0"/>
                <w:iCs/>
                <w:sz w:val="12"/>
                <w:szCs w:val="14"/>
                <w:shd w:val="clear" w:color="auto" w:fill="FFFFFF"/>
              </w:rPr>
              <w:br/>
              <w:t xml:space="preserve"> “Kavak Uzanır Gider, Yavuz Geliyor Yavuz, Urfa’nın Etrafı Dumanlı dağlar” adlı eserleri dinler ve seslendirir.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Bulunduğu bölgede, müzik alanında öne çıkmış sanatçıları araştırır.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Kadın (alto, mezzo soprano, soprano), erkek (bas, bariton, tenor) ve çocuk sesleri açıklanmalı ve bu seslerden oluşan topluluklar tanıtılmalıdır.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*Dünya Engelliler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w:t>
            </w:r>
            <w:r>
              <w:rPr>
                <w:rFonts w:ascii="Arial" w:hAnsi="Arial"/>
                <w:b/>
                <w:bCs/>
                <w:i w:val="0"/>
                <w:iCs/>
                <w:sz w:val="12"/>
                <w:szCs w:val="18"/>
                <w:shd w:val="clear" w:color="auto" w:fill="FFFFFF"/>
              </w:rPr>
              <w:lastRenderedPageBreak/>
              <w:t>Türleri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lastRenderedPageBreak/>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En çok dinlediği müzik türlerini anlatır.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“Sıra Sıra Siniler, İreyhan Eker Misin, İzmir’in Kavakları” adlı eserleri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 xml:space="preserve">Türk halk müziği, Türk sanat müziği, dinî müzik, mehter müziği ve çok sesli Türk müziklerinden seçkin örnekler. (Örneğin Neşet Ertaş, Zeki Müren, Ali Rıza Bey, Hacı Taşan, Nida Tüfekçi, Kâni Karaca, Bekir Sıtkı Sezgin, Selahattin İçli gibi önemli müzisyenler tarafından </w:t>
            </w:r>
            <w:r>
              <w:rPr>
                <w:rFonts w:ascii="Arial" w:hAnsi="Arial"/>
                <w:i w:val="0"/>
                <w:iCs/>
                <w:sz w:val="12"/>
                <w:szCs w:val="14"/>
                <w:shd w:val="clear" w:color="auto" w:fill="FFFFFF"/>
              </w:rPr>
              <w:lastRenderedPageBreak/>
              <w:t>seslendirilmiş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lastRenderedPageBreak/>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Zeki Müren’e ait “Bahçevan Geldi” adlı Türk sanat müziği eserini dinler ve seslendirir.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“Eski Ordu Marşı” adlı eseri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halk müziği, Türk sanat müziği, dinî müzik, mehter müziği ve çok sesli Türk müziklerinden seçkin örnekler. (Örneğin Neşet Ertaş, Zeki Müren, Ali Rıza Bey, Hacı Taşan, Nida Tüfekçi, Kâni Karaca, Bekir Sıtkı Sezgin, Selahattin İçli gibi önemli müzisyenler tarafından seslendirilmiş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“Hakk’ın Habibinin Sevgili Dostu, Sordum Sarı Çiçeğe, Nice Bir Uyanamazsın” adlı eserleri dinler ve seslendirir.</w:t>
            </w:r>
            <w:r>
              <w:rPr>
                <w:rFonts w:ascii="Arial" w:hAnsi="Arial"/>
                <w:i w:val="0"/>
                <w:iCs/>
                <w:sz w:val="12"/>
                <w:szCs w:val="14"/>
                <w:shd w:val="clear" w:color="auto" w:fill="FFFFFF"/>
              </w:rPr>
              <w:br/>
              <w:t xml:space="preserve"> 6. ETKİNLİKB</w:t>
            </w:r>
            <w:r>
              <w:rPr>
                <w:rFonts w:ascii="Arial" w:hAnsi="Arial"/>
                <w:i w:val="0"/>
                <w:iCs/>
                <w:sz w:val="12"/>
                <w:szCs w:val="14"/>
                <w:shd w:val="clear" w:color="auto" w:fill="FFFFFF"/>
              </w:rPr>
              <w:br/>
              <w:t xml:space="preserve"> “Kemençe” adlı eseri dinler ve seslendirir.</w:t>
            </w:r>
            <w:r>
              <w:rPr>
                <w:rFonts w:ascii="Arial" w:hAnsi="Arial"/>
                <w:i w:val="0"/>
                <w:iCs/>
                <w:sz w:val="12"/>
                <w:szCs w:val="14"/>
                <w:shd w:val="clear" w:color="auto" w:fill="FFFFFF"/>
              </w:rPr>
              <w:br/>
              <w:t xml:space="preserve"> Dinlediği müzik eserlerine ritim tutar.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halk müziği, Türk sanat müziği, dinî müzik, mehter müziği ve çok sesli Türk müziklerinden seçkin örnekler. (Örneğin Neşet Ertaş, Zeki Müren, Ali Rıza Bey, Hacı Taşan, Nida Tüfekçi, Kâni Karaca, Bekir Sıtkı Sezgin, Selahattin İçli gibi önemli müzisyenler tarafından seslendirilmiş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Mehmet Akif Ersoy’u Anma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Ritim Yazıyorum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Mü.7.C.1. Müziklere kendi oluşturduğu ritim kalıbı ile eşlik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Kitapta verilen ritim kalıplarını farklı ritim aletleri kullanarak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öğrendikleri veya oluşturdukları tartımları referans alarak müziklere doğaçlama yoluyla eşlik etmeleri sağlanır.</w:t>
            </w:r>
            <w:r>
              <w:rPr>
                <w:rFonts w:ascii="Arial" w:hAnsi="Arial"/>
                <w:i w:val="0"/>
                <w:iCs/>
                <w:sz w:val="12"/>
                <w:szCs w:val="14"/>
                <w:shd w:val="clear" w:color="auto" w:fill="FFFFFF"/>
              </w:rPr>
              <w:br/>
              <w:t xml:space="preserve"> b) Öğrenciler, örneğin dört gruba ayrılır ve her gruptan öğrendikleri usul ve nota sürelerini kullanarak bir motiflik ritim kalıpları oluşturmaları istenir. Farklı ve tekrarlanan motiflerden oluşan ritim kalıpları oluşturulmalıdır. Ayrıca bu ritim kalıpları ile öğrencilerin farklı formlar oluşturmaları da sağlanır.</w:t>
            </w:r>
            <w:r>
              <w:rPr>
                <w:rFonts w:ascii="Arial" w:hAnsi="Arial"/>
                <w:i w:val="0"/>
                <w:iCs/>
                <w:sz w:val="12"/>
                <w:szCs w:val="14"/>
                <w:shd w:val="clear" w:color="auto" w:fill="FFFFFF"/>
              </w:rPr>
              <w:br/>
              <w:t xml:space="preserve"> c) Ritim kalıbı oluşturulurken; m1+m2+m1+m3+m1 motifsel dizilimi dikkate alınabilir (m = motif).</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Ritim Yazıyorum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Mü.7.C.1. Müziklere kendi oluşturduğu ritim kalıbı ile eşlik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“Halay” adlı sözsüz oyun havası eserinin ritmine uygun olarak kendi ritim kalıbını yazar ve seslendirir.</w:t>
            </w:r>
            <w:r>
              <w:rPr>
                <w:rFonts w:ascii="Arial" w:hAnsi="Arial"/>
                <w:i w:val="0"/>
                <w:iCs/>
                <w:sz w:val="12"/>
                <w:szCs w:val="14"/>
                <w:shd w:val="clear" w:color="auto" w:fill="FFFFFF"/>
              </w:rPr>
              <w:br/>
              <w:t xml:space="preserve"> Bölüm sonu değerlendirme.</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öğrendikleri veya oluşturdukları tartımları referans alarak müziklere doğaçlama yoluyla eşlik etmeleri sağlanır.</w:t>
            </w:r>
            <w:r>
              <w:rPr>
                <w:rFonts w:ascii="Arial" w:hAnsi="Arial"/>
                <w:i w:val="0"/>
                <w:iCs/>
                <w:sz w:val="12"/>
                <w:szCs w:val="14"/>
                <w:shd w:val="clear" w:color="auto" w:fill="FFFFFF"/>
              </w:rPr>
              <w:br/>
              <w:t xml:space="preserve"> b) Öğrenciler, örneğin dört gruba ayrılır ve her gruptan öğrendikleri usul ve nota sürelerini kullanarak bir motiflik ritim kalıpları oluşturmaları istenir. Farklı ve tekrarlanan motiflerden oluşan ritim kalıpları oluşturulmalıdır. Ayrıca bu ritim kalıpları ile öğrencilerin farklı formlar oluşturmaları da sağlanır.</w:t>
            </w:r>
            <w:r>
              <w:rPr>
                <w:rFonts w:ascii="Arial" w:hAnsi="Arial"/>
                <w:i w:val="0"/>
                <w:iCs/>
                <w:sz w:val="12"/>
                <w:szCs w:val="14"/>
                <w:shd w:val="clear" w:color="auto" w:fill="FFFFFF"/>
              </w:rPr>
              <w:br/>
              <w:t xml:space="preserve"> c) Ritim kalıbı oluşturulurken; m1+m2+m1+m3+m1 motifsel dizilimi dikkate alınabilir (m = motif).</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*Enerji Tasarrufu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Müziği Anlıyorum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Mü.7.B.2. Müzikte dizileri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İnici dizi ve çıkıcı diziyi öğrenir.</w:t>
            </w:r>
            <w:r>
              <w:rPr>
                <w:rFonts w:ascii="Arial" w:hAnsi="Arial"/>
                <w:i w:val="0"/>
                <w:iCs/>
                <w:sz w:val="12"/>
                <w:szCs w:val="14"/>
                <w:shd w:val="clear" w:color="auto" w:fill="FFFFFF"/>
              </w:rPr>
              <w:br/>
              <w:t xml:space="preserve"> 1. ETKİNLİK</w:t>
            </w:r>
            <w:r>
              <w:rPr>
                <w:rFonts w:ascii="Arial" w:hAnsi="Arial"/>
                <w:i w:val="0"/>
                <w:iCs/>
                <w:sz w:val="12"/>
                <w:szCs w:val="14"/>
                <w:shd w:val="clear" w:color="auto" w:fill="FFFFFF"/>
              </w:rPr>
              <w:br/>
              <w:t xml:space="preserve"> “Dostluğun Bir Sevgisiyle, Neşeli Ol, Notaların Şarkısı” do majör eserleri dinleyip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“Karınca Çok Çalışır” adlı la minör eseri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Tonal dizilerden do majör, la minör dizileri, makamsal dizilerden de segâh ve hüzzam makam dizileri verilmelidir. Söz konusu diziler kuramsal boyutta tonalitenin, seyir özellikleri bakımından makamın ayrıntılarına girilmeden sadece dizi olarak ve hissetmeye yönelik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E6051" w:rsidRDefault="00000000">
            <w:pPr>
              <w:jc w:val="center"/>
            </w:pPr>
            <w:r>
              <w:rPr>
                <w:rFonts w:ascii="Arial" w:hAnsi="Arial"/>
                <w:b/>
                <w:bCs/>
                <w:i w:val="0"/>
                <w:sz w:val="12"/>
              </w:rPr>
              <w:t xml:space="preserve"> Şubat Tatili (20 Ocak-03 Şubat)</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lastRenderedPageBreak/>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Müziği Anlıyorum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Mü.7.B.2. Müzikte dizileri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“Her Gece Yollarda Gözledim Seni, Düriye’nin Güğümleri Kalaylı, İndim Havuz Başına” adlı hüzzam eserleri dinleyip seslendirir.</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“Açılır Gonca Gül, Leyla Bir Özge Candır, İzmir’in Kavakları” adlı segâh eserleri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Tonal dizilerden do majör, la minör dizileri, makamsal dizilerden de segâh ve hüzzam makam dizileri verilmelidir. Söz konusu diziler kuramsal boyutta tonalitenin, seyir özellikleri bakımından makamın ayrıntılarına girilmeden sadece dizi olarak ve hissetmeye yönelik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Do Majör Dizi</w:t>
            </w:r>
            <w:r>
              <w:rPr>
                <w:rFonts w:ascii="Arial" w:hAnsi="Arial"/>
                <w:i w:val="0"/>
                <w:iCs/>
                <w:sz w:val="12"/>
                <w:szCs w:val="14"/>
                <w:shd w:val="clear" w:color="auto" w:fill="FFFFFF"/>
              </w:rPr>
              <w:br/>
              <w:t xml:space="preserve"> La Minör Dizi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Dünya Müzikleri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Mü.7.D.2. Dünya müziklerini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Ülkemiz dışında var olan müzik türlerini paylaşır.</w:t>
            </w:r>
            <w:r>
              <w:rPr>
                <w:rFonts w:ascii="Arial" w:hAnsi="Arial"/>
                <w:i w:val="0"/>
                <w:iCs/>
                <w:sz w:val="12"/>
                <w:szCs w:val="14"/>
                <w:shd w:val="clear" w:color="auto" w:fill="FFFFFF"/>
              </w:rPr>
              <w:br/>
              <w:t xml:space="preserve"> Uzak Doğu Müziği</w:t>
            </w:r>
            <w:r>
              <w:rPr>
                <w:rFonts w:ascii="Arial" w:hAnsi="Arial"/>
                <w:i w:val="0"/>
                <w:iCs/>
                <w:sz w:val="12"/>
                <w:szCs w:val="14"/>
                <w:shd w:val="clear" w:color="auto" w:fill="FFFFFF"/>
              </w:rPr>
              <w:br/>
              <w:t xml:space="preserve"> Hint Müziği</w:t>
            </w:r>
            <w:r>
              <w:rPr>
                <w:rFonts w:ascii="Arial" w:hAnsi="Arial"/>
                <w:i w:val="0"/>
                <w:iCs/>
                <w:sz w:val="12"/>
                <w:szCs w:val="14"/>
                <w:shd w:val="clear" w:color="auto" w:fill="FFFFFF"/>
              </w:rPr>
              <w:br/>
              <w:t xml:space="preserve"> Balkan Müziği</w:t>
            </w:r>
            <w:r>
              <w:rPr>
                <w:rFonts w:ascii="Arial" w:hAnsi="Arial"/>
                <w:i w:val="0"/>
                <w:iCs/>
                <w:sz w:val="12"/>
                <w:szCs w:val="14"/>
                <w:shd w:val="clear" w:color="auto" w:fill="FFFFFF"/>
              </w:rPr>
              <w:br/>
              <w:t xml:space="preserve"> Günümüz Türk Cumhuriyetlerinde Müzik Kültürü</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Uzak Doğu, Hint, Arap, İran, Balkan, Kafkas, Latin vb. farklı kültürlere ait müziklerden seçkin örneklerin yer aldığı dinleti etkinlikleri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Dünya Müzikleri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Mü.7.D.3. Dinlediği çeşitli türlerdeki müziklerden hem bireysel hem de ortak sınıf arşivini geliştirir.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Rönesans Dönemi bestecisi Guillame Dufay , Barok Dönem’in bestecisi Johann Sebastian Bach, Romantik Dönem bestecisi Franz List, eserini dinler duygu ve düşüncelerini yazar. Klasik Dönem bestecisi Mozart‘ın “Türk Marşı” adlı eserini dinler, Rönesans ve Barok Dönem’e ait eserlerle karşılaştırıp düşüncelerini söyler.</w:t>
            </w:r>
            <w:r>
              <w:rPr>
                <w:rFonts w:ascii="Arial" w:hAnsi="Arial"/>
                <w:i w:val="0"/>
                <w:iCs/>
                <w:sz w:val="12"/>
                <w:szCs w:val="14"/>
                <w:shd w:val="clear" w:color="auto" w:fill="FFFFFF"/>
              </w:rPr>
              <w:br/>
              <w:t xml:space="preserve"> 1.ETKİNLİK</w:t>
            </w:r>
            <w:r>
              <w:rPr>
                <w:rFonts w:ascii="Arial" w:hAnsi="Arial"/>
                <w:i w:val="0"/>
                <w:iCs/>
                <w:sz w:val="12"/>
                <w:szCs w:val="14"/>
                <w:shd w:val="clear" w:color="auto" w:fill="FFFFFF"/>
              </w:rPr>
              <w:br/>
              <w:t xml:space="preserve"> Dünya müzikleriyle ilgili bulmacayı çözer.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b) Rönesans Dönemi bestecisi Guillame Dufay , Barok Dönem’in bestecisi Johann Sebastian Bach, Romantik Dönem bestecisi Franz List, Klasik Dönem bestecisi Mozart‘ın eserlerini dinler. Rönesans ve Barok Dönem’e ait eserlerle karşılaştırıp duygu ve düşüncelerini ifade eder.</w:t>
            </w:r>
            <w:r>
              <w:rPr>
                <w:rFonts w:ascii="Arial" w:hAnsi="Arial"/>
                <w:i w:val="0"/>
                <w:iCs/>
                <w:sz w:val="12"/>
                <w:szCs w:val="14"/>
                <w:shd w:val="clear" w:color="auto" w:fill="FFFFFF"/>
              </w:rPr>
              <w:br/>
              <w:t xml:space="preserve"> c) Klasik Batı, caz, pop vb. müzikler üzerinde durulmalı ve bu müziklerin doğuşu, genel özellikleri hakkında öğrencilere bilgiler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Bestekârlarımız ve Ozanlarımız</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Mü.7.D.6. Türk müziği kültürünü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bestekârlarından, âşıklarından ve müzik adamlarından bahseder.</w:t>
            </w:r>
            <w:r>
              <w:rPr>
                <w:rFonts w:ascii="Arial" w:hAnsi="Arial"/>
                <w:i w:val="0"/>
                <w:iCs/>
                <w:sz w:val="12"/>
                <w:szCs w:val="14"/>
                <w:shd w:val="clear" w:color="auto" w:fill="FFFFFF"/>
              </w:rPr>
              <w:br/>
              <w:t xml:space="preserve"> Bölüm sonu değerlendirme</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müziği kültürüne felsefesi ve eserleriyle katkıda bulunmuş; Yunus Emre, Mevlana Celâleddin-i Rumi, Aşık Sümmahi, Aşık Veysel ve Abdüllkadir Meragi gibi şahsiyetler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“Sultaniyegâh Şarkı, Ey Vatan, Üsküdar’a Gider İken” adlı Türk sanat müziği formunda yazılmış olan eserleri dinler ve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Eserlerin bize ne ifade ettiği yazılır.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halk müziği, Türk sanat müziği, Türk pop müziği ve marşlarımızdan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Müziğimizi Anlatıyorum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“Mendili Oyaladım, Dere Kenarında Taş Ben Olaydım, Kutuda Karabiber” adlı Türk halk müziği formunda yazılmış olan eserleri dinler ve seslendirir.</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Eserlerin bize ne ifade ettiği yazılır.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halk müziği, Türk sanat müziği, Türk pop müziği ve marşlarımızdan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Belirli Gün ve Haftalarımız</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“Atabarı” türküsünün hikâyesini okur.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“Atabarı, Sarı zeybek, Hoş Gelişler Ola” adlı eserleri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Müziğimizi Anlatıyorum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“Gülpembe” adlı pop müziği eserini dinler ve seslendirir.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7. ETKİNLİK</w:t>
            </w:r>
            <w:r>
              <w:rPr>
                <w:rFonts w:ascii="Arial" w:hAnsi="Arial"/>
                <w:i w:val="0"/>
                <w:iCs/>
                <w:sz w:val="12"/>
                <w:szCs w:val="14"/>
                <w:shd w:val="clear" w:color="auto" w:fill="FFFFFF"/>
              </w:rPr>
              <w:br/>
              <w:t xml:space="preserve"> “Genç Osman, 10. Yıl Marşı, Öğretmen Marşı” adlı marş  formunda yazılmış olan eserleri dinler ve seslendirir.</w:t>
            </w:r>
            <w:r>
              <w:rPr>
                <w:rFonts w:ascii="Arial" w:hAnsi="Arial"/>
                <w:i w:val="0"/>
                <w:iCs/>
                <w:sz w:val="12"/>
                <w:szCs w:val="14"/>
                <w:shd w:val="clear" w:color="auto" w:fill="FFFFFF"/>
              </w:rPr>
              <w:br/>
              <w:t xml:space="preserve"> 6-8. ETKİNLİK</w:t>
            </w:r>
            <w:r>
              <w:rPr>
                <w:rFonts w:ascii="Arial" w:hAnsi="Arial"/>
                <w:i w:val="0"/>
                <w:iCs/>
                <w:sz w:val="12"/>
                <w:szCs w:val="14"/>
                <w:shd w:val="clear" w:color="auto" w:fill="FFFFFF"/>
              </w:rPr>
              <w:br/>
              <w:t xml:space="preserve"> Eserlerin bize ne ifade ettiği yazılır.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halk müziği, Türk sanat müziği, Türk pop müziği ve marşlarımızdan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FE6051">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E6051" w:rsidRDefault="00000000">
            <w:pPr>
              <w:jc w:val="center"/>
            </w:pPr>
            <w:r>
              <w:rPr>
                <w:rFonts w:ascii="Arial" w:hAnsi="Arial"/>
                <w:b/>
                <w:bCs/>
                <w:i w:val="0"/>
                <w:sz w:val="12"/>
              </w:rPr>
              <w:t xml:space="preserve"> 2. Ara Tatil (31 Mart-07 Nisan)</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Çalgılar ve Çalgı Grupları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Mü.7.B.4. Çalgı türleri ve çalgı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Çalgı türlerini öğrenir.</w:t>
            </w:r>
            <w:r>
              <w:rPr>
                <w:rFonts w:ascii="Arial" w:hAnsi="Arial"/>
                <w:i w:val="0"/>
                <w:iCs/>
                <w:sz w:val="12"/>
                <w:szCs w:val="14"/>
                <w:shd w:val="clear" w:color="auto" w:fill="FFFFFF"/>
              </w:rPr>
              <w:br/>
              <w:t xml:space="preserve"> Geleneksel Türk müziği çalgıları ve Batı müziği çalgılarını ayırt eder.</w:t>
            </w:r>
            <w:r>
              <w:rPr>
                <w:rFonts w:ascii="Arial" w:hAnsi="Arial"/>
                <w:i w:val="0"/>
                <w:iCs/>
                <w:sz w:val="12"/>
                <w:szCs w:val="14"/>
                <w:shd w:val="clear" w:color="auto" w:fill="FFFFFF"/>
              </w:rPr>
              <w:br/>
              <w:t xml:space="preserve"> 1.ETKİNLİK</w:t>
            </w:r>
            <w:r>
              <w:rPr>
                <w:rFonts w:ascii="Arial" w:hAnsi="Arial"/>
                <w:i w:val="0"/>
                <w:iCs/>
                <w:sz w:val="12"/>
                <w:szCs w:val="14"/>
                <w:shd w:val="clear" w:color="auto" w:fill="FFFFFF"/>
              </w:rPr>
              <w:br/>
              <w:t xml:space="preserve"> Çalgı adlarının bulmacadaki yerlerini bulur.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müziği, Türk Dünyası ve Batı müziği çalgı türleri ve toplulukları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*Kişisel Verileri Koruma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Çalgılar ve Çalgı Grupları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Mü.7.B.4. Çalgı türleri ve çalgı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Çalgı gruplarını öğrenir. Bando topluluklarını, Geleneksel Türk müziği çalgı topluluklarını ve Klasik batı müziği çalgı topluluklarını tanır.</w:t>
            </w:r>
            <w:r>
              <w:rPr>
                <w:rFonts w:ascii="Arial" w:hAnsi="Arial"/>
                <w:i w:val="0"/>
                <w:iCs/>
                <w:sz w:val="12"/>
                <w:szCs w:val="14"/>
                <w:shd w:val="clear" w:color="auto" w:fill="FFFFFF"/>
              </w:rPr>
              <w:br/>
              <w:t xml:space="preserve"> Müzikte yararlanabileceğimiz teknolojik araçları araştırır.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Türk müziği, Türk Dünyası ve Batı müziği çalgı türleri ve toplulukları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*Turizm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Teknoloji ve Müzik</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Mü.7.C.5. Müzikle ilgili araştırma ve çalışmalarında bilişim teknolojilerinden yararlanır.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Teknoloji günlük yaşamımızı nasıl etkiler konusuyla ilgili konuşulur.</w:t>
            </w:r>
            <w:r>
              <w:rPr>
                <w:rFonts w:ascii="Arial" w:hAnsi="Arial"/>
                <w:i w:val="0"/>
                <w:iCs/>
                <w:sz w:val="12"/>
                <w:szCs w:val="14"/>
                <w:shd w:val="clear" w:color="auto" w:fill="FFFFFF"/>
              </w:rPr>
              <w:br/>
              <w:t xml:space="preserve"> 1. ETKİNLİK</w:t>
            </w:r>
            <w:r>
              <w:rPr>
                <w:rFonts w:ascii="Arial" w:hAnsi="Arial"/>
                <w:i w:val="0"/>
                <w:iCs/>
                <w:sz w:val="12"/>
                <w:szCs w:val="14"/>
                <w:shd w:val="clear" w:color="auto" w:fill="FFFFFF"/>
              </w:rPr>
              <w:br/>
              <w:t xml:space="preserve"> Seçtiği müzik yazılımı programlarından birini kullanarak bestelediği müziği bilgisayarda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müzikle ilgili araştırmalarında bilgisayar, internet, kütüphane vb. kaynaklardan yararlanmalarına ilişkin yönlendirmeler yapılır.</w:t>
            </w:r>
            <w:r>
              <w:rPr>
                <w:rFonts w:ascii="Arial" w:hAnsi="Arial"/>
                <w:i w:val="0"/>
                <w:iCs/>
                <w:sz w:val="12"/>
                <w:szCs w:val="14"/>
                <w:shd w:val="clear" w:color="auto" w:fill="FFFFFF"/>
              </w:rPr>
              <w:br/>
              <w:t xml:space="preserve"> b) Öğrencilerin kendi yarattıkları çalışmalarını (beste, düzenleme vb.) bilgisayarlı müzik kayıt teknolojilerini kullanarak kayıt altına almaları sağlanır. Örneğin öğrenciler bireysel olarak veya grup oluşturarak eser ve çalışmalarını, nota yazım programları ile notaya alma; müzik ve ses düzenleme programları ile de kaydetme ve düzenleme etkinlikleri yaparlar.</w:t>
            </w:r>
            <w:r>
              <w:rPr>
                <w:rFonts w:ascii="Arial" w:hAnsi="Arial"/>
                <w:i w:val="0"/>
                <w:iCs/>
                <w:sz w:val="12"/>
                <w:szCs w:val="14"/>
                <w:shd w:val="clear" w:color="auto" w:fill="FFFFFF"/>
              </w:rPr>
              <w:br/>
              <w:t xml:space="preserve"> c) İnternet ortamında müzik dinlerken siber güvenliğe ve etik kurallara dikkat edilmesi gerekliliği hatırlatılır.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*23 Nisan Ulusal Egemenlik ve Çocuk Bayramı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Teknoloji ve Müzik</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Mü.7.C.5. Müzikle ilgili araştırma ve çalışmalarında bilişim teknolojilerinden yararlanır.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Seçtiği müzik yazılımı programlarından birini kullanarak bestelediği müziği bilgisayarda yazar.</w:t>
            </w:r>
            <w:r>
              <w:rPr>
                <w:rFonts w:ascii="Arial" w:hAnsi="Arial"/>
                <w:i w:val="0"/>
                <w:iCs/>
                <w:sz w:val="12"/>
                <w:szCs w:val="14"/>
                <w:shd w:val="clear" w:color="auto" w:fill="FFFFFF"/>
              </w:rPr>
              <w:br/>
              <w:t xml:space="preserve"> Sevdiği bir türkünün hikâyesini araştırır.</w:t>
            </w:r>
            <w:r>
              <w:rPr>
                <w:rFonts w:ascii="Arial" w:hAnsi="Arial"/>
                <w:i w:val="0"/>
                <w:iCs/>
                <w:sz w:val="12"/>
                <w:szCs w:val="14"/>
                <w:shd w:val="clear" w:color="auto" w:fill="FFFFFF"/>
              </w:rPr>
              <w:br/>
              <w:t xml:space="preserve"> Bölüm sonu değerlendirme.</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müzikle ilgili araştırmalarında bilgisayar, internet, kütüphane vb. kaynaklardan yararlanmalarına ilişkin yönlendirmeler yapılır.</w:t>
            </w:r>
            <w:r>
              <w:rPr>
                <w:rFonts w:ascii="Arial" w:hAnsi="Arial"/>
                <w:i w:val="0"/>
                <w:iCs/>
                <w:sz w:val="12"/>
                <w:szCs w:val="14"/>
                <w:shd w:val="clear" w:color="auto" w:fill="FFFFFF"/>
              </w:rPr>
              <w:br/>
              <w:t xml:space="preserve"> b) Öğrencilerin kendi yarattıkları çalışmalarını (beste, düzenleme vb.) bilgisayarlı müzik kayıt teknolojilerini kullanarak kayıt altına almaları sağlanır. Örneğin öğrenciler bireysel olarak veya grup oluşturarak eser ve çalışmalarını, nota yazım programları ile notaya alma; müzik ve ses düzenleme programları ile de kaydetme ve düzenleme etkinlikleri yaparlar.</w:t>
            </w:r>
            <w:r>
              <w:rPr>
                <w:rFonts w:ascii="Arial" w:hAnsi="Arial"/>
                <w:i w:val="0"/>
                <w:iCs/>
                <w:sz w:val="12"/>
                <w:szCs w:val="14"/>
                <w:shd w:val="clear" w:color="auto" w:fill="FFFFFF"/>
              </w:rPr>
              <w:br/>
              <w:t xml:space="preserve"> c) İnternet ortamında müzik dinlerken siber güvenliğe ve etik kurallara dikkat edilmesi gerekliliği hatırlatılır.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Yaşayan Türküler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Mü.7.D.5. Türkülerin yaşanmış öykülerini araştırır.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Araştırdıkları türkü hikâyelerini paylaşır.</w:t>
            </w:r>
            <w:r>
              <w:rPr>
                <w:rFonts w:ascii="Arial" w:hAnsi="Arial"/>
                <w:i w:val="0"/>
                <w:iCs/>
                <w:sz w:val="12"/>
                <w:szCs w:val="14"/>
                <w:shd w:val="clear" w:color="auto" w:fill="FFFFFF"/>
              </w:rPr>
              <w:br/>
              <w:t xml:space="preserve"> 1. ETKİNLİK</w:t>
            </w:r>
            <w:r>
              <w:rPr>
                <w:rFonts w:ascii="Arial" w:hAnsi="Arial"/>
                <w:i w:val="0"/>
                <w:iCs/>
                <w:sz w:val="12"/>
                <w:szCs w:val="14"/>
                <w:shd w:val="clear" w:color="auto" w:fill="FFFFFF"/>
              </w:rPr>
              <w:br/>
              <w:t xml:space="preserve"> “Celal Oğlan (İpek Mendil Dane Dane)” adlı türkünün yaşanmış hikâyesini okur.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“İpek Mendil Dane Dane” adlı türküyü dinler.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3. ETKİNLİK</w:t>
            </w:r>
            <w:r>
              <w:rPr>
                <w:rFonts w:ascii="Arial" w:hAnsi="Arial"/>
                <w:i w:val="0"/>
                <w:iCs/>
                <w:sz w:val="12"/>
                <w:szCs w:val="14"/>
                <w:shd w:val="clear" w:color="auto" w:fill="FFFFFF"/>
              </w:rPr>
              <w:br/>
              <w:t xml:space="preserve"> “İpek Mendil Dane Dane” adlı türkünün yaşanmış hikâyesiyle ilgili hislerini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lastRenderedPageBreak/>
              <w:t>a) Farklı bölgelere ait türkülerimizden (Çanakkale Türküsü vb.) örnekler verilir.</w:t>
            </w:r>
            <w:r>
              <w:rPr>
                <w:rFonts w:ascii="Arial" w:hAnsi="Arial"/>
                <w:i w:val="0"/>
                <w:iCs/>
                <w:sz w:val="12"/>
                <w:szCs w:val="14"/>
                <w:shd w:val="clear" w:color="auto" w:fill="FFFFFF"/>
              </w:rPr>
              <w:br/>
              <w:t xml:space="preserve"> b) Öğrencilerin müzikle ilgili araştırmalarında bilgisayar, internet, kütüphane vb. kaynaklardan yararlanmalarına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Yaşayan Türküler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Mü.7.C.4. Türkülerin yaşanmış öykülerini canlandırır.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4. ETKİNLİK</w:t>
            </w:r>
            <w:r>
              <w:rPr>
                <w:rFonts w:ascii="Arial" w:hAnsi="Arial"/>
                <w:i w:val="0"/>
                <w:iCs/>
                <w:sz w:val="12"/>
                <w:szCs w:val="14"/>
                <w:shd w:val="clear" w:color="auto" w:fill="FFFFFF"/>
              </w:rPr>
              <w:br/>
              <w:t xml:space="preserve"> Daha önce belirlediği türkünün hikâyesini canlandırır.</w:t>
            </w:r>
            <w:r>
              <w:rPr>
                <w:rFonts w:ascii="Arial" w:hAnsi="Arial"/>
                <w:i w:val="0"/>
                <w:iCs/>
                <w:sz w:val="12"/>
                <w:szCs w:val="14"/>
                <w:shd w:val="clear" w:color="auto" w:fill="FFFFFF"/>
              </w:rPr>
              <w:br/>
              <w:t xml:space="preserve"> 5. ETKİNLİK</w:t>
            </w:r>
            <w:r>
              <w:rPr>
                <w:rFonts w:ascii="Arial" w:hAnsi="Arial"/>
                <w:i w:val="0"/>
                <w:iCs/>
                <w:sz w:val="12"/>
                <w:szCs w:val="14"/>
                <w:shd w:val="clear" w:color="auto" w:fill="FFFFFF"/>
              </w:rPr>
              <w:br/>
              <w:t xml:space="preserve"> Sınıfta canlandırılan türkü hikâyeleriyle ilgili hislerini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Farklı bölgelere ait türkülerimizden (Çanakkale Türküsü vb.) örnekler verilir.</w:t>
            </w:r>
            <w:r>
              <w:rPr>
                <w:rFonts w:ascii="Arial" w:hAnsi="Arial"/>
                <w:i w:val="0"/>
                <w:iCs/>
                <w:sz w:val="12"/>
                <w:szCs w:val="14"/>
                <w:shd w:val="clear" w:color="auto" w:fill="FFFFFF"/>
              </w:rPr>
              <w:br/>
              <w:t xml:space="preserve"> b) Öğrencilerin müzikle ilgili araştırmalarında bilgisayar, internet, kütüphane vb. kaynaklardan yararlanmalarına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*Engelliler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Benim Eserlerim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Mü.7.C.2. Kendi oluşturduğu ezgileri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Kitapta ilk iki ölçüsü yazılmış eserin boş bırakılan ölçülerini tamamlar.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Oluşturduğu sekiz ölçülük ezgiye, 2/4’lük ölçü sayısıyla do majör tonunda dörtlük, sekizlik nota ve sus değerleri kullanır. Yazmış olduğu eseri ses veya çalgı vasıtasıyla seslendirir. Daha sonra kayıt cihazlarıyla kaydeder.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Oluşturulacak ezgiler öğrenilen zaman belirteci, dizisi, süresi ve küçük şarkı formları ile sınırlı olmalıdır.</w:t>
            </w:r>
            <w:r>
              <w:rPr>
                <w:rFonts w:ascii="Arial" w:hAnsi="Arial"/>
                <w:i w:val="0"/>
                <w:iCs/>
                <w:sz w:val="12"/>
                <w:szCs w:val="14"/>
                <w:shd w:val="clear" w:color="auto" w:fill="FFFFFF"/>
              </w:rPr>
              <w:br/>
              <w:t xml:space="preserve"> b) Öğrencilerin oluşturdukları ezgileri bireysel veya toplu olarak seslendirmeleri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Arşivimi Oluşturuyorum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Mü.7.D.3. Dinlediği çeşitli türlerdeki müziklerden hem bireysel hem de ortak sınıf arşivini geliştirir.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Öğrenciler buldukları müzik eserlerinin nota ve ses kayıtlarını bir araya getirir. İsimlerini türlerine göre sınıflandırarak yazar. Böylece sınıf müzik arşivi oluşturulur.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w:t>
            </w:r>
            <w:r>
              <w:rPr>
                <w:rFonts w:ascii="Arial" w:hAnsi="Arial"/>
                <w:i w:val="0"/>
                <w:iCs/>
                <w:sz w:val="12"/>
                <w:szCs w:val="14"/>
                <w:shd w:val="clear" w:color="auto" w:fill="FFFFFF"/>
              </w:rPr>
              <w:br/>
              <w:t xml:space="preserve"> b) İnternet ortamında müzik dinlerken siber güvenliğe ve etik kurallara dikkat edilmesi gerekliliği hatırlatılır.</w:t>
            </w:r>
            <w:r>
              <w:rPr>
                <w:rFonts w:ascii="Arial" w:hAnsi="Arial"/>
                <w:i w:val="0"/>
                <w:iCs/>
                <w:sz w:val="12"/>
                <w:szCs w:val="14"/>
                <w:shd w:val="clear" w:color="auto" w:fill="FFFFFF"/>
              </w:rPr>
              <w:br/>
              <w:t xml:space="preserve"> Öğrencilerin müzikle ilgili eser ve edinimlerini sunabilecekleri ortamlar oluşturulur.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*İstanbul´un Fethi</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Gösteri Zamanı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Mü.7.A.7. Müzik çalışmalarını sergiler.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“Demirciler Demiri Nasıl Döğerler” eseri dinlenir. Daha sonra öğrenciler önce çalgı ve ses gruplarına ayrılır. Sonra ses grupları kız ve erkek, çalgı grupları da zil ve tef olarak kendi içinde ikiye ayrılarak eser seslendirilir.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w:t>
            </w:r>
            <w:r>
              <w:rPr>
                <w:rFonts w:ascii="Arial" w:hAnsi="Arial"/>
                <w:i w:val="0"/>
                <w:iCs/>
                <w:sz w:val="12"/>
                <w:szCs w:val="14"/>
                <w:shd w:val="clear" w:color="auto" w:fill="FFFFFF"/>
              </w:rPr>
              <w:br/>
              <w:t xml:space="preserve"> b) İnternet ortamında müzik dinlerken siber güvenliğe ve etik kurallara dikkat edilmesi gerekliliği hatırlatılır.</w:t>
            </w:r>
            <w:r>
              <w:rPr>
                <w:rFonts w:ascii="Arial" w:hAnsi="Arial"/>
                <w:i w:val="0"/>
                <w:iCs/>
                <w:sz w:val="12"/>
                <w:szCs w:val="14"/>
                <w:shd w:val="clear" w:color="auto" w:fill="FFFFFF"/>
              </w:rPr>
              <w:br/>
              <w:t xml:space="preserve"> Öğrencilerin müzikle ilgili eser ve edinimlerini sunabilecekleri ortamlar oluşturulur.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5" w:right="5"/>
              <w:jc w:val="center"/>
            </w:pP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Gösteri Zamanı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Mü.7.A.7. Müzik çalışmalarını sergiler.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“Kara Basma Eseri” eseri dinlenir. Daha sonra öğrenciler çalgı ve koro gruplarına ayrılır. Oluşturulan koro grubu 1. grup ve 2. grup, çalgı grubu da zil ve tef olarak ikiye ayrılır. Çalgı grubuyla eser çalınırken, eserin ilk mısrası koronun birinci grubuyla seslendirilir. Sonra aynı mısra ikinci grupla seslendirilir.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Çevre ve İklim Değişikliği Haftası</w:t>
            </w:r>
          </w:p>
        </w:tc>
      </w:tr>
      <w:tr w:rsidR="00FE6051">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E6051"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FE6051">
            <w:pPr>
              <w:ind w:left="100" w:right="100"/>
            </w:pP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6"/>
                <w:shd w:val="clear" w:color="auto" w:fill="FFFFFF"/>
              </w:rPr>
              <w:t>Yıl Sonu Etkinlikleri</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Yıl Sonu Etkinlikleri</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100" w:right="100"/>
            </w:pPr>
            <w:r>
              <w:rPr>
                <w:rFonts w:ascii="Arial" w:hAnsi="Arial"/>
                <w:i w:val="0"/>
                <w:iCs/>
                <w:sz w:val="12"/>
                <w:szCs w:val="14"/>
                <w:shd w:val="clear" w:color="auto" w:fill="FFFFFF"/>
              </w:rPr>
              <w:t>Yıl Sonu Etkinlikleri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E6051" w:rsidRDefault="00000000">
            <w:pPr>
              <w:ind w:left="5" w:right="5"/>
              <w:jc w:val="center"/>
            </w:pPr>
            <w:r>
              <w:rPr>
                <w:rFonts w:ascii="Arial" w:hAnsi="Arial"/>
                <w:b/>
                <w:bCs/>
                <w:i w:val="0"/>
                <w:iCs/>
                <w:sz w:val="12"/>
                <w:szCs w:val="14"/>
                <w:shd w:val="clear" w:color="auto" w:fill="FFFFFF"/>
              </w:rPr>
              <w:t>*Babalar Günü</w:t>
            </w:r>
          </w:p>
        </w:tc>
      </w:tr>
      <w:tr w:rsidR="00FE6051">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E6051" w:rsidRDefault="00000000">
            <w:pPr>
              <w:jc w:val="center"/>
            </w:pPr>
            <w:r>
              <w:rPr>
                <w:rFonts w:ascii="Arial" w:hAnsi="Arial"/>
                <w:b/>
                <w:bCs/>
                <w:i w:val="0"/>
                <w:sz w:val="12"/>
              </w:rPr>
              <w:lastRenderedPageBreak/>
              <w:t xml:space="preserve">2024-2025 Eğitim-Öğretim Yılı Sonu </w:t>
            </w:r>
          </w:p>
        </w:tc>
      </w:tr>
    </w:tbl>
    <w:p w:rsidR="00FE6051" w:rsidRDefault="00FE6051"/>
    <w:p w:rsidR="00FE6051" w:rsidRDefault="00000000">
      <w:pPr>
        <w:spacing w:line="168" w:lineRule="auto"/>
      </w:pPr>
      <w:r>
        <w:rPr>
          <w:rFonts w:ascii="Arial" w:hAnsi="Arial"/>
          <w:i w:val="0"/>
          <w:sz w:val="12"/>
          <w:szCs w:val="12"/>
        </w:rPr>
        <w:t>NOT: İşbu Ünitelendirilmiş Yıllık Ders Planı;</w:t>
      </w:r>
    </w:p>
    <w:p w:rsidR="00FE6051"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FE6051" w:rsidRDefault="00000000">
      <w:pPr>
        <w:spacing w:line="168" w:lineRule="auto"/>
      </w:pPr>
      <w:r>
        <w:rPr>
          <w:rFonts w:ascii="Arial" w:hAnsi="Arial"/>
          <w:i w:val="0"/>
          <w:sz w:val="12"/>
          <w:szCs w:val="12"/>
        </w:rPr>
        <w:t>•    Bu yıllık planda toplam eğitim öğretim haftası 37 haftadır.</w:t>
      </w:r>
    </w:p>
    <w:p w:rsidR="00FE6051" w:rsidRDefault="00FE6051">
      <w:pPr>
        <w:spacing w:line="168" w:lineRule="auto"/>
      </w:pPr>
    </w:p>
    <w:p w:rsidR="00FE6051" w:rsidRDefault="00FE6051"/>
    <w:p w:rsidR="00612D23" w:rsidRPr="005C1543" w:rsidRDefault="00612D23" w:rsidP="00612D23">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612D23" w:rsidRPr="00A043CB" w:rsidRDefault="00612D23" w:rsidP="00612D23">
      <w:pPr>
        <w:rPr>
          <w:rFonts w:cstheme="minorHAnsi"/>
        </w:rPr>
      </w:pPr>
    </w:p>
    <w:sdt>
      <w:sdtPr>
        <w:rPr>
          <w:rFonts w:cstheme="minorHAnsi"/>
        </w:rPr>
        <w:alias w:val="Zümre Öğretmenler"/>
        <w:tag w:val="text"/>
        <w:id w:val="5120001"/>
        <w:placeholder>
          <w:docPart w:val="B347DEC0F4D91E4BB087A9F22C5D2E48"/>
        </w:placeholder>
        <w:text/>
      </w:sdtPr>
      <w:sdtContent>
        <w:p w:rsidR="00612D23" w:rsidRPr="00A043CB" w:rsidRDefault="00612D23" w:rsidP="00612D23">
          <w:pPr>
            <w:jc w:val="center"/>
            <w:rPr>
              <w:rFonts w:cstheme="minorHAnsi"/>
            </w:rPr>
          </w:pPr>
          <w:r w:rsidRPr="00A043CB">
            <w:rPr>
              <w:rFonts w:cstheme="minorHAnsi"/>
            </w:rPr>
            <w:t xml:space="preserve">Öğretmenler </w:t>
          </w:r>
        </w:p>
      </w:sdtContent>
    </w:sdt>
    <w:bookmarkEnd w:id="0"/>
    <w:p w:rsidR="00612D23" w:rsidRPr="00177EE0" w:rsidRDefault="00612D23" w:rsidP="00612D2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347DEC0F4D91E4BB087A9F22C5D2E48"/>
        </w:placeholder>
      </w:sdtPr>
      <w:sdtContent>
        <w:p w:rsidR="00612D23" w:rsidRPr="00A043CB" w:rsidRDefault="00612D23" w:rsidP="00612D23">
          <w:pPr>
            <w:jc w:val="center"/>
            <w:rPr>
              <w:rFonts w:cstheme="minorHAnsi"/>
            </w:rPr>
          </w:pPr>
          <w:r w:rsidRPr="00A043CB">
            <w:rPr>
              <w:rFonts w:cstheme="minorHAnsi"/>
            </w:rPr>
            <w:t xml:space="preserve"> tarih</w:t>
          </w:r>
        </w:p>
      </w:sdtContent>
    </w:sdt>
    <w:p w:rsidR="00612D23" w:rsidRPr="00A043CB" w:rsidRDefault="00612D23" w:rsidP="00612D23">
      <w:pPr>
        <w:jc w:val="center"/>
        <w:rPr>
          <w:rFonts w:cstheme="minorHAnsi"/>
        </w:rPr>
      </w:pPr>
    </w:p>
    <w:sdt>
      <w:sdtPr>
        <w:rPr>
          <w:rFonts w:cstheme="minorHAnsi"/>
        </w:rPr>
        <w:alias w:val="Müdür"/>
        <w:tag w:val="text"/>
        <w:id w:val="5120003"/>
        <w:placeholder>
          <w:docPart w:val="B347DEC0F4D91E4BB087A9F22C5D2E48"/>
        </w:placeholder>
        <w:text/>
      </w:sdtPr>
      <w:sdtContent>
        <w:p w:rsidR="00612D23" w:rsidRPr="00A043CB" w:rsidRDefault="00612D23" w:rsidP="00612D23">
          <w:pPr>
            <w:jc w:val="center"/>
            <w:rPr>
              <w:rFonts w:cstheme="minorHAnsi"/>
            </w:rPr>
          </w:pPr>
          <w:r w:rsidRPr="00A043CB">
            <w:rPr>
              <w:rFonts w:cstheme="minorHAnsi"/>
            </w:rPr>
            <w:t xml:space="preserve"> müdür</w:t>
          </w:r>
        </w:p>
      </w:sdtContent>
    </w:sdt>
    <w:bookmarkEnd w:id="1"/>
    <w:p w:rsidR="00612D23" w:rsidRPr="00E60307" w:rsidRDefault="00612D23" w:rsidP="00612D2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E6051" w:rsidRDefault="00FE6051" w:rsidP="00612D23">
      <w:pPr>
        <w:jc w:val="center"/>
      </w:pPr>
    </w:p>
    <w:sectPr w:rsidR="00FE6051">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2B00" w:rsidRDefault="00632B00">
      <w:r>
        <w:separator/>
      </w:r>
    </w:p>
  </w:endnote>
  <w:endnote w:type="continuationSeparator" w:id="0">
    <w:p w:rsidR="00632B00" w:rsidRDefault="0063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605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E605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2B00" w:rsidRDefault="00632B00">
      <w:r>
        <w:separator/>
      </w:r>
    </w:p>
  </w:footnote>
  <w:footnote w:type="continuationSeparator" w:id="0">
    <w:p w:rsidR="00632B00" w:rsidRDefault="0063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6051" w:rsidRPr="00386FD6"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2497781959DE1B4A932F1AAAA891D125"/>
        </w:placeholder>
      </w:sdtPr>
      <w:sdtContent>
        <w:r w:rsidR="00386FD6" w:rsidRPr="00386FD6">
          <w:rPr>
            <w:b/>
            <w:bCs/>
            <w:sz w:val="24"/>
            <w:szCs w:val="24"/>
          </w:rPr>
          <w:t>Okul adi</w:t>
        </w:r>
      </w:sdtContent>
    </w:sdt>
    <w:r w:rsidR="00386FD6" w:rsidRPr="00386FD6">
      <w:rPr>
        <w:b/>
        <w:bCs/>
        <w:sz w:val="24"/>
        <w:szCs w:val="24"/>
      </w:rPr>
      <w:t xml:space="preserve">  </w:t>
    </w:r>
    <w:r>
      <w:rPr>
        <w:b/>
        <w:bCs/>
        <w:sz w:val="24"/>
        <w:szCs w:val="24"/>
      </w:rPr>
      <w:t>7. SINIF MÜZİK (MEB-TURUNCU KİTAP)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6051"/>
    <w:rsid w:val="00386FD6"/>
    <w:rsid w:val="00395C7B"/>
    <w:rsid w:val="00612D23"/>
    <w:rsid w:val="00632B00"/>
    <w:rsid w:val="00E3273E"/>
    <w:rsid w:val="00FE60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86FD6"/>
    <w:pPr>
      <w:tabs>
        <w:tab w:val="center" w:pos="4536"/>
        <w:tab w:val="right" w:pos="9072"/>
      </w:tabs>
    </w:pPr>
  </w:style>
  <w:style w:type="character" w:customStyle="1" w:styleId="stBilgiChar">
    <w:name w:val="Üst Bilgi Char"/>
    <w:basedOn w:val="VarsaylanParagrafYazTipi"/>
    <w:link w:val="stBilgi"/>
    <w:uiPriority w:val="99"/>
    <w:rsid w:val="00386FD6"/>
  </w:style>
  <w:style w:type="paragraph" w:styleId="AltBilgi">
    <w:name w:val="footer"/>
    <w:basedOn w:val="Normal"/>
    <w:link w:val="AltBilgiChar"/>
    <w:uiPriority w:val="99"/>
    <w:unhideWhenUsed/>
    <w:rsid w:val="00386FD6"/>
    <w:pPr>
      <w:tabs>
        <w:tab w:val="center" w:pos="4536"/>
        <w:tab w:val="right" w:pos="9072"/>
      </w:tabs>
    </w:pPr>
  </w:style>
  <w:style w:type="character" w:customStyle="1" w:styleId="AltBilgiChar">
    <w:name w:val="Alt Bilgi Char"/>
    <w:basedOn w:val="VarsaylanParagrafYazTipi"/>
    <w:link w:val="AltBilgi"/>
    <w:uiPriority w:val="99"/>
    <w:rsid w:val="0038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97781959DE1B4A932F1AAAA891D125"/>
        <w:category>
          <w:name w:val="Genel"/>
          <w:gallery w:val="placeholder"/>
        </w:category>
        <w:types>
          <w:type w:val="bbPlcHdr"/>
        </w:types>
        <w:behaviors>
          <w:behavior w:val="content"/>
        </w:behaviors>
        <w:guid w:val="{BC5CD155-E11E-7440-91B8-27BB257C26B4}"/>
      </w:docPartPr>
      <w:docPartBody>
        <w:p w:rsidR="00ED3940" w:rsidRDefault="00D164FE" w:rsidP="00D164FE">
          <w:pPr>
            <w:pStyle w:val="2497781959DE1B4A932F1AAAA891D125"/>
          </w:pPr>
          <w:r w:rsidRPr="00C90734">
            <w:rPr>
              <w:rStyle w:val="YerTutucuMetni"/>
            </w:rPr>
            <w:t>Metin girmek için buraya tıklayın veya dokunun.</w:t>
          </w:r>
        </w:p>
      </w:docPartBody>
    </w:docPart>
    <w:docPart>
      <w:docPartPr>
        <w:name w:val="B347DEC0F4D91E4BB087A9F22C5D2E48"/>
        <w:category>
          <w:name w:val="Genel"/>
          <w:gallery w:val="placeholder"/>
        </w:category>
        <w:types>
          <w:type w:val="bbPlcHdr"/>
        </w:types>
        <w:behaviors>
          <w:behavior w:val="content"/>
        </w:behaviors>
        <w:guid w:val="{8FB2E6EC-B2D4-5C43-8D78-A4123AAF3989}"/>
      </w:docPartPr>
      <w:docPartBody>
        <w:p w:rsidR="00000000" w:rsidRDefault="00ED3940" w:rsidP="00ED3940">
          <w:pPr>
            <w:pStyle w:val="B347DEC0F4D91E4BB087A9F22C5D2E4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FE"/>
    <w:rsid w:val="00355C56"/>
    <w:rsid w:val="00395C7B"/>
    <w:rsid w:val="00D164FE"/>
    <w:rsid w:val="00EA11BF"/>
    <w:rsid w:val="00ED39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D3940"/>
    <w:rPr>
      <w:color w:val="666666"/>
    </w:rPr>
  </w:style>
  <w:style w:type="paragraph" w:customStyle="1" w:styleId="2497781959DE1B4A932F1AAAA891D125">
    <w:name w:val="2497781959DE1B4A932F1AAAA891D125"/>
    <w:rsid w:val="00D164FE"/>
  </w:style>
  <w:style w:type="paragraph" w:customStyle="1" w:styleId="B347DEC0F4D91E4BB087A9F22C5D2E48">
    <w:name w:val="B347DEC0F4D91E4BB087A9F22C5D2E48"/>
    <w:rsid w:val="00ED3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3952</Words>
  <Characters>26443</Characters>
  <Application>Microsoft Office Word</Application>
  <DocSecurity>0</DocSecurity>
  <Lines>1201</Lines>
  <Paragraphs>620</Paragraphs>
  <ScaleCrop>false</ScaleCrop>
  <HeadingPairs>
    <vt:vector size="2" baseType="variant">
      <vt:variant>
        <vt:lpstr>Konu Başlığı</vt:lpstr>
      </vt:variant>
      <vt:variant>
        <vt:i4>1</vt:i4>
      </vt:variant>
    </vt:vector>
  </HeadingPairs>
  <TitlesOfParts>
    <vt:vector size="1" baseType="lpstr">
      <vt:lpstr>2024-2025 EĞİTİM-ÖĞRETİM YILI OKUL 7. SINIF MÜZİK (MEB-TURUNCU KİTAP) YILLIK PLANI - Öğretmen Evrak Uygulaması</vt:lpstr>
    </vt:vector>
  </TitlesOfParts>
  <Manager/>
  <Company> </Company>
  <LinksUpToDate>false</LinksUpToDate>
  <CharactersWithSpaces>29775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2024-11-07T07:30:00Z</dcterms:created>
  <dcterms:modified xsi:type="dcterms:W3CDTF">2024-11-19T08:18:00Z</dcterms:modified>
  <cp:category> </cp:category>
</cp:coreProperties>
</file>