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97"/>
        <w:gridCol w:w="296"/>
        <w:gridCol w:w="296"/>
        <w:gridCol w:w="4914"/>
        <w:gridCol w:w="5204"/>
        <w:gridCol w:w="1536"/>
        <w:gridCol w:w="1498"/>
        <w:gridCol w:w="1606"/>
      </w:tblGrid>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jc w:val="center"/>
            </w:pPr>
            <w:r>
              <w:rPr>
                <w:rFonts w:ascii="Arial" w:hAnsi="Arial"/>
                <w:b/>
                <w:bCs/>
                <w:i w:val="0"/>
                <w:sz w:val="1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jc w:val="center"/>
            </w:pPr>
            <w:r>
              <w:rPr>
                <w:rFonts w:ascii="Arial" w:hAnsi="Arial"/>
                <w:b/>
                <w:bCs/>
                <w:i w:val="0"/>
                <w:sz w:val="1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jc w:val="center"/>
            </w:pPr>
            <w:r>
              <w:rPr>
                <w:rFonts w:ascii="Arial" w:hAnsi="Arial"/>
                <w:b/>
                <w:bCs/>
                <w:i w:val="0"/>
                <w:sz w:val="12"/>
                <w:shd w:val="clear" w:color="auto" w:fill="F2F2F2"/>
              </w:rPr>
              <w:t>SAAT</w:t>
            </w:r>
          </w:p>
        </w:tc>
        <w:tc>
          <w:tcPr>
            <w:tcW w:w="5564"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BC0346" w:rsidRDefault="00000000">
            <w:pPr>
              <w:jc w:val="center"/>
            </w:pPr>
            <w:r>
              <w:rPr>
                <w:rFonts w:ascii="Arial" w:hAnsi="Arial"/>
                <w:b/>
                <w:bCs/>
                <w:i w:val="0"/>
                <w:sz w:val="12"/>
                <w:shd w:val="clear" w:color="auto" w:fill="D9D9D9"/>
              </w:rPr>
              <w:t>KAZANIM</w:t>
            </w:r>
          </w:p>
        </w:tc>
        <w:tc>
          <w:tcPr>
            <w:tcW w:w="59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BC0346" w:rsidRDefault="00000000">
            <w:pPr>
              <w:jc w:val="center"/>
            </w:pPr>
            <w:r>
              <w:rPr>
                <w:rFonts w:ascii="Arial" w:hAnsi="Arial"/>
                <w:b/>
                <w:bCs/>
                <w:i w:val="0"/>
                <w:sz w:val="12"/>
                <w:shd w:val="clear" w:color="auto" w:fill="D9D9D9"/>
              </w:rPr>
              <w:t>AÇIKLAMA</w:t>
            </w:r>
          </w:p>
        </w:tc>
        <w:tc>
          <w:tcPr>
            <w:tcW w:w="165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BC0346" w:rsidRDefault="00000000">
            <w:pPr>
              <w:jc w:val="center"/>
            </w:pPr>
            <w:r>
              <w:rPr>
                <w:rFonts w:ascii="Arial" w:hAnsi="Arial"/>
                <w:b/>
                <w:bCs/>
                <w:i w:val="0"/>
                <w:sz w:val="12"/>
                <w:shd w:val="clear" w:color="auto" w:fill="D9D9D9"/>
              </w:rPr>
              <w:t>KONU</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BC0346" w:rsidRDefault="00000000">
            <w:pPr>
              <w:jc w:val="center"/>
            </w:pPr>
            <w:r>
              <w:rPr>
                <w:rFonts w:ascii="Arial" w:hAnsi="Arial"/>
                <w:b/>
                <w:bCs/>
                <w:i w:val="0"/>
                <w:sz w:val="12"/>
                <w:shd w:val="clear" w:color="auto" w:fill="D9D9D9"/>
              </w:rPr>
              <w:t>YÖNTEM TEKNİK -ARAÇ GEREÇ</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BC0346" w:rsidRDefault="00000000">
            <w:pPr>
              <w:jc w:val="center"/>
            </w:pPr>
            <w:r>
              <w:rPr>
                <w:rFonts w:ascii="Arial" w:hAnsi="Arial"/>
                <w:b/>
                <w:bCs/>
                <w:i w:val="0"/>
                <w:sz w:val="12"/>
                <w:shd w:val="clear" w:color="auto" w:fill="D9D9D9"/>
              </w:rPr>
              <w:t>DEĞERLENDİRME</w:t>
            </w: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S.G.-R.1.6. Çalışmasını bir tema, konu, fikir, şiir veya hikâyeden esinlenerek oluşturur.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t xml:space="preserve">*Disiplinler arası iş birliği kapsamında Türkçe, fen bilimleri, yabancı dil dersi vb. ile ilişkilendirilebilir. (S.G.-R.1.6.) </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 </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Temalardan, konulardan, fikirlerden, şiirlerden, hikâyelerden vb. esinlenerek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BC0346">
            <w:pPr>
              <w:ind w:left="5" w:right="5"/>
              <w:jc w:val="center"/>
            </w:pP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S.G.-R.1.6. Çalışmasını bir tema, konu, fikir, şiir veya hikâyeden esinlenerek oluşturur.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t xml:space="preserve">*Disiplinler arası iş birliği kapsamında Türkçe, fen bilimleri, yabancı dil dersi vb. ile ilişkilendirilebilir. (S.G.-R.1.6.) </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 </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Temalardan, konulardan, fikirlerden, şiirlerden, hikâyelerden vb. esinlenerek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S.G.-R.1.6. Çalışmasını bir tema, konu, fikir, şiir veya hikâyeden esinlenerek oluşturur.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t xml:space="preserve">*Disiplinler arası iş birliği kapsamında Türkçe, fen bilimleri, yabancı dil dersi vb. ile ilişkilendirilebilir. (S.G.-R.1.6.) </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 </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Temalardan, konulardan, fikirlerden, şiirlerden, hikâyelerden vb. esinlenerek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b/>
                <w:bCs/>
                <w:i w:val="0"/>
                <w:iCs/>
                <w:sz w:val="12"/>
                <w:szCs w:val="14"/>
                <w:shd w:val="clear" w:color="auto" w:fill="FFFFFF"/>
              </w:rPr>
              <w:t>Dünya Okul Sütü Günü</w:t>
            </w: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S.G.-R.1.6. Çalışmasını bir tema, konu, fikir, şiir veya hikâyeden esinlenerek oluşturur.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r>
            <w:r>
              <w:rPr>
                <w:rFonts w:ascii="Arial" w:hAnsi="Arial"/>
                <w:i w:val="0"/>
                <w:iCs/>
                <w:sz w:val="12"/>
                <w:szCs w:val="16"/>
                <w:shd w:val="clear" w:color="auto" w:fill="FFFFFF"/>
              </w:rPr>
              <w:lastRenderedPageBreak/>
              <w:t xml:space="preserve"> S.G.-R.1.7. Resim çalışmasındaki düşüncelerini ve duygularını uygun yöntemlerle aktarır.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lastRenderedPageBreak/>
              <w:t xml:space="preserve">*Disiplinler arası iş birliği kapsamında Türkçe, fen bilimleri, yabancı dil dersi vb. ile ilişkilendirilebilir. (S.G.-R.1.6.) </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 </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Temalardan, konulardan, fikirlerden, şiirlerden, hikâyelerden vb. esinlenerek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b/>
                <w:bCs/>
                <w:i w:val="0"/>
                <w:iCs/>
                <w:sz w:val="12"/>
                <w:szCs w:val="14"/>
                <w:shd w:val="clear" w:color="auto" w:fill="FFFFFF"/>
              </w:rPr>
              <w:t>Hayvanları Koruma Günü</w:t>
            </w: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S.G.-R.1.8. Hayal dünyasından esinlenerek çalışmasını oluşturur.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t>*Farklı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Hayal dünyasından esinlenerek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S.G.-R.1.8. Hayal dünyasından esinlenerek çalışmasını oluşturur.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t>*Farklı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Hayal dünyasından esinlenerek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BC0346">
            <w:pPr>
              <w:ind w:left="5" w:right="5"/>
              <w:jc w:val="center"/>
            </w:pP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S.G.-R.1.8. Hayal dünyasından esinlenerek çalışmasını oluşturur.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t>*Farklı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Hayal dünyasından esinlenerek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b/>
                <w:bCs/>
                <w:i w:val="0"/>
                <w:iCs/>
                <w:sz w:val="12"/>
                <w:szCs w:val="14"/>
                <w:shd w:val="clear" w:color="auto" w:fill="FFFFFF"/>
              </w:rPr>
              <w:t>*Birleşmiş Milletler Günü</w:t>
            </w: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S.G.-R.1.8. Hayal dünyasından esinlenerek çalışmasını oluşturur.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w:t>
            </w:r>
            <w:r>
              <w:rPr>
                <w:rFonts w:ascii="Arial" w:hAnsi="Arial"/>
                <w:i w:val="0"/>
                <w:iCs/>
                <w:sz w:val="12"/>
                <w:szCs w:val="16"/>
                <w:shd w:val="clear" w:color="auto" w:fill="FFFFFF"/>
              </w:rPr>
              <w:lastRenderedPageBreak/>
              <w:t>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lastRenderedPageBreak/>
              <w:t>*Farklı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Hayal dünyasından esinlenerek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S.G.-R.1.10. Güncel olayları çalışmasına yansıtır.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t>*Toplumsal, sosyal, ekonomik olaylar; doğal afetler, bilimsel gelişmeler, insan hakları, savaş, şiddet, çevre sorunları, teknolojik gelişmeler, sürdürülebilirlik vb. konulardan yararlanılabilir. Bu bağlamda, ilgili değerlerle ilişki kurulabilir. (S.G.-R.1.10.)</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Güncel olaylarla ilgili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BC0346">
        <w:trPr>
          <w:trHeight w:val="500"/>
        </w:trPr>
        <w:tc>
          <w:tcPr>
            <w:tcW w:w="30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BC0346" w:rsidRDefault="00000000">
            <w:pPr>
              <w:jc w:val="center"/>
            </w:pPr>
            <w:r>
              <w:rPr>
                <w:rFonts w:ascii="Arial" w:hAnsi="Arial"/>
                <w:b/>
                <w:bCs/>
                <w:i w:val="0"/>
                <w:sz w:val="12"/>
              </w:rPr>
              <w:t>1. Ara Tatil (11-18 Kasım)</w:t>
            </w: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S.G.-R.1.10. Güncel olayları çalışmasına yansıtır.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t>*Toplumsal, sosyal, ekonomik olaylar; doğal afetler, bilimsel gelişmeler, insan hakları, savaş, şiddet, çevre sorunları, teknolojik gelişmeler, sürdürülebilirlik vb. konulardan yararlanılabilir. Bu bağlamda, ilgili değerlerle ilişki kurulabilir. (S.G.-R.1.10.)</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Güncel olaylarla ilgili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S.G.-R.1.2. Resim çalışmasını oluştururken sanat elemanlarını kullanır.</w:t>
            </w:r>
            <w:r>
              <w:rPr>
                <w:rFonts w:ascii="Arial" w:hAnsi="Arial"/>
                <w:i w:val="0"/>
                <w:iCs/>
                <w:sz w:val="12"/>
                <w:szCs w:val="16"/>
                <w:shd w:val="clear" w:color="auto" w:fill="FFFFFF"/>
              </w:rPr>
              <w:br/>
              <w:t xml:space="preserve"> S.G.-R.1.3. Resim çalışmasını oluştururken tasarım ilkelerini kullanır.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t>*Öğrencinin, yakın çevresinde ve doğada gördüğü çizgileri söylemesi, çizgi türlerini bilmesi, incelediği sanat eserinde çizgilerin anlamlarını fark etmesi, gözlemlerinden yola çıkarak kontur, hızlı ve kaligrafik çizgiler oluşturması ve çalışmalarında farklı çizgi değerlerini kullanması üzerinde durulur. (S.G.-R.1.2.)</w:t>
            </w:r>
            <w:r>
              <w:rPr>
                <w:rFonts w:ascii="Arial" w:hAnsi="Arial"/>
                <w:i w:val="0"/>
                <w:sz w:val="12"/>
                <w:szCs w:val="14"/>
                <w:shd w:val="clear" w:color="auto" w:fill="FFFFFF"/>
              </w:rPr>
              <w:br/>
              <w:t xml:space="preserve"> *Ritim türlerinin bilinmesi; yakın çevresinde ve doğada gördüğü ritim özelliklerinin tanınması; motif ve birim tekrarının kavranması; sanatçıların eserlerinde ritim kullanarak hareketi nasıl sağladıklarının fark edilmesi; ritim ilkelerinin kullanılarak özgün çalışmaların oluşturması üzerinde durulur. (S.G.-R.1.3.)</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Doku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BC0346">
            <w:pPr>
              <w:ind w:left="5" w:right="5"/>
              <w:jc w:val="center"/>
            </w:pP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lastRenderedPageBreak/>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S.G.-R.1.2. Resim çalışmasını oluştururken sanat elemanlarını kullanır.</w:t>
            </w:r>
            <w:r>
              <w:rPr>
                <w:rFonts w:ascii="Arial" w:hAnsi="Arial"/>
                <w:i w:val="0"/>
                <w:iCs/>
                <w:sz w:val="12"/>
                <w:szCs w:val="16"/>
                <w:shd w:val="clear" w:color="auto" w:fill="FFFFFF"/>
              </w:rPr>
              <w:br/>
              <w:t xml:space="preserve"> S.G.-R.1.3. Resim çalışmasını oluştururken tasarım ilkelerini kullanır.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t>*Öğrencinin, yakın çevresinde ve doğada gördüğü çizgileri söylemesi, çizgi türlerini bilmesi, incelediği sanat eserinde çizgilerin anlamlarını fark etmesi, gözlemlerinden yola çıkarak kontur, hızlı ve kaligrafik çizgiler oluşturması ve çalışmalarında farklı çizgi değerlerini kullanması üzerinde durulur. (S.G.-R.1.2.)</w:t>
            </w:r>
            <w:r>
              <w:rPr>
                <w:rFonts w:ascii="Arial" w:hAnsi="Arial"/>
                <w:i w:val="0"/>
                <w:sz w:val="12"/>
                <w:szCs w:val="14"/>
                <w:shd w:val="clear" w:color="auto" w:fill="FFFFFF"/>
              </w:rPr>
              <w:br/>
              <w:t xml:space="preserve"> *Ritim türlerinin bilinmesi; yakın çevresinde ve doğada gördüğü ritim özelliklerinin tanınması; motif ve birim tekrarının kavranması; sanatçıların eserlerinde ritim kullanarak hareketi nasıl sağladıklarının fark edilmesi; ritim ilkelerinin kullanılarak özgün çalışmaların oluşturması üzerinde durulur. (S.G.-R.1.3.)</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Doku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b/>
                <w:bCs/>
                <w:i w:val="0"/>
                <w:iCs/>
                <w:sz w:val="12"/>
                <w:szCs w:val="14"/>
                <w:shd w:val="clear" w:color="auto" w:fill="FFFFFF"/>
              </w:rPr>
              <w:t>*Dünya Engelliler Günü</w:t>
            </w: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S.G.-R.1.2. Resim çalışmasını oluştururken sanat elemanlarını kullanır.</w:t>
            </w:r>
            <w:r>
              <w:rPr>
                <w:rFonts w:ascii="Arial" w:hAnsi="Arial"/>
                <w:i w:val="0"/>
                <w:iCs/>
                <w:sz w:val="12"/>
                <w:szCs w:val="16"/>
                <w:shd w:val="clear" w:color="auto" w:fill="FFFFFF"/>
              </w:rPr>
              <w:br/>
              <w:t xml:space="preserve"> S.G.-R.1.3. Resim çalışmasını oluştururken tasarım ilkelerini kullanır.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t>*Öğrencinin, yakın çevresinde ve doğada gördüğü çizgileri söylemesi, çizgi türlerini bilmesi, incelediği sanat eserinde çizgilerin anlamlarını fark etmesi, gözlemlerinden yola çıkarak kontur, hızlı ve kaligrafik çizgiler oluşturması ve çalışmalarında farklı çizgi değerlerini kullanması üzerinde durulur. (S.G.-R.1.2.)</w:t>
            </w:r>
            <w:r>
              <w:rPr>
                <w:rFonts w:ascii="Arial" w:hAnsi="Arial"/>
                <w:i w:val="0"/>
                <w:sz w:val="12"/>
                <w:szCs w:val="14"/>
                <w:shd w:val="clear" w:color="auto" w:fill="FFFFFF"/>
              </w:rPr>
              <w:br/>
              <w:t xml:space="preserve"> *Ritim türlerinin bilinmesi; yakın çevresinde ve doğada gördüğü ritim özelliklerinin tanınması; motif ve birim tekrarının kavranması; sanatçıların eserlerinde ritim kullanarak hareketi nasıl sağladıklarının fark edilmesi; ritim ilkelerinin kullanılarak özgün çalışmaların oluşturması üzerinde durulur. (S.G.-R.1.3.)</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Doku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S.G.-R.1.2. Resim çalışmasını oluştururken sanat elemanlarını kullanır.</w:t>
            </w:r>
            <w:r>
              <w:rPr>
                <w:rFonts w:ascii="Arial" w:hAnsi="Arial"/>
                <w:i w:val="0"/>
                <w:iCs/>
                <w:sz w:val="12"/>
                <w:szCs w:val="16"/>
                <w:shd w:val="clear" w:color="auto" w:fill="FFFFFF"/>
              </w:rPr>
              <w:br/>
              <w:t xml:space="preserve"> S.G.-R.1.3. Resim çalışmasını oluştururken tasarım ilkelerini kullanır.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t>*Öğrencinin, yakın çevresinde ve doğada gördüğü çizgileri söylemesi, çizgi türlerini bilmesi, incelediği sanat eserinde çizgilerin anlamlarını fark etmesi, gözlemlerinden yola çıkarak kontur, hızlı ve kaligrafik çizgiler oluşturması ve çalışmalarında farklı çizgi değerlerini kullanması üzerinde durulur. (S.G.-R.1.2.)</w:t>
            </w:r>
            <w:r>
              <w:rPr>
                <w:rFonts w:ascii="Arial" w:hAnsi="Arial"/>
                <w:i w:val="0"/>
                <w:sz w:val="12"/>
                <w:szCs w:val="14"/>
                <w:shd w:val="clear" w:color="auto" w:fill="FFFFFF"/>
              </w:rPr>
              <w:br/>
              <w:t xml:space="preserve"> *Ritim türlerinin bilinmesi; yakın çevresinde ve doğada gördüğü ritim özelliklerinin tanınması; motif ve birim tekrarının kavranması; sanatçıların eserlerinde ritim kullanarak hareketi nasıl sağladıklarının fark edilmesi; ritim ilkelerinin kullanılarak özgün çalışmaların oluşturması üzerinde durulur. (S.G.-R.1.3.)</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Doku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BC0346">
            <w:pPr>
              <w:ind w:left="5" w:right="5"/>
              <w:jc w:val="center"/>
            </w:pP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S.G.-R.1.9. Gözleme dayalı çizimler yapar.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t>*Gözleme dayalı çizimlerde farklı bakış açılarının gösterilmesi üzerinde durulabilir. Çizimler; kuş bakışı, solucan bakışı, karşıdan bakış, balıkgözü gibi farklı bakış açılarıyla oluşturulabilir. (S.G.-R.1.9.)</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Gözleme dayalı çalışma (farklı bakış açıları)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b/>
                <w:bCs/>
                <w:i w:val="0"/>
                <w:iCs/>
                <w:sz w:val="12"/>
                <w:szCs w:val="14"/>
                <w:shd w:val="clear" w:color="auto" w:fill="FFFFFF"/>
              </w:rPr>
              <w:t>Mehmet Akif Ersoy’u Anma Haftası</w:t>
            </w: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lastRenderedPageBreak/>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S.G.-R.1.9. Gözleme dayalı çizimler yapar.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t>*Gözleme dayalı çizimlerde farklı bakış açılarının gösterilmesi üzerinde durulabilir. Çizimler; kuş bakışı, solucan bakışı, karşıdan bakış, balıkgözü gibi farklı bakış açılarıyla oluşturulabilir. (S.G.-R.1.9.)</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Gözleme dayalı çalışma (farklı bakış açıları)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BC0346">
            <w:pPr>
              <w:ind w:left="5" w:right="5"/>
              <w:jc w:val="center"/>
            </w:pP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S.G.-R.1.9. Gözleme dayalı çizimler yapar.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t>*Gözleme dayalı çizimlerde farklı bakış açılarının gösterilmesi üzerinde durulabilir. Çizimler; kuş bakışı, solucan bakışı, karşıdan bakış, balıkgözü gibi farklı bakış açılarıyla oluşturulabilir. (S.G.-R.1.9.)</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Gözleme dayalı çalışma (farklı bakış açıları)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b/>
                <w:bCs/>
                <w:i w:val="0"/>
                <w:iCs/>
                <w:sz w:val="12"/>
                <w:szCs w:val="14"/>
                <w:shd w:val="clear" w:color="auto" w:fill="FFFFFF"/>
              </w:rPr>
              <w:t>*Enerji Tasarrufu Haftası</w:t>
            </w: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S.G.-R.1.15. Resim çalışmalarından oluşan bir sunum dosyası hazırlar.</w:t>
            </w:r>
            <w:r>
              <w:rPr>
                <w:rFonts w:ascii="Arial" w:hAnsi="Arial"/>
                <w:i w:val="0"/>
                <w:iCs/>
                <w:sz w:val="12"/>
                <w:szCs w:val="16"/>
                <w:shd w:val="clear" w:color="auto" w:fill="FFFFFF"/>
              </w:rPr>
              <w:br/>
              <w:t xml:space="preserve"> S.G.-R.1.5. Resim çalışmasının uygulama sürecinin basamaklarını eskiz defterinde gösterir.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t>*Beyin fırtınası ile başlayan, fikirleri sentezleme, tasarlama, eskiz yapma, detaylandırma ve resim çalışmasını oluşturmaya kadar devam eden süreci yansıtan sunum dosyası oluşturulması sağlanır. (S.G.-R.1.15.)</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 xml:space="preserve">Değerlendirme: </w:t>
            </w:r>
            <w:r>
              <w:rPr>
                <w:rFonts w:ascii="Arial" w:hAnsi="Arial"/>
                <w:i w:val="0"/>
                <w:sz w:val="12"/>
                <w:szCs w:val="14"/>
                <w:shd w:val="clear" w:color="auto" w:fill="FFFFFF"/>
              </w:rPr>
              <w:br/>
              <w:t xml:space="preserve"> Eskiz defteri</w:t>
            </w:r>
            <w:r>
              <w:rPr>
                <w:rFonts w:ascii="Arial" w:hAnsi="Arial"/>
                <w:i w:val="0"/>
                <w:sz w:val="12"/>
                <w:szCs w:val="14"/>
                <w:shd w:val="clear" w:color="auto" w:fill="FFFFFF"/>
              </w:rPr>
              <w:br/>
              <w:t xml:space="preserve"> Öğrenci sunum dosyası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BC0346">
            <w:pPr>
              <w:ind w:left="5" w:right="5"/>
              <w:jc w:val="center"/>
            </w:pPr>
          </w:p>
        </w:tc>
      </w:tr>
      <w:tr w:rsidR="00BC0346">
        <w:trPr>
          <w:trHeight w:val="500"/>
        </w:trPr>
        <w:tc>
          <w:tcPr>
            <w:tcW w:w="30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BC0346" w:rsidRDefault="00000000">
            <w:pPr>
              <w:jc w:val="center"/>
            </w:pPr>
            <w:r>
              <w:rPr>
                <w:rFonts w:ascii="Arial" w:hAnsi="Arial"/>
                <w:b/>
                <w:bCs/>
                <w:i w:val="0"/>
                <w:sz w:val="12"/>
              </w:rPr>
              <w:t xml:space="preserve"> Şubat Tatili (20 Ocak-03 Şubat)</w:t>
            </w: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S.G.-R.1.11. Güncel sanat çalışmalarından faydalanarak resim çalışmasını oluşturur.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t>*Farklı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Güncel sanat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BC0346">
            <w:pPr>
              <w:ind w:left="5" w:right="5"/>
              <w:jc w:val="center"/>
            </w:pP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S.G.-R.1.11. Güncel sanat çalışmalarından faydalanarak resim çalışmasını oluşturur.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r>
            <w:r>
              <w:rPr>
                <w:rFonts w:ascii="Arial" w:hAnsi="Arial"/>
                <w:i w:val="0"/>
                <w:iCs/>
                <w:sz w:val="12"/>
                <w:szCs w:val="16"/>
                <w:shd w:val="clear" w:color="auto" w:fill="FFFFFF"/>
              </w:rPr>
              <w:lastRenderedPageBreak/>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lastRenderedPageBreak/>
              <w:t>*Farklı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Güncel sanat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BC0346">
            <w:pPr>
              <w:ind w:left="5" w:right="5"/>
              <w:jc w:val="center"/>
            </w:pP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S.G.-R.1.11. Güncel sanat çalışmalarından faydalanarak resim çalışmasını oluşturur.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t>*Farklı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Güncel sanat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BC0346">
            <w:pPr>
              <w:ind w:left="5" w:right="5"/>
              <w:jc w:val="center"/>
            </w:pP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S.G.-R.2.1.1. Resim sanatı tarihini açıklar.</w:t>
            </w:r>
            <w:r>
              <w:rPr>
                <w:rFonts w:ascii="Arial" w:hAnsi="Arial"/>
                <w:i w:val="0"/>
                <w:iCs/>
                <w:sz w:val="12"/>
                <w:szCs w:val="16"/>
                <w:shd w:val="clear" w:color="auto" w:fill="FFFFFF"/>
              </w:rPr>
              <w:br/>
              <w:t xml:space="preserve"> S.G.-R.2.1.3. Farklı kültürlerdeki sanat eserleri (resim) arasındaki benzerlik ve farklılıkları bilir.</w:t>
            </w:r>
            <w:r>
              <w:rPr>
                <w:rFonts w:ascii="Arial" w:hAnsi="Arial"/>
                <w:i w:val="0"/>
                <w:iCs/>
                <w:sz w:val="12"/>
                <w:szCs w:val="16"/>
                <w:shd w:val="clear" w:color="auto" w:fill="FFFFFF"/>
              </w:rPr>
              <w:br/>
              <w:t xml:space="preserve"> S.G.-R.2.1.4. Farklı zaman dilimlerinde yapılmış olan sanat eserlerinde (resim) değişen ve değişmeyen temaları açıklar.</w:t>
            </w:r>
            <w:r>
              <w:rPr>
                <w:rFonts w:ascii="Arial" w:hAnsi="Arial"/>
                <w:i w:val="0"/>
                <w:iCs/>
                <w:sz w:val="12"/>
                <w:szCs w:val="16"/>
                <w:shd w:val="clear" w:color="auto" w:fill="FFFFFF"/>
              </w:rPr>
              <w:br/>
              <w:t xml:space="preserve"> S.G.-R.2.2.3. Aynı döneme ait sanat eserlerinin (resim) ortak özelliklerini belirler.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t>*Öğrencinin düzeyine uygun olarak belirlenen Dünya ve Türk Resim Sanatına ait bilgiler kazanımlara göre seçilen konuların sanat tarihi boyutuna bağlı olarak verilir. (S.G.-R.2.1.1.)</w:t>
            </w:r>
            <w:r>
              <w:rPr>
                <w:rFonts w:ascii="Arial" w:hAnsi="Arial"/>
                <w:i w:val="0"/>
                <w:sz w:val="12"/>
                <w:szCs w:val="14"/>
                <w:shd w:val="clear" w:color="auto" w:fill="FFFFFF"/>
              </w:rPr>
              <w:br/>
              <w:t xml:space="preserve"> *Türk kültürü başta olmak üzere Avrupa, Asya, Afrika vb. farklı kültürlere ait sanat eserleri incelenir. (S.G.-R.2.1.3.)</w:t>
            </w:r>
            <w:r>
              <w:rPr>
                <w:rFonts w:ascii="Arial" w:hAnsi="Arial"/>
                <w:i w:val="0"/>
                <w:sz w:val="12"/>
                <w:szCs w:val="14"/>
                <w:shd w:val="clear" w:color="auto" w:fill="FFFFFF"/>
              </w:rPr>
              <w:br/>
              <w:t xml:space="preserve"> *Müze, ören yeri, tarihi anıtlar, yazma eserler kütüphanesi, sanat galerisi, sanatçı atölyesi vb. yerlere planlı ve programlı ziyaretler yapılabilir. Bu imkânların bulunmadığı yerlerde tıpkıbasımlardan, kitaplardan, kataloglardan, belgesellerden vb. materyallerden yararlanılabilir. (S.G.-R.2.2.3.)</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Sanat tarihi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S.G.-R.2.1.1. Resim sanatı tarihini açıklar.</w:t>
            </w:r>
            <w:r>
              <w:rPr>
                <w:rFonts w:ascii="Arial" w:hAnsi="Arial"/>
                <w:i w:val="0"/>
                <w:iCs/>
                <w:sz w:val="12"/>
                <w:szCs w:val="16"/>
                <w:shd w:val="clear" w:color="auto" w:fill="FFFFFF"/>
              </w:rPr>
              <w:br/>
              <w:t xml:space="preserve"> S.G.-R.2.1.3. Farklı kültürlerdeki sanat eserleri (resim) arasındaki benzerlik ve farklılıkları bilir.</w:t>
            </w:r>
            <w:r>
              <w:rPr>
                <w:rFonts w:ascii="Arial" w:hAnsi="Arial"/>
                <w:i w:val="0"/>
                <w:iCs/>
                <w:sz w:val="12"/>
                <w:szCs w:val="16"/>
                <w:shd w:val="clear" w:color="auto" w:fill="FFFFFF"/>
              </w:rPr>
              <w:br/>
              <w:t xml:space="preserve"> S.G.-R.2.1.4. Farklı zaman dilimlerinde yapılmış olan sanat eserlerinde (resim) değişen ve değişmeyen temaları açıklar.</w:t>
            </w:r>
            <w:r>
              <w:rPr>
                <w:rFonts w:ascii="Arial" w:hAnsi="Arial"/>
                <w:i w:val="0"/>
                <w:iCs/>
                <w:sz w:val="12"/>
                <w:szCs w:val="16"/>
                <w:shd w:val="clear" w:color="auto" w:fill="FFFFFF"/>
              </w:rPr>
              <w:br/>
              <w:t xml:space="preserve"> S.G.-R.2.2.3. Aynı döneme ait sanat eserlerinin (resim) ortak özelliklerini belirler.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t>*Öğrencinin düzeyine uygun olarak belirlenen Dünya ve Türk Resim Sanatına ait bilgiler kazanımlara göre seçilen konuların sanat tarihi boyutuna bağlı olarak verilir. (S.G.-R.2.1.1.)</w:t>
            </w:r>
            <w:r>
              <w:rPr>
                <w:rFonts w:ascii="Arial" w:hAnsi="Arial"/>
                <w:i w:val="0"/>
                <w:sz w:val="12"/>
                <w:szCs w:val="14"/>
                <w:shd w:val="clear" w:color="auto" w:fill="FFFFFF"/>
              </w:rPr>
              <w:br/>
              <w:t xml:space="preserve"> *Türk kültürü başta olmak üzere Avrupa, Asya, Afrika vb. farklı kültürlere ait sanat eserleri incelenir. (S.G.-R.2.1.3.)</w:t>
            </w:r>
            <w:r>
              <w:rPr>
                <w:rFonts w:ascii="Arial" w:hAnsi="Arial"/>
                <w:i w:val="0"/>
                <w:sz w:val="12"/>
                <w:szCs w:val="14"/>
                <w:shd w:val="clear" w:color="auto" w:fill="FFFFFF"/>
              </w:rPr>
              <w:br/>
              <w:t xml:space="preserve"> *Müze, ören yeri, tarihi anıtlar, yazma eserler kütüphanesi, sanat galerisi, sanatçı atölyesi vb. yerlere planlı ve programlı ziyaretler yapılabilir. Bu imkânların bulunmadığı yerlerde tıpkıbasımlardan, kitaplardan, kataloglardan, belgesellerden vb. materyallerden yararlanılabilir. (S.G.-R.2.2.3.)</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Sanat tarihi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S.G.-R.2.1.1. Resim sanatı tarihini açıklar.</w:t>
            </w:r>
            <w:r>
              <w:rPr>
                <w:rFonts w:ascii="Arial" w:hAnsi="Arial"/>
                <w:i w:val="0"/>
                <w:iCs/>
                <w:sz w:val="12"/>
                <w:szCs w:val="16"/>
                <w:shd w:val="clear" w:color="auto" w:fill="FFFFFF"/>
              </w:rPr>
              <w:br/>
              <w:t xml:space="preserve"> S.G.-R.2.1.3. Farklı kültürlerdeki sanat eserleri (resim) arasındaki benzerlik ve farklılıkları bilir.</w:t>
            </w:r>
            <w:r>
              <w:rPr>
                <w:rFonts w:ascii="Arial" w:hAnsi="Arial"/>
                <w:i w:val="0"/>
                <w:iCs/>
                <w:sz w:val="12"/>
                <w:szCs w:val="16"/>
                <w:shd w:val="clear" w:color="auto" w:fill="FFFFFF"/>
              </w:rPr>
              <w:br/>
              <w:t xml:space="preserve"> S.G.-R.2.1.4. Farklı zaman dilimlerinde yapılmış olan sanat eserlerinde (resim) değişen ve değişmeyen temaları açıklar.</w:t>
            </w:r>
            <w:r>
              <w:rPr>
                <w:rFonts w:ascii="Arial" w:hAnsi="Arial"/>
                <w:i w:val="0"/>
                <w:iCs/>
                <w:sz w:val="12"/>
                <w:szCs w:val="16"/>
                <w:shd w:val="clear" w:color="auto" w:fill="FFFFFF"/>
              </w:rPr>
              <w:br/>
              <w:t xml:space="preserve"> S.G.-R.2.2.3. Aynı döneme ait sanat eserlerinin (resim) ortak özelliklerini belirler.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t>*Öğrencinin düzeyine uygun olarak belirlenen Dünya ve Türk Resim Sanatına ait bilgiler kazanımlara göre seçilen konuların sanat tarihi boyutuna bağlı olarak verilir. (S.G.-R.2.1.1.)</w:t>
            </w:r>
            <w:r>
              <w:rPr>
                <w:rFonts w:ascii="Arial" w:hAnsi="Arial"/>
                <w:i w:val="0"/>
                <w:sz w:val="12"/>
                <w:szCs w:val="14"/>
                <w:shd w:val="clear" w:color="auto" w:fill="FFFFFF"/>
              </w:rPr>
              <w:br/>
              <w:t xml:space="preserve"> *Türk kültürü başta olmak üzere Avrupa, Asya, Afrika vb. farklı kültürlere ait sanat eserleri incelenir. (S.G.-R.2.1.3.)</w:t>
            </w:r>
            <w:r>
              <w:rPr>
                <w:rFonts w:ascii="Arial" w:hAnsi="Arial"/>
                <w:i w:val="0"/>
                <w:sz w:val="12"/>
                <w:szCs w:val="14"/>
                <w:shd w:val="clear" w:color="auto" w:fill="FFFFFF"/>
              </w:rPr>
              <w:br/>
              <w:t xml:space="preserve"> *Müze, ören yeri, tarihi anıtlar, yazma eserler kütüphanesi, sanat galerisi, sanatçı atölyesi vb. yerlere planlı ve programlı ziyaretler yapılabilir. Bu imkânların bulunmadığı yerlerde tıpkıbasımlardan, kitaplardan, kataloglardan, belgesellerden vb. materyallerden yararlanılabilir. (S.G.-R.2.2.3.)</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Sanat tarihi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S.G.-R.1.12. Görsel kültürün toplumu nasıl etkilediğini tartışır.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t>*Görsel kültür (televizyon, film, müzik klipleri, peyzaj tasarımları, web sayfa tasarımları, sosyal medya, moda, vitrin tasarımları vb.) üzerinde tartışılması sağlanır. (S.G.-R.1.12.)</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Tartışma: Görsel kültürün topluma etkisi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lastRenderedPageBreak/>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S.G.-R.2.1.5. Sanatçıların toplumda üstlendiği rolleri söyler. Ressamların kültürel, sosyal, ekonomik, eğitsel vb. açılardan topluma yaptığı katkılar tartışılır.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t>*Ressamların kültürel, sosyal, ekonomik, eğitsel vb. açılardan topluma yaptığı katkılar tartışılır. (S.G.-R.2.1.5.)</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Tartışma: Ressamların topluma sağladığı katkılar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BC0346">
        <w:trPr>
          <w:trHeight w:val="500"/>
        </w:trPr>
        <w:tc>
          <w:tcPr>
            <w:tcW w:w="30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BC0346" w:rsidRDefault="00000000">
            <w:pPr>
              <w:jc w:val="center"/>
            </w:pPr>
            <w:r>
              <w:rPr>
                <w:rFonts w:ascii="Arial" w:hAnsi="Arial"/>
                <w:b/>
                <w:bCs/>
                <w:i w:val="0"/>
                <w:sz w:val="12"/>
              </w:rPr>
              <w:t xml:space="preserve"> 2. Ara Tatil (31 Mart-07 Nisan)</w:t>
            </w: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S.G.-R.2.1.6. Kültürel, sosyal, ekonomik, tarihi, politik olay ve olguların resim sanatıyla karşılıklı etkileşimini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t xml:space="preserve">*Bu konuda yapılan araştırmaların sınıfta sunulması sağlanır. Grup çalışması yapılabilir. Bu </w:t>
            </w:r>
            <w:r>
              <w:rPr>
                <w:rFonts w:ascii="Arial" w:hAnsi="Arial"/>
                <w:i w:val="0"/>
                <w:sz w:val="12"/>
                <w:szCs w:val="14"/>
                <w:shd w:val="clear" w:color="auto" w:fill="FFFFFF"/>
              </w:rPr>
              <w:br/>
              <w:t xml:space="preserve"> bağlamda kazanımla ilgili değerlere vurgu yapılır. (S.G.-R.2.1.6.)</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Sunum: .Kültürel, sosyal, ekonomik, tarihi, politik olay ve olguların resim sanatıyla etkileşimi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b/>
                <w:bCs/>
                <w:i w:val="0"/>
                <w:iCs/>
                <w:sz w:val="12"/>
                <w:szCs w:val="14"/>
                <w:shd w:val="clear" w:color="auto" w:fill="FFFFFF"/>
              </w:rPr>
              <w:t>*Kişisel Verileri Koruma Günü</w:t>
            </w: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 xml:space="preserve">S.G.-R.1.13. Bir sanatçı hakkında kısa bir belgesel hazırlar. </w:t>
            </w:r>
            <w:r>
              <w:rPr>
                <w:rFonts w:ascii="Arial" w:hAnsi="Arial"/>
                <w:i w:val="0"/>
                <w:iCs/>
                <w:sz w:val="12"/>
                <w:szCs w:val="16"/>
                <w:shd w:val="clear" w:color="auto" w:fill="FFFFFF"/>
              </w:rPr>
              <w:br/>
              <w:t xml:space="preserve"> S.G.-R.1.5. Resim çalışmasının uygulama sürecinin basamaklarını eskiz defterinde gösterir. </w:t>
            </w:r>
            <w:r>
              <w:rPr>
                <w:rFonts w:ascii="Arial" w:hAnsi="Arial"/>
                <w:i w:val="0"/>
                <w:iCs/>
                <w:sz w:val="12"/>
                <w:szCs w:val="16"/>
                <w:shd w:val="clear" w:color="auto" w:fill="FFFFFF"/>
              </w:rPr>
              <w:br/>
              <w:t xml:space="preserve"> S.G.-R.1.7. Resim çalışmasındaki düşüncelerini ve duygularını uygun yöntemlerle aktarır. </w:t>
            </w:r>
            <w:r>
              <w:rPr>
                <w:rFonts w:ascii="Arial" w:hAnsi="Arial"/>
                <w:i w:val="0"/>
                <w:iCs/>
                <w:sz w:val="12"/>
                <w:szCs w:val="16"/>
                <w:shd w:val="clear" w:color="auto" w:fill="FFFFFF"/>
              </w:rPr>
              <w:br/>
              <w:t xml:space="preserve"> S.G.-R.1.14. Resim çalışmasını oluştururken etik kurallara uyar. </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t>*Bu kazanım grup çalışması olarak planlanabilir. Teknolojik imkânların bulunmadığı koşullarda fotoğraflardan, kitaplardan, dergilerden vb. materyallerden faydalanılabilir. (S.G.-R.1.13.)</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Bir sanatçı hakkında kısa bir belgesel</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b/>
                <w:bCs/>
                <w:i w:val="0"/>
                <w:iCs/>
                <w:sz w:val="12"/>
                <w:szCs w:val="14"/>
                <w:shd w:val="clear" w:color="auto" w:fill="FFFFFF"/>
              </w:rPr>
              <w:t>*Turizm Haftası</w:t>
            </w: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 xml:space="preserve">S.G.-R.1.13. Bir sanatçı hakkında kısa bir belgesel hazırlar. </w:t>
            </w:r>
            <w:r>
              <w:rPr>
                <w:rFonts w:ascii="Arial" w:hAnsi="Arial"/>
                <w:i w:val="0"/>
                <w:iCs/>
                <w:sz w:val="12"/>
                <w:szCs w:val="16"/>
                <w:shd w:val="clear" w:color="auto" w:fill="FFFFFF"/>
              </w:rPr>
              <w:br/>
              <w:t xml:space="preserve"> S.G.-R.1.5. Resim çalışmasının uygulama sürecinin basamaklarını eskiz defterinde gösterir. </w:t>
            </w:r>
            <w:r>
              <w:rPr>
                <w:rFonts w:ascii="Arial" w:hAnsi="Arial"/>
                <w:i w:val="0"/>
                <w:iCs/>
                <w:sz w:val="12"/>
                <w:szCs w:val="16"/>
                <w:shd w:val="clear" w:color="auto" w:fill="FFFFFF"/>
              </w:rPr>
              <w:br/>
              <w:t xml:space="preserve"> S.G.-R.1.7. Resim çalışmasındaki düşüncelerini ve duygularını uygun yöntemlerle aktarır. </w:t>
            </w:r>
            <w:r>
              <w:rPr>
                <w:rFonts w:ascii="Arial" w:hAnsi="Arial"/>
                <w:i w:val="0"/>
                <w:iCs/>
                <w:sz w:val="12"/>
                <w:szCs w:val="16"/>
                <w:shd w:val="clear" w:color="auto" w:fill="FFFFFF"/>
              </w:rPr>
              <w:br/>
              <w:t xml:space="preserve"> S.G.-R.1.14. Resim çalışmasını oluştururken etik kurallara uyar. </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t>*Bu kazanım grup çalışması olarak planlanabilir. Teknolojik imkânların bulunmadığı koşullarda fotoğraflardan, kitaplardan, dergilerden vb. materyallerden faydalanılabilir. (S.G.-R.1.13.)</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Bir sanatçı hakkında kısa bir belgesel</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b/>
                <w:bCs/>
                <w:i w:val="0"/>
                <w:iCs/>
                <w:sz w:val="12"/>
                <w:szCs w:val="14"/>
                <w:shd w:val="clear" w:color="auto" w:fill="FFFFFF"/>
              </w:rPr>
              <w:t>*23 Nisan Ulusal Egemenlik ve Çocuk Bayramı</w:t>
            </w: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 xml:space="preserve">S.G.-R.2.2.7. Müze odaklı proje hazırlar. </w:t>
            </w:r>
            <w:r>
              <w:rPr>
                <w:rFonts w:ascii="Arial" w:hAnsi="Arial"/>
                <w:i w:val="0"/>
                <w:iCs/>
                <w:sz w:val="12"/>
                <w:szCs w:val="16"/>
                <w:shd w:val="clear" w:color="auto" w:fill="FFFFFF"/>
              </w:rPr>
              <w:br/>
              <w:t xml:space="preserve"> S.G.-R.2.2.1. Müzeler ile resim sanatını ilişkilendirir. Müze, müze türleri ve müzelerin kültürel mirasa katkıları üzerinde durulur.</w:t>
            </w:r>
            <w:r>
              <w:rPr>
                <w:rFonts w:ascii="Arial" w:hAnsi="Arial"/>
                <w:i w:val="0"/>
                <w:iCs/>
                <w:sz w:val="12"/>
                <w:szCs w:val="16"/>
                <w:shd w:val="clear" w:color="auto" w:fill="FFFFFF"/>
              </w:rPr>
              <w:br/>
              <w:t xml:space="preserve"> S.G.-R.2.2.2. Müze, ören yeri, tarihi yapı, sanat galerisi, sanatçı atölyeleri, müzayede salonları gibi yerlerin sanat dünyasındaki önemini söyler. </w:t>
            </w:r>
            <w:r>
              <w:rPr>
                <w:rFonts w:ascii="Arial" w:hAnsi="Arial"/>
                <w:i w:val="0"/>
                <w:iCs/>
                <w:sz w:val="12"/>
                <w:szCs w:val="16"/>
                <w:shd w:val="clear" w:color="auto" w:fill="FFFFFF"/>
              </w:rPr>
              <w:br/>
              <w:t xml:space="preserve"> S.G.-R.2.2.4. Müzelerdeki eserlerin korunmasının önemini söyler. </w:t>
            </w:r>
            <w:r>
              <w:rPr>
                <w:rFonts w:ascii="Arial" w:hAnsi="Arial"/>
                <w:i w:val="0"/>
                <w:iCs/>
                <w:sz w:val="12"/>
                <w:szCs w:val="16"/>
                <w:shd w:val="clear" w:color="auto" w:fill="FFFFFF"/>
              </w:rPr>
              <w:br/>
              <w:t xml:space="preserve"> S.G.-R.2.2.6. Sanat galerilerinin, müzelerin, kültürel vb. kurumların yenilikçi fikirlerin ortaya çıkarılmasındaki rolünü açıklar. </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 </w:t>
            </w:r>
            <w:r>
              <w:rPr>
                <w:rFonts w:ascii="Arial" w:hAnsi="Arial"/>
                <w:i w:val="0"/>
                <w:iCs/>
                <w:sz w:val="12"/>
                <w:szCs w:val="16"/>
                <w:shd w:val="clear" w:color="auto" w:fill="FFFFFF"/>
              </w:rPr>
              <w:br/>
              <w:t xml:space="preserve"> S.G.-R.1.14. Resim çalışmasını oluştururken etik kurallara uyar. </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t>*Teknoloji ve tasarım dersinde yer alan “tasarım süreci ve tanıtım” öğrenme alanıyla ilişkilendirilebilir. Bu kazanımda grup çalışması yapılabilir. (S.G.-R.2.2.7.)</w:t>
            </w:r>
            <w:r>
              <w:rPr>
                <w:rFonts w:ascii="Arial" w:hAnsi="Arial"/>
                <w:i w:val="0"/>
                <w:sz w:val="12"/>
                <w:szCs w:val="14"/>
                <w:shd w:val="clear" w:color="auto" w:fill="FFFFFF"/>
              </w:rPr>
              <w:br/>
              <w:t xml:space="preserve"> *Müze, müze türleri ve müzelerin kültürel mirasa katkıları üzerinde durulur. (S.G.-R.2.2.1.)</w:t>
            </w:r>
            <w:r>
              <w:rPr>
                <w:rFonts w:ascii="Arial" w:hAnsi="Arial"/>
                <w:i w:val="0"/>
                <w:sz w:val="12"/>
                <w:szCs w:val="14"/>
                <w:shd w:val="clear" w:color="auto" w:fill="FFFFFF"/>
              </w:rPr>
              <w:br/>
              <w:t xml:space="preserve"> *Tarihi yapılar ile müzelerdeki eserlerin öncelikle bir milletin, sonra ise tüm insanlığın ortak malı olduğu üzerinde durulur. Sanatın ‘evrensel bir dil’ olma özelliğinin buradan geldiği açıklanır. Bu konu açıklanırken ilgili değerler ele alınır. (S.G.-R.2.2.4.)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Müze incelemelerine dayalı olarak proje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b/>
                <w:bCs/>
                <w:i w:val="0"/>
                <w:iCs/>
                <w:sz w:val="12"/>
                <w:szCs w:val="14"/>
                <w:shd w:val="clear" w:color="auto" w:fill="FFFFFF"/>
              </w:rPr>
              <w:t>*Kût´ül Amâre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 xml:space="preserve">S.G.-R.2.2.7. Müze odaklı proje hazırlar. </w:t>
            </w:r>
            <w:r>
              <w:rPr>
                <w:rFonts w:ascii="Arial" w:hAnsi="Arial"/>
                <w:i w:val="0"/>
                <w:iCs/>
                <w:sz w:val="12"/>
                <w:szCs w:val="16"/>
                <w:shd w:val="clear" w:color="auto" w:fill="FFFFFF"/>
              </w:rPr>
              <w:br/>
              <w:t xml:space="preserve"> S.G.-R.2.2.1. Müzeler ile resim sanatını ilişkilendirir. Müze, müze türleri ve müzelerin kültürel mirasa katkıları üzerinde durulur.</w:t>
            </w:r>
            <w:r>
              <w:rPr>
                <w:rFonts w:ascii="Arial" w:hAnsi="Arial"/>
                <w:i w:val="0"/>
                <w:iCs/>
                <w:sz w:val="12"/>
                <w:szCs w:val="16"/>
                <w:shd w:val="clear" w:color="auto" w:fill="FFFFFF"/>
              </w:rPr>
              <w:br/>
              <w:t xml:space="preserve"> S.G.-R.2.2.2. Müze, ören yeri, tarihi yapı, sanat galerisi, sanatçı atölyeleri, müzayede salonları gibi yerlerin sanat dünyasındaki önemini söyler. </w:t>
            </w:r>
            <w:r>
              <w:rPr>
                <w:rFonts w:ascii="Arial" w:hAnsi="Arial"/>
                <w:i w:val="0"/>
                <w:iCs/>
                <w:sz w:val="12"/>
                <w:szCs w:val="16"/>
                <w:shd w:val="clear" w:color="auto" w:fill="FFFFFF"/>
              </w:rPr>
              <w:br/>
              <w:t xml:space="preserve"> S.G.-R.2.2.4. Müzelerdeki eserlerin korunmasının önemini söyler. </w:t>
            </w:r>
            <w:r>
              <w:rPr>
                <w:rFonts w:ascii="Arial" w:hAnsi="Arial"/>
                <w:i w:val="0"/>
                <w:iCs/>
                <w:sz w:val="12"/>
                <w:szCs w:val="16"/>
                <w:shd w:val="clear" w:color="auto" w:fill="FFFFFF"/>
              </w:rPr>
              <w:br/>
              <w:t xml:space="preserve"> S.G.-R.2.2.6. Sanat galerilerinin, müzelerin, kültürel vb. kurumların </w:t>
            </w:r>
            <w:r>
              <w:rPr>
                <w:rFonts w:ascii="Arial" w:hAnsi="Arial"/>
                <w:i w:val="0"/>
                <w:iCs/>
                <w:sz w:val="12"/>
                <w:szCs w:val="16"/>
                <w:shd w:val="clear" w:color="auto" w:fill="FFFFFF"/>
              </w:rPr>
              <w:lastRenderedPageBreak/>
              <w:t xml:space="preserve">yenilikçi fikirlerin ortaya çıkarılmasındaki rolünü açıklar. </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 </w:t>
            </w:r>
            <w:r>
              <w:rPr>
                <w:rFonts w:ascii="Arial" w:hAnsi="Arial"/>
                <w:i w:val="0"/>
                <w:iCs/>
                <w:sz w:val="12"/>
                <w:szCs w:val="16"/>
                <w:shd w:val="clear" w:color="auto" w:fill="FFFFFF"/>
              </w:rPr>
              <w:br/>
              <w:t xml:space="preserve"> S.G.-R.1.14. Resim çalışmasını oluştururken etik kurallara uyar. </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lastRenderedPageBreak/>
              <w:t>*Teknoloji ve tasarım dersinde yer alan “tasarım süreci ve tanıtım” öğrenme alanıyla ilişkilendirilebilir. Bu kazanımda grup çalışması yapılabilir. (S.G.-R.2.2.7.)</w:t>
            </w:r>
            <w:r>
              <w:rPr>
                <w:rFonts w:ascii="Arial" w:hAnsi="Arial"/>
                <w:i w:val="0"/>
                <w:sz w:val="12"/>
                <w:szCs w:val="14"/>
                <w:shd w:val="clear" w:color="auto" w:fill="FFFFFF"/>
              </w:rPr>
              <w:br/>
              <w:t xml:space="preserve"> *Müze, müze türleri ve müzelerin kültürel mirasa katkıları üzerinde durulur. (S.G.-R.2.2.1.)</w:t>
            </w:r>
            <w:r>
              <w:rPr>
                <w:rFonts w:ascii="Arial" w:hAnsi="Arial"/>
                <w:i w:val="0"/>
                <w:sz w:val="12"/>
                <w:szCs w:val="14"/>
                <w:shd w:val="clear" w:color="auto" w:fill="FFFFFF"/>
              </w:rPr>
              <w:br/>
              <w:t xml:space="preserve"> *Tarihi yapılar ile müzelerdeki eserlerin öncelikle bir milletin, sonra ise tüm insanlığın ortak malı olduğu üzerinde durulur. Sanatın ‘evrensel bir dil’ olma özelliğinin buradan geldiği açıklanır. Bu konu açıklanırken ilgili değerler ele alınır. (S.G.-R.2.2.4.)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Müze incelemelerine dayalı olarak proje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 xml:space="preserve">S.G.-R.2.2.7. Müze odaklı proje hazırlar. </w:t>
            </w:r>
            <w:r>
              <w:rPr>
                <w:rFonts w:ascii="Arial" w:hAnsi="Arial"/>
                <w:i w:val="0"/>
                <w:iCs/>
                <w:sz w:val="12"/>
                <w:szCs w:val="16"/>
                <w:shd w:val="clear" w:color="auto" w:fill="FFFFFF"/>
              </w:rPr>
              <w:br/>
              <w:t xml:space="preserve"> S.G.-R.2.2.1. Müzeler ile resim sanatını ilişkilendirir. Müze, müze türleri ve müzelerin kültürel mirasa katkıları üzerinde durulur.</w:t>
            </w:r>
            <w:r>
              <w:rPr>
                <w:rFonts w:ascii="Arial" w:hAnsi="Arial"/>
                <w:i w:val="0"/>
                <w:iCs/>
                <w:sz w:val="12"/>
                <w:szCs w:val="16"/>
                <w:shd w:val="clear" w:color="auto" w:fill="FFFFFF"/>
              </w:rPr>
              <w:br/>
              <w:t xml:space="preserve"> S.G.-R.2.2.2. Müze, ören yeri, tarihi yapı, sanat galerisi, sanatçı atölyeleri, müzayede salonları gibi yerlerin sanat dünyasındaki önemini söyler. </w:t>
            </w:r>
            <w:r>
              <w:rPr>
                <w:rFonts w:ascii="Arial" w:hAnsi="Arial"/>
                <w:i w:val="0"/>
                <w:iCs/>
                <w:sz w:val="12"/>
                <w:szCs w:val="16"/>
                <w:shd w:val="clear" w:color="auto" w:fill="FFFFFF"/>
              </w:rPr>
              <w:br/>
              <w:t xml:space="preserve"> S.G.-R.2.2.4. Müzelerdeki eserlerin korunmasının önemini söyler. </w:t>
            </w:r>
            <w:r>
              <w:rPr>
                <w:rFonts w:ascii="Arial" w:hAnsi="Arial"/>
                <w:i w:val="0"/>
                <w:iCs/>
                <w:sz w:val="12"/>
                <w:szCs w:val="16"/>
                <w:shd w:val="clear" w:color="auto" w:fill="FFFFFF"/>
              </w:rPr>
              <w:br/>
              <w:t xml:space="preserve"> S.G.-R.2.2.6. Sanat galerilerinin, müzelerin, kültürel vb. kurumların yenilikçi fikirlerin ortaya çıkarılmasındaki rolünü açıklar. </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 </w:t>
            </w:r>
            <w:r>
              <w:rPr>
                <w:rFonts w:ascii="Arial" w:hAnsi="Arial"/>
                <w:i w:val="0"/>
                <w:iCs/>
                <w:sz w:val="12"/>
                <w:szCs w:val="16"/>
                <w:shd w:val="clear" w:color="auto" w:fill="FFFFFF"/>
              </w:rPr>
              <w:br/>
              <w:t xml:space="preserve"> S.G.-R.1.14. Resim çalışmasını oluştururken etik kurallara uyar. </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t>*Teknoloji ve tasarım dersinde yer alan “tasarım süreci ve tanıtım” öğrenme alanıyla ilişkilendirilebilir. Bu kazanımda grup çalışması yapılabilir. (S.G.-R.2.2.7.)</w:t>
            </w:r>
            <w:r>
              <w:rPr>
                <w:rFonts w:ascii="Arial" w:hAnsi="Arial"/>
                <w:i w:val="0"/>
                <w:sz w:val="12"/>
                <w:szCs w:val="14"/>
                <w:shd w:val="clear" w:color="auto" w:fill="FFFFFF"/>
              </w:rPr>
              <w:br/>
              <w:t xml:space="preserve"> *Müze, müze türleri ve müzelerin kültürel mirasa katkıları üzerinde durulur. (S.G.-R.2.2.1.)</w:t>
            </w:r>
            <w:r>
              <w:rPr>
                <w:rFonts w:ascii="Arial" w:hAnsi="Arial"/>
                <w:i w:val="0"/>
                <w:sz w:val="12"/>
                <w:szCs w:val="14"/>
                <w:shd w:val="clear" w:color="auto" w:fill="FFFFFF"/>
              </w:rPr>
              <w:br/>
              <w:t xml:space="preserve"> *Tarihi yapılar ile müzelerdeki eserlerin öncelikle bir milletin, sonra ise tüm insanlığın ortak malı olduğu üzerinde durulur. Sanatın ‘evrensel bir dil’ olma özelliğinin buradan geldiği açıklanır. Bu konu açıklanırken ilgili değerler ele alınır. (S.G.-R.2.2.4.)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Müze incelemelerine dayalı olarak proje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b/>
                <w:bCs/>
                <w:i w:val="0"/>
                <w:iCs/>
                <w:sz w:val="12"/>
                <w:szCs w:val="14"/>
                <w:shd w:val="clear" w:color="auto" w:fill="FFFFFF"/>
              </w:rPr>
              <w:t>*Engelliler Haftası</w:t>
            </w: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S.G.-R.3.11. Sanat eserleri ve zanaat ürünlerini ayırt eder.</w:t>
            </w:r>
            <w:r>
              <w:rPr>
                <w:rFonts w:ascii="Arial" w:hAnsi="Arial"/>
                <w:i w:val="0"/>
                <w:iCs/>
                <w:sz w:val="12"/>
                <w:szCs w:val="16"/>
                <w:shd w:val="clear" w:color="auto" w:fill="FFFFFF"/>
              </w:rPr>
              <w:br/>
              <w:t xml:space="preserve"> S.G.-R.3.12. Sanat eseri ve sanat değeri olmayan nesneler arasındaki farklılıkları ifade eder.</w:t>
            </w:r>
            <w:r>
              <w:rPr>
                <w:rFonts w:ascii="Arial" w:hAnsi="Arial"/>
                <w:i w:val="0"/>
                <w:iCs/>
                <w:sz w:val="12"/>
                <w:szCs w:val="16"/>
                <w:shd w:val="clear" w:color="auto" w:fill="FFFFFF"/>
              </w:rPr>
              <w:br/>
              <w:t xml:space="preserve"> S.G.-R.3.13. Sanat dünyası içerisinde yer alan kişi ve kurumları örneklendirir.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t xml:space="preserve">*Farklı dönemlerde yapılmış olan sanat eserleri ve zanaat ürünlerinin özellikleri, benzerlik ve </w:t>
            </w:r>
            <w:r>
              <w:rPr>
                <w:rFonts w:ascii="Arial" w:hAnsi="Arial"/>
                <w:i w:val="0"/>
                <w:sz w:val="12"/>
                <w:szCs w:val="14"/>
                <w:shd w:val="clear" w:color="auto" w:fill="FFFFFF"/>
              </w:rPr>
              <w:br/>
              <w:t xml:space="preserve"> farklılıkları üzerinde durulur. (S.G.-R.3.11.)</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Sanat eserleri ve zanaat ürünleri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S.G.-R.3.9. Çağdaş medyadaki imaj, yazı ve sembol gibi unsurların resim sanatına etkisini açıklar.</w:t>
            </w:r>
            <w:r>
              <w:rPr>
                <w:rFonts w:ascii="Arial" w:hAnsi="Arial"/>
                <w:i w:val="0"/>
                <w:iCs/>
                <w:sz w:val="12"/>
                <w:szCs w:val="16"/>
                <w:shd w:val="clear" w:color="auto" w:fill="FFFFFF"/>
              </w:rPr>
              <w:br/>
              <w:t xml:space="preserve"> S.G.-R.3.7. Sanat eserindeki (resim) sembolleri ifade eder.</w:t>
            </w:r>
            <w:r>
              <w:rPr>
                <w:rFonts w:ascii="Arial" w:hAnsi="Arial"/>
                <w:i w:val="0"/>
                <w:iCs/>
                <w:sz w:val="12"/>
                <w:szCs w:val="16"/>
                <w:shd w:val="clear" w:color="auto" w:fill="FFFFFF"/>
              </w:rPr>
              <w:br/>
              <w:t xml:space="preserve"> S.G.-R.3.8. Popüler kültürün günümüz resim sanatına etkisini söyler.</w:t>
            </w:r>
            <w:r>
              <w:rPr>
                <w:rFonts w:ascii="Arial" w:hAnsi="Arial"/>
                <w:i w:val="0"/>
                <w:iCs/>
                <w:sz w:val="12"/>
                <w:szCs w:val="16"/>
                <w:shd w:val="clear" w:color="auto" w:fill="FFFFFF"/>
              </w:rPr>
              <w:br/>
              <w:t xml:space="preserve"> S.G.-R.3.5. İncelenen eserde sanatçının üslubunu söyler.</w:t>
            </w:r>
            <w:r>
              <w:rPr>
                <w:rFonts w:ascii="Arial" w:hAnsi="Arial"/>
                <w:i w:val="0"/>
                <w:iCs/>
                <w:sz w:val="12"/>
                <w:szCs w:val="16"/>
                <w:shd w:val="clear" w:color="auto" w:fill="FFFFFF"/>
              </w:rPr>
              <w:br/>
              <w:t xml:space="preserve"> S.G.-R.3.6. Aynı dönem sanatçıların üsluplarını karşılaştırır.</w:t>
            </w:r>
            <w:r>
              <w:rPr>
                <w:rFonts w:ascii="Arial" w:hAnsi="Arial"/>
                <w:i w:val="0"/>
                <w:iCs/>
                <w:sz w:val="12"/>
                <w:szCs w:val="16"/>
                <w:shd w:val="clear" w:color="auto" w:fill="FFFFFF"/>
              </w:rPr>
              <w:br/>
              <w:t xml:space="preserve"> S.G.-R.3.1. Sanat eserini 4 basamakta inceler.</w:t>
            </w:r>
            <w:r>
              <w:rPr>
                <w:rFonts w:ascii="Arial" w:hAnsi="Arial"/>
                <w:i w:val="0"/>
                <w:iCs/>
                <w:sz w:val="12"/>
                <w:szCs w:val="16"/>
                <w:shd w:val="clear" w:color="auto" w:fill="FFFFFF"/>
              </w:rPr>
              <w:br/>
              <w:t xml:space="preserve"> S.G.-R.2.1.2. Bir sanat eserini (resim) tarihsel bilgi edinmek için 4 basamaklı sisteme göre analiz eder.</w:t>
            </w:r>
            <w:r>
              <w:rPr>
                <w:rFonts w:ascii="Arial" w:hAnsi="Arial"/>
                <w:i w:val="0"/>
                <w:iCs/>
                <w:sz w:val="12"/>
                <w:szCs w:val="16"/>
                <w:shd w:val="clear" w:color="auto" w:fill="FFFFFF"/>
              </w:rPr>
              <w:br/>
              <w:t xml:space="preserve"> S.G.-R.3.2. Öznel ve bağlamsal bilgiler temelinde sanat eserini analiz eder.</w:t>
            </w:r>
            <w:r>
              <w:rPr>
                <w:rFonts w:ascii="Arial" w:hAnsi="Arial"/>
                <w:i w:val="0"/>
                <w:iCs/>
                <w:sz w:val="12"/>
                <w:szCs w:val="16"/>
                <w:shd w:val="clear" w:color="auto" w:fill="FFFFFF"/>
              </w:rPr>
              <w:br/>
              <w:t xml:space="preserve"> S.G.-R.3.10. Sanat eserinde (resim) estetik yargı kuramlarını ifade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t>*Sanat eserindeki farklı anlamlar taşıyan simgeler üzerinde durulur (Arslan ve ejderin gücü, zeytin dalının barış, hayat ağacının ölümsüzlüğü, nar’ın bolluk ve bereketi, çift başlı kartalın güç ve kudreti, sekiz köşeli yıldızın merhameti, sabretmeyi, doğruluğu, sadakati, cömertliği, şükretmeyi vb. temsil etmesi gibi). (S.G.-R.3.7.)</w:t>
            </w:r>
            <w:r>
              <w:rPr>
                <w:rFonts w:ascii="Arial" w:hAnsi="Arial"/>
                <w:i w:val="0"/>
                <w:sz w:val="12"/>
                <w:szCs w:val="14"/>
                <w:shd w:val="clear" w:color="auto" w:fill="FFFFFF"/>
              </w:rPr>
              <w:br/>
              <w:t xml:space="preserve"> *Popüler kültürün halkın benimsediği ve çoğunluğunun kabul ettiği, eğlendirici yönü olan ama kimi zaman estetik içerikten uzak, kitle iletişim için vazgeçilemeyen bir özelliğe sahip olduğu ve bu anlayışın eserler üzerindeki yansımaları üzerinde durulur. (S.G.-R.3.8.)</w:t>
            </w:r>
            <w:r>
              <w:rPr>
                <w:rFonts w:ascii="Arial" w:hAnsi="Arial"/>
                <w:i w:val="0"/>
                <w:sz w:val="12"/>
                <w:szCs w:val="14"/>
                <w:shd w:val="clear" w:color="auto" w:fill="FFFFFF"/>
              </w:rPr>
              <w:br/>
              <w:t xml:space="preserve"> *Bu kazanım için seçilen eser hakkında sanat eleştirisi yapıldıktan sonra bu eser hakkında eleştirmen tarafından yazılmış ve anlatım dili basit olan bir eleştiri yazısı okunabilir. Öğrencilerin kendi incelemeleri ile eleştirmenin yazısı arasında ilişki kurmaları sağlanır. (S.G.-R.3.5.)</w:t>
            </w:r>
            <w:r>
              <w:rPr>
                <w:rFonts w:ascii="Arial" w:hAnsi="Arial"/>
                <w:i w:val="0"/>
                <w:sz w:val="12"/>
                <w:szCs w:val="14"/>
                <w:shd w:val="clear" w:color="auto" w:fill="FFFFFF"/>
              </w:rPr>
              <w:br/>
              <w:t xml:space="preserve"> *Sanat eserini inceleme dört basamakta (betimleme, çözümleme, yorumlama ve yargı) ele alınabilir. Sanat eserini inceleme, neyin nasıl anlatıldığının, yani sanatçının neyi anlatmak istediğinin ve nasıl anlattığının olabildiğince detaylı açıklanmasıdır. İncelemenin sonunda bu eser başarılı mı, iyi bir eser mi, neden iyi bir eser olduğuna dair bir sonuca varılması gerekir. (S.G.-R.3.1.)</w:t>
            </w:r>
            <w:r>
              <w:rPr>
                <w:rFonts w:ascii="Arial" w:hAnsi="Arial"/>
                <w:i w:val="0"/>
                <w:sz w:val="12"/>
                <w:szCs w:val="14"/>
                <w:shd w:val="clear" w:color="auto" w:fill="FFFFFF"/>
              </w:rPr>
              <w:br/>
              <w:t xml:space="preserve"> *Sanat tarihi boyutunda ele alınan eserin ilk aşamada ne zaman, nerede ve kim tarafından yapıldığı, ikinci aşamada eserin üslubunun ve eserin kendisine ait özelliklerinin belirlendiği ve diğer eserlerle karşılaştırıldığı, üçüncü aşamada sanatçının yaşadığı çevresinden nasıl etkilendiği (özellikle sanatçının içinde yaşadığı yer ve zaman açısından), son aşamada ise sanat eserinin sanat tarihi içerisindeki önemi hakkındaki sorular üzerinde durulur. (S.G.-R.2.1.2.)</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Sanat eseri inceleme (Etkinlik)</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b/>
                <w:bCs/>
                <w:i w:val="0"/>
                <w:iCs/>
                <w:sz w:val="12"/>
                <w:szCs w:val="14"/>
                <w:shd w:val="clear" w:color="auto" w:fill="FFFFFF"/>
              </w:rPr>
              <w:t>*İstanbul´un Fethi</w:t>
            </w: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lastRenderedPageBreak/>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S.G.-R.3.14. Bir sanat eserini (resim) tercih etme gerekçesini açıklar.</w:t>
            </w:r>
            <w:r>
              <w:rPr>
                <w:rFonts w:ascii="Arial" w:hAnsi="Arial"/>
                <w:i w:val="0"/>
                <w:iCs/>
                <w:sz w:val="12"/>
                <w:szCs w:val="16"/>
                <w:shd w:val="clear" w:color="auto" w:fill="FFFFFF"/>
              </w:rPr>
              <w:br/>
              <w:t xml:space="preserve"> S.G.-R.3.15. Estetik tercihlerin kişilere göre değiştiğini ifade eder.</w:t>
            </w:r>
            <w:r>
              <w:rPr>
                <w:rFonts w:ascii="Arial" w:hAnsi="Arial"/>
                <w:i w:val="0"/>
                <w:iCs/>
                <w:sz w:val="12"/>
                <w:szCs w:val="16"/>
                <w:shd w:val="clear" w:color="auto" w:fill="FFFFFF"/>
              </w:rPr>
              <w:br/>
              <w:t xml:space="preserve"> S.G.-R.3.16. Sanat eserlerinin neden farklı değerlendirildiğini açıklar.</w:t>
            </w:r>
            <w:r>
              <w:rPr>
                <w:rFonts w:ascii="Arial" w:hAnsi="Arial"/>
                <w:i w:val="0"/>
                <w:iCs/>
                <w:sz w:val="12"/>
                <w:szCs w:val="16"/>
                <w:shd w:val="clear" w:color="auto" w:fill="FFFFFF"/>
              </w:rPr>
              <w:br/>
              <w:t xml:space="preserve"> S.G.-R.3.3. Sanatçının eserine yansıttığı duygu ve düşünceleri açıklar.</w:t>
            </w:r>
            <w:r>
              <w:rPr>
                <w:rFonts w:ascii="Arial" w:hAnsi="Arial"/>
                <w:i w:val="0"/>
                <w:iCs/>
                <w:sz w:val="12"/>
                <w:szCs w:val="16"/>
                <w:shd w:val="clear" w:color="auto" w:fill="FFFFFF"/>
              </w:rPr>
              <w:br/>
              <w:t xml:space="preserve"> S.G.-R.3.4. Sanat eserinin (resim) hisleri, duyguları ve estetik tepkiyi nasıl harekete geçirdiğini açıklar. </w:t>
            </w:r>
            <w:r>
              <w:rPr>
                <w:rFonts w:ascii="Arial" w:hAnsi="Arial"/>
                <w:i w:val="0"/>
                <w:iCs/>
                <w:sz w:val="12"/>
                <w:szCs w:val="16"/>
                <w:shd w:val="clear" w:color="auto" w:fill="FFFFFF"/>
              </w:rPr>
              <w:br/>
              <w:t xml:space="preserve"> S.G.-R.3.1. Sanat eserini 4 basamakta inceler.</w:t>
            </w:r>
            <w:r>
              <w:rPr>
                <w:rFonts w:ascii="Arial" w:hAnsi="Arial"/>
                <w:i w:val="0"/>
                <w:iCs/>
                <w:sz w:val="12"/>
                <w:szCs w:val="16"/>
                <w:shd w:val="clear" w:color="auto" w:fill="FFFFFF"/>
              </w:rPr>
              <w:br/>
              <w:t xml:space="preserve"> S.G.-R.2.1.2. Bir sanat eserini (resim) tarihsel bilgi edinmek için 4 basamaklı sisteme göre analiz eder.</w:t>
            </w:r>
            <w:r>
              <w:rPr>
                <w:rFonts w:ascii="Arial" w:hAnsi="Arial"/>
                <w:i w:val="0"/>
                <w:iCs/>
                <w:sz w:val="12"/>
                <w:szCs w:val="16"/>
                <w:shd w:val="clear" w:color="auto" w:fill="FFFFFF"/>
              </w:rPr>
              <w:br/>
              <w:t xml:space="preserve"> S.G.-R.3.2. Öznel ve bağlamsal bilgiler temelinde sanat eserini analiz eder.</w:t>
            </w:r>
            <w:r>
              <w:rPr>
                <w:rFonts w:ascii="Arial" w:hAnsi="Arial"/>
                <w:i w:val="0"/>
                <w:iCs/>
                <w:sz w:val="12"/>
                <w:szCs w:val="16"/>
                <w:shd w:val="clear" w:color="auto" w:fill="FFFFFF"/>
              </w:rPr>
              <w:br/>
              <w:t xml:space="preserve"> S.G.-R.3.10. Sanat eserinde (resim) estetik yargı kuramlarını ifade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t>*Farklı sanat kuramlarına (yansıtmacı, ifadeci, biçimci gibi) göre oluşturulmuş sanat eseri örnekleri öğrencilere seçtirilir. Öğrencilerin seçtikleri o eseri niçin tercih ettiklerini açıklamaları sağlanır. Bu kazanımla ilgili değerlere değinilebilir. (S.G.-R.3.15.)</w:t>
            </w:r>
            <w:r>
              <w:rPr>
                <w:rFonts w:ascii="Arial" w:hAnsi="Arial"/>
                <w:i w:val="0"/>
                <w:sz w:val="12"/>
                <w:szCs w:val="14"/>
                <w:shd w:val="clear" w:color="auto" w:fill="FFFFFF"/>
              </w:rPr>
              <w:br/>
              <w:t xml:space="preserve"> *Bir sanat eserinin duyusal, ekonomik, tarihsel, sosyo-kültürel, işlevsel vb. açılardan değerlendirilmesinde estetik yargıların farklı olabileceği üzerinde durulur. (S.G.-R.3.16.)</w:t>
            </w:r>
            <w:r>
              <w:rPr>
                <w:rFonts w:ascii="Arial" w:hAnsi="Arial"/>
                <w:i w:val="0"/>
                <w:sz w:val="12"/>
                <w:szCs w:val="14"/>
                <w:shd w:val="clear" w:color="auto" w:fill="FFFFFF"/>
              </w:rPr>
              <w:br/>
              <w:t xml:space="preserve"> *Öğrencilerin düşüncelerini sözlü veya yazılı olarak açıklamalarının yanı sıra resmin sanat eleştirisi yöntemine göre incelenmesi sırasında diğer disiplinlerle ilişkilendirme yapılarak öğrencilerin hareket, dans vb. bağlantı kurması, eser hakkında şiir, kısa bir paragraf ve şarkı sözü yazması sağlanabilir. (S.G.-R.3.3.)</w:t>
            </w:r>
            <w:r>
              <w:rPr>
                <w:rFonts w:ascii="Arial" w:hAnsi="Arial"/>
                <w:i w:val="0"/>
                <w:sz w:val="12"/>
                <w:szCs w:val="14"/>
                <w:shd w:val="clear" w:color="auto" w:fill="FFFFFF"/>
              </w:rPr>
              <w:br/>
              <w:t xml:space="preserve"> *Sanat tarihi boyutunda ele alınan eserin ilk aşamada ne zaman, nerede ve kim tarafından yapıldığı, ikinci aşamada eserin üslubunun ve eserin kendisine ait özelliklerinin belirlendiği ve diğer eserlerle karşılaştırıldığı, üçüncü aşamada sanatçının yaşadığı çevresinden nasıl etkilendiği (özellikle sanatçının içinde yaşadığı yer ve zaman açısından), son aşamada ise sanat eserinin sanat tarihi içerisindeki önemi hakkındaki sorular üzerinde durulur. (S.G.-R.2.1.2.)</w:t>
            </w:r>
            <w:r>
              <w:rPr>
                <w:rFonts w:ascii="Arial" w:hAnsi="Arial"/>
                <w:i w:val="0"/>
                <w:sz w:val="12"/>
                <w:szCs w:val="14"/>
                <w:shd w:val="clear" w:color="auto" w:fill="FFFFFF"/>
              </w:rPr>
              <w:br/>
              <w:t xml:space="preserve"> *Bu kazanımda estetik kuramlarının (dışavurumculuk, biçimcilik, yansıtmacılık, işlevsellik) ne olduğu üzerinde durulur. (S.G.-R.3.10.)</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Sanat eseri inceleme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BC0346">
            <w:pPr>
              <w:ind w:left="5" w:right="5"/>
              <w:jc w:val="center"/>
            </w:pP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iCs/>
                <w:sz w:val="12"/>
                <w:szCs w:val="16"/>
                <w:shd w:val="clear" w:color="auto" w:fill="FFFFFF"/>
              </w:rPr>
              <w:t>S.G.-R.1.15. Resim çalışmalarından oluşan bir sunum dosyası hazırlar.</w:t>
            </w:r>
            <w:r>
              <w:rPr>
                <w:rFonts w:ascii="Arial" w:hAnsi="Arial"/>
                <w:i w:val="0"/>
                <w:iCs/>
                <w:sz w:val="12"/>
                <w:szCs w:val="16"/>
                <w:shd w:val="clear" w:color="auto" w:fill="FFFFFF"/>
              </w:rPr>
              <w:br/>
              <w:t xml:space="preserve"> S.G.-R.1.5. Resim çalışmasının uygulama sürecinin basamaklarını eskiz defterinde gösterir.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t>*Beyin fırtınası ile başlayan, fikirleri sentezleme, tasarlama, eskiz yapma, detaylandırma ve resim çalışmasını oluşturmaya kadar devam eden süreci yansıtan sunum dosyası oluşturulması sağlanır. (S.G.-R.1.15.)</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 xml:space="preserve">Değerlendirme: </w:t>
            </w:r>
            <w:r>
              <w:rPr>
                <w:rFonts w:ascii="Arial" w:hAnsi="Arial"/>
                <w:i w:val="0"/>
                <w:sz w:val="12"/>
                <w:szCs w:val="14"/>
                <w:shd w:val="clear" w:color="auto" w:fill="FFFFFF"/>
              </w:rPr>
              <w:br/>
              <w:t xml:space="preserve"> Eskiz defteri</w:t>
            </w:r>
            <w:r>
              <w:rPr>
                <w:rFonts w:ascii="Arial" w:hAnsi="Arial"/>
                <w:i w:val="0"/>
                <w:sz w:val="12"/>
                <w:szCs w:val="14"/>
                <w:shd w:val="clear" w:color="auto" w:fill="FFFFFF"/>
              </w:rPr>
              <w:br/>
              <w:t xml:space="preserve"> Öğrenci sunum dosyası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b/>
                <w:bCs/>
                <w:i w:val="0"/>
                <w:iCs/>
                <w:sz w:val="12"/>
                <w:szCs w:val="14"/>
                <w:shd w:val="clear" w:color="auto" w:fill="FFFFFF"/>
              </w:rPr>
              <w:t>Çevre ve İklim Değişikliği Haftası</w:t>
            </w:r>
          </w:p>
        </w:tc>
      </w:tr>
      <w:tr w:rsidR="00BC03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C0346"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BC0346">
            <w:pPr>
              <w:ind w:left="100" w:right="100"/>
            </w:pP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100" w:right="100"/>
            </w:pPr>
            <w:r>
              <w:rPr>
                <w:rFonts w:ascii="Arial" w:hAnsi="Arial"/>
                <w:i w:val="0"/>
                <w:sz w:val="12"/>
                <w:szCs w:val="14"/>
                <w:shd w:val="clear" w:color="auto" w:fill="FFFFFF"/>
              </w:rPr>
              <w:t>Yıl Sonu Etkinlikleri</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sz w:val="12"/>
                <w:szCs w:val="14"/>
                <w:shd w:val="clear" w:color="auto" w:fill="FFFFFF"/>
              </w:rPr>
              <w:t>Yıl Sonu Etkinlikleri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C0346" w:rsidRDefault="00000000">
            <w:pPr>
              <w:ind w:left="5" w:right="5"/>
              <w:jc w:val="center"/>
            </w:pPr>
            <w:r>
              <w:rPr>
                <w:rFonts w:ascii="Arial" w:hAnsi="Arial"/>
                <w:b/>
                <w:bCs/>
                <w:i w:val="0"/>
                <w:iCs/>
                <w:sz w:val="12"/>
                <w:szCs w:val="14"/>
                <w:shd w:val="clear" w:color="auto" w:fill="FFFFFF"/>
              </w:rPr>
              <w:t>*Babalar Günü</w:t>
            </w:r>
          </w:p>
        </w:tc>
      </w:tr>
      <w:tr w:rsidR="00BC0346">
        <w:trPr>
          <w:trHeight w:val="500"/>
        </w:trPr>
        <w:tc>
          <w:tcPr>
            <w:tcW w:w="30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BC0346" w:rsidRDefault="00000000">
            <w:pPr>
              <w:jc w:val="center"/>
            </w:pPr>
            <w:r>
              <w:rPr>
                <w:rFonts w:ascii="Arial" w:hAnsi="Arial"/>
                <w:b/>
                <w:bCs/>
                <w:i w:val="0"/>
                <w:sz w:val="12"/>
              </w:rPr>
              <w:t xml:space="preserve">2024-2025 Eğitim-Öğretim Yılı Sonu </w:t>
            </w:r>
          </w:p>
        </w:tc>
      </w:tr>
    </w:tbl>
    <w:p w:rsidR="00BC0346" w:rsidRDefault="00BC0346"/>
    <w:p w:rsidR="00BC0346" w:rsidRDefault="00000000">
      <w:pPr>
        <w:spacing w:line="168" w:lineRule="auto"/>
      </w:pPr>
      <w:r>
        <w:rPr>
          <w:rFonts w:ascii="Arial" w:hAnsi="Arial"/>
          <w:i w:val="0"/>
          <w:sz w:val="12"/>
          <w:szCs w:val="12"/>
        </w:rPr>
        <w:t>NOT: İşbu Ünitelendirilmiş Yıllık Ders Planı;</w:t>
      </w:r>
    </w:p>
    <w:p w:rsidR="00BC0346"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BC0346" w:rsidRDefault="00000000">
      <w:pPr>
        <w:spacing w:line="168" w:lineRule="auto"/>
      </w:pPr>
      <w:r>
        <w:rPr>
          <w:rFonts w:ascii="Arial" w:hAnsi="Arial"/>
          <w:i w:val="0"/>
          <w:sz w:val="12"/>
          <w:szCs w:val="12"/>
        </w:rPr>
        <w:t>•    Bu yıllık planda toplam eğitim öğretim haftası 37 haftadır.</w:t>
      </w:r>
    </w:p>
    <w:p w:rsidR="00BC0346" w:rsidRDefault="00BC0346">
      <w:pPr>
        <w:spacing w:line="168" w:lineRule="auto"/>
      </w:pPr>
    </w:p>
    <w:p w:rsidR="00916EEE" w:rsidRPr="005C1543" w:rsidRDefault="00916EEE" w:rsidP="00916EEE">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916EEE" w:rsidRPr="00A043CB" w:rsidRDefault="00916EEE" w:rsidP="00916EEE">
      <w:pPr>
        <w:rPr>
          <w:rFonts w:cstheme="minorHAnsi"/>
        </w:rPr>
      </w:pPr>
    </w:p>
    <w:sdt>
      <w:sdtPr>
        <w:rPr>
          <w:rFonts w:cstheme="minorHAnsi"/>
        </w:rPr>
        <w:alias w:val="Zümre Öğretmenler"/>
        <w:tag w:val="text"/>
        <w:id w:val="5120001"/>
        <w:placeholder>
          <w:docPart w:val="FAA4C55BD76CD74C901E6AD8A834C298"/>
        </w:placeholder>
        <w:text/>
      </w:sdtPr>
      <w:sdtContent>
        <w:p w:rsidR="00916EEE" w:rsidRPr="00A043CB" w:rsidRDefault="00916EEE" w:rsidP="00916EEE">
          <w:pPr>
            <w:jc w:val="center"/>
            <w:rPr>
              <w:rFonts w:cstheme="minorHAnsi"/>
            </w:rPr>
          </w:pPr>
          <w:r w:rsidRPr="00A043CB">
            <w:rPr>
              <w:rFonts w:cstheme="minorHAnsi"/>
            </w:rPr>
            <w:t xml:space="preserve">Öğretmenler </w:t>
          </w:r>
        </w:p>
      </w:sdtContent>
    </w:sdt>
    <w:bookmarkEnd w:id="0"/>
    <w:p w:rsidR="00916EEE" w:rsidRPr="00177EE0" w:rsidRDefault="00916EEE" w:rsidP="00916EEE">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FAA4C55BD76CD74C901E6AD8A834C298"/>
        </w:placeholder>
      </w:sdtPr>
      <w:sdtContent>
        <w:p w:rsidR="00916EEE" w:rsidRPr="00A043CB" w:rsidRDefault="00916EEE" w:rsidP="00916EEE">
          <w:pPr>
            <w:jc w:val="center"/>
            <w:rPr>
              <w:rFonts w:cstheme="minorHAnsi"/>
            </w:rPr>
          </w:pPr>
          <w:r w:rsidRPr="00A043CB">
            <w:rPr>
              <w:rFonts w:cstheme="minorHAnsi"/>
            </w:rPr>
            <w:t xml:space="preserve"> tarih</w:t>
          </w:r>
        </w:p>
      </w:sdtContent>
    </w:sdt>
    <w:p w:rsidR="00916EEE" w:rsidRPr="00A043CB" w:rsidRDefault="00916EEE" w:rsidP="00916EEE">
      <w:pPr>
        <w:jc w:val="center"/>
        <w:rPr>
          <w:rFonts w:cstheme="minorHAnsi"/>
        </w:rPr>
      </w:pPr>
    </w:p>
    <w:sdt>
      <w:sdtPr>
        <w:rPr>
          <w:rFonts w:cstheme="minorHAnsi"/>
        </w:rPr>
        <w:alias w:val="Müdür"/>
        <w:tag w:val="text"/>
        <w:id w:val="5120003"/>
        <w:placeholder>
          <w:docPart w:val="FAA4C55BD76CD74C901E6AD8A834C298"/>
        </w:placeholder>
        <w:text/>
      </w:sdtPr>
      <w:sdtContent>
        <w:p w:rsidR="00916EEE" w:rsidRPr="00A043CB" w:rsidRDefault="00916EEE" w:rsidP="00916EEE">
          <w:pPr>
            <w:jc w:val="center"/>
            <w:rPr>
              <w:rFonts w:cstheme="minorHAnsi"/>
            </w:rPr>
          </w:pPr>
          <w:r w:rsidRPr="00A043CB">
            <w:rPr>
              <w:rFonts w:cstheme="minorHAnsi"/>
            </w:rPr>
            <w:t xml:space="preserve"> müdür</w:t>
          </w:r>
        </w:p>
      </w:sdtContent>
    </w:sdt>
    <w:bookmarkEnd w:id="1"/>
    <w:p w:rsidR="00916EEE" w:rsidRPr="00E60307" w:rsidRDefault="00916EEE" w:rsidP="00916EEE">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BC0346" w:rsidRDefault="00BC0346" w:rsidP="00916EEE"/>
    <w:sectPr w:rsidR="00BC0346">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44043" w:rsidRDefault="00544043">
      <w:r>
        <w:separator/>
      </w:r>
    </w:p>
  </w:endnote>
  <w:endnote w:type="continuationSeparator" w:id="0">
    <w:p w:rsidR="00544043" w:rsidRDefault="00544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2DCB" w:rsidRDefault="00082DCB">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C0346"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BC0346">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2DCB" w:rsidRDefault="00082DC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44043" w:rsidRDefault="00544043">
      <w:r>
        <w:separator/>
      </w:r>
    </w:p>
  </w:footnote>
  <w:footnote w:type="continuationSeparator" w:id="0">
    <w:p w:rsidR="00544043" w:rsidRDefault="005440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2DCB" w:rsidRDefault="00082DCB">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C0346" w:rsidRPr="00082DCB"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6B1F856EB2D68F428514293A59CF3ED1"/>
        </w:placeholder>
      </w:sdtPr>
      <w:sdtContent>
        <w:r w:rsidR="00082DCB" w:rsidRPr="00082DCB">
          <w:rPr>
            <w:b/>
            <w:bCs/>
            <w:sz w:val="24"/>
            <w:szCs w:val="24"/>
          </w:rPr>
          <w:t>Okul adi</w:t>
        </w:r>
      </w:sdtContent>
    </w:sdt>
    <w:r w:rsidR="00082DCB" w:rsidRPr="00082DCB">
      <w:rPr>
        <w:b/>
        <w:bCs/>
        <w:sz w:val="24"/>
        <w:szCs w:val="24"/>
      </w:rPr>
      <w:t xml:space="preserve">  </w:t>
    </w:r>
    <w:r>
      <w:rPr>
        <w:b/>
        <w:bCs/>
        <w:sz w:val="24"/>
        <w:szCs w:val="24"/>
      </w:rPr>
      <w:t>7. SINIF SEÇMELİ GÖRSEL SANATLAR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2DCB" w:rsidRDefault="00082DCB">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0346"/>
    <w:rsid w:val="00082DCB"/>
    <w:rsid w:val="00395C7B"/>
    <w:rsid w:val="00544043"/>
    <w:rsid w:val="00916EEE"/>
    <w:rsid w:val="00BC0346"/>
    <w:rsid w:val="00FB515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082DCB"/>
    <w:pPr>
      <w:tabs>
        <w:tab w:val="center" w:pos="4536"/>
        <w:tab w:val="right" w:pos="9072"/>
      </w:tabs>
    </w:pPr>
  </w:style>
  <w:style w:type="character" w:customStyle="1" w:styleId="stBilgiChar">
    <w:name w:val="Üst Bilgi Char"/>
    <w:basedOn w:val="VarsaylanParagrafYazTipi"/>
    <w:link w:val="stBilgi"/>
    <w:uiPriority w:val="99"/>
    <w:rsid w:val="00082DCB"/>
  </w:style>
  <w:style w:type="paragraph" w:styleId="AltBilgi">
    <w:name w:val="footer"/>
    <w:basedOn w:val="Normal"/>
    <w:link w:val="AltBilgiChar"/>
    <w:uiPriority w:val="99"/>
    <w:unhideWhenUsed/>
    <w:rsid w:val="00082DCB"/>
    <w:pPr>
      <w:tabs>
        <w:tab w:val="center" w:pos="4536"/>
        <w:tab w:val="right" w:pos="9072"/>
      </w:tabs>
    </w:pPr>
  </w:style>
  <w:style w:type="character" w:customStyle="1" w:styleId="AltBilgiChar">
    <w:name w:val="Alt Bilgi Char"/>
    <w:basedOn w:val="VarsaylanParagrafYazTipi"/>
    <w:link w:val="AltBilgi"/>
    <w:uiPriority w:val="99"/>
    <w:rsid w:val="00082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B1F856EB2D68F428514293A59CF3ED1"/>
        <w:category>
          <w:name w:val="Genel"/>
          <w:gallery w:val="placeholder"/>
        </w:category>
        <w:types>
          <w:type w:val="bbPlcHdr"/>
        </w:types>
        <w:behaviors>
          <w:behavior w:val="content"/>
        </w:behaviors>
        <w:guid w:val="{9FE1661C-D620-4940-B9A5-D7502B51154E}"/>
      </w:docPartPr>
      <w:docPartBody>
        <w:p w:rsidR="00E4319A" w:rsidRDefault="000E48C9" w:rsidP="000E48C9">
          <w:pPr>
            <w:pStyle w:val="6B1F856EB2D68F428514293A59CF3ED1"/>
          </w:pPr>
          <w:r w:rsidRPr="00C90734">
            <w:rPr>
              <w:rStyle w:val="YerTutucuMetni"/>
            </w:rPr>
            <w:t>Metin girmek için buraya tıklayın veya dokunun.</w:t>
          </w:r>
        </w:p>
      </w:docPartBody>
    </w:docPart>
    <w:docPart>
      <w:docPartPr>
        <w:name w:val="FAA4C55BD76CD74C901E6AD8A834C298"/>
        <w:category>
          <w:name w:val="Genel"/>
          <w:gallery w:val="placeholder"/>
        </w:category>
        <w:types>
          <w:type w:val="bbPlcHdr"/>
        </w:types>
        <w:behaviors>
          <w:behavior w:val="content"/>
        </w:behaviors>
        <w:guid w:val="{80A11BB4-F367-AB43-BC56-771BB69B1F17}"/>
      </w:docPartPr>
      <w:docPartBody>
        <w:p w:rsidR="00000000" w:rsidRDefault="00E4319A" w:rsidP="00E4319A">
          <w:pPr>
            <w:pStyle w:val="FAA4C55BD76CD74C901E6AD8A834C298"/>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C9"/>
    <w:rsid w:val="000E48C9"/>
    <w:rsid w:val="002A460B"/>
    <w:rsid w:val="00395C7B"/>
    <w:rsid w:val="00BC6DFF"/>
    <w:rsid w:val="00E431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4319A"/>
    <w:rPr>
      <w:color w:val="666666"/>
    </w:rPr>
  </w:style>
  <w:style w:type="paragraph" w:customStyle="1" w:styleId="6B1F856EB2D68F428514293A59CF3ED1">
    <w:name w:val="6B1F856EB2D68F428514293A59CF3ED1"/>
    <w:rsid w:val="000E48C9"/>
  </w:style>
  <w:style w:type="paragraph" w:customStyle="1" w:styleId="FAA4C55BD76CD74C901E6AD8A834C298">
    <w:name w:val="FAA4C55BD76CD74C901E6AD8A834C298"/>
    <w:rsid w:val="00E431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5732</Words>
  <Characters>38353</Characters>
  <Application>Microsoft Office Word</Application>
  <DocSecurity>0</DocSecurity>
  <Lines>1743</Lines>
  <Paragraphs>899</Paragraphs>
  <ScaleCrop>false</ScaleCrop>
  <HeadingPairs>
    <vt:vector size="2" baseType="variant">
      <vt:variant>
        <vt:lpstr>Konu Başlığı</vt:lpstr>
      </vt:variant>
      <vt:variant>
        <vt:i4>1</vt:i4>
      </vt:variant>
    </vt:vector>
  </HeadingPairs>
  <TitlesOfParts>
    <vt:vector size="1" baseType="lpstr">
      <vt:lpstr>2024-2025 EĞİTİM-ÖĞRETİM YILI T 7. SINIF SEÇMELİ GÖRSEL SANATLAR YILLIK PLANI - Öğretmen Evrak Uygulaması</vt:lpstr>
    </vt:vector>
  </TitlesOfParts>
  <Manager/>
  <Company> </Company>
  <LinksUpToDate>false</LinksUpToDate>
  <CharactersWithSpaces>43186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2024-11-09T12:00:00Z</dcterms:created>
  <dcterms:modified xsi:type="dcterms:W3CDTF">2024-11-19T08:10:00Z</dcterms:modified>
  <cp:category> </cp:category>
</cp:coreProperties>
</file>