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"/>
        <w:gridCol w:w="296"/>
        <w:gridCol w:w="296"/>
        <w:gridCol w:w="1835"/>
        <w:gridCol w:w="2086"/>
        <w:gridCol w:w="5644"/>
        <w:gridCol w:w="1669"/>
        <w:gridCol w:w="1674"/>
        <w:gridCol w:w="1852"/>
      </w:tblGrid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AYE.1.1.1. Ahlakla ilgili temel kavramları tanımlar.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Ahlak, iyi-kötü, erdem, terbiye, mizaç, huy, vicdan, doğru-yanlış, etik, edep, ahlaki ilke, ahlaki sorumluluk gibi temel kavramlara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AYE.1.1.2. Ahlakın kaynaklarını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Ahlakın öznel ahlak (yaratılıştan gelen), vicdan, nesnel ahlak (sonradan edinilen), toplum, din, örf ve adet gibi kaynaklarına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AYE.1.1.3. Ahlakın bireysel yönünü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Ahlakın, kimlik ve kişilikle ilişkisi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AYE.1.1.4. Ahlakın kişinin yaşamındaki rolünü tartışır.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Ahlakın, kişiliğin bir parçası olduğu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Neden ahlaklı davranmak gerektiği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Öğrencilerin, kişisel yaşamlarında ve davranışlarında ahlaki sorumlulukları fark etmeleri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AYE.1.1.5. Bireyin ahlaki gelişiminin yaşam boyu devam eden bir süreç olduğunu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AYE.1.1.6. Temel değerler ile ahlak arasındaki ilişkiyi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Sevgi, saygı, sabır, sorumluluk, dayanışma, adalet, yardımseverlik, dostluk, cömertlik, tevazu, sağduyu,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hüsnüzan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, yardımseverlik, dostluk ve diğerkâmlık gibi değerler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AYE.1.1.7. Ahlaki sorumluluğun önemini değerlendirir.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Birey olarak aldığı kararların ahlaki yönüne dikkat etmesi gerektiği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Ortak iyilik, hak, adil olma, dürüstlük vb. değerler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AYE.1.1.8. Aldığı kararlarda ahlaki ilkelerin önemini değerlendirir.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Bireysel yaşantıda alınan kararlarda ahlaki ilkeleri (doğru-yanlış, iyi-kötü gibi yargılar ve davranışın temelinde yatan iyi niyet, sorumluluk duygusu vb.) göz önünde bulundurmanın gereği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AYE.1.2.1. Ahlakın toplumsal yönünü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Ahlak kurallarının bir toplumun davranışlarına uzun süredir yön verdiği ve süreklilik arz ettiği üzerinde durulur. Bununla birlikte zamanla değişime uğrayabileceği ve manevi yaptırımlarının (uyarma, kınama, dışlama vb.) olduğu belirtilir.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0C14D8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AYE.1.2.1. Ahlakın toplumsal yönünü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İnsanın sosyal bir varlık olduğu vurgulanır ve bunun insanların yaşamlarına ve düşünme biçimlerine etkisi üzerinde durulur.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Aile, arkadaş çevresi, okul ortamının ahlak gelişimindeki rolleri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AYE.1.2.2. Ahlak gelişiminde kültürün etkilerini yorumlar.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İçinde yaşadığı toplumun kültüründe yer alan iyi-kötü, doğru-yanlış yargılarının bireyin ahlak anlayışı üzerindeki etkileri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AYE.1.2.3. Yaşadığı toplumun ahlak kurallarını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Büyüklere saygılı olma, yalan söylememe, bencil olmama, yardımsever olma, alay etmeme, dedikodu yapmama, dürüstlük gibi örnekler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AYE.1.2.4. Ahlak gelişiminde dinin etkilerini ifade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Bireyin sahip olduğu iyi-kötü, doğru-yanlış yargılarında dinî inançların yeri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AYE.1.2.4. Ahlak gelişiminde dinin etkilerini ifade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b) Dinin, bireyi iyiye ve doğruya yöneltme amacı açıklanır.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Peygamberlerin ve âlimlerin hayatlarından örnekler verilir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AYE.1.3.1. Ortak yaşamın gerektirdiği kuralları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Aile, okul ve çocuğun etkileşimde bulunabileceği kamusal alanda geçerli olan kurallara değinilir.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Okul, park, spor salonu, kütüphane, müze gibi ortak alanlarda kullanılan araç gereçleri dikkatli kullanma, yüksek sesle konuşmama gibi kurallar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AYE.1.3.2. Ortak yaşamda üzerine düşen sorumlulukları yerine getirir.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Verilen zamanı aşmama, verilen görevleri zamanında yerine getirme, çevreyi temiz tutma, ortak kullanılan eşyalara zarar vermeme, enerji kaynaklarını verimli kullanma gibi sorumlulukların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AYE.1.3.3. Ortak yaşam becerilerini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Kamu malına zarar vermemenin vatan sevgisinin bir ifadesi olduğu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İş birliği, etkili iletişim, problem çözme, liderlik, girişimcilik gibi becerilere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AYE.1.3.4. Ortak yaşam problemlerine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Öğrencilerin kendi çevrelerinde yaşadıkları ortak yaşam problemlerine örnekler vermeleri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AYE.1.3.5. Okul ve çevredeki sosyal kulüp faaliyetlerine katılmaya istekli olur.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AYE.1.4.1. Ahlakın evrensel yönünü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Ahlak, insan olmanın bir gereği olarak ele alınır.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Kültür, din, milliyet ayrımı yapılmaksızın tüm insanlar için geçerli ahlaki kurallara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AYE.1.4.2. Dünyanın her yerinde geçerli olan sorumluluklara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Evrensel ahlak ilkelerine örnekler verilir. İnsanların birbirine ve diğer canlılara saygılı ve merhametli olmasının önemine vurgu yapılır.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AYE.1.4.3. Bilim, sanat ve spor alanlarında geçerli olan ahlaki kuralları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Bilimsel çalışmaların konu seçiminde doğa ve canlıların sahip oldukları haklara dikkat edilmesi, gerekli izinlerin alınması, verilerin izinsiz paylaşılmaması, kaynak gösterimi, intihal gibi konular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Bilim, sanat ve spor etkinliklerinin, insanlığın ortak faydasına yönelik boyutu vurgulanır.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Bilim, sanat ve spor etkinliklerinde başarıya ulaşmak için disiplinli çalışmanın ve sorumluluklarını yerine getirmenin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AYE.1.4.3. Bilim, sanat ve spor alanlarında geçerli olan ahlaki kuralları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ç) Rekabet içeren etkinliklerde ahlaki davranış (kurallara uygun davranma, kazananı tebrik edebilme, başarı kadar yenilgiyi de kabul edebilme gibi) sergilemenin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d) Bilim, sanat ve spor alanlarıyla ilgili çalışmalarda telif hakkı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AYE.1.4.4. Kaynakların tüketiminde ahlaki davranışlar sergiler.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Araç gereç ve zaman kullanımında aşırıya kaçmamak gerektiği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Günlük yaşamda kaynak (su, gıda, para, enerji vb.) kullanımında israfın ahlaka uygun olmadığı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AYE.1.4.4. Kaynakların tüketiminde ahlaki davranışlar sergiler.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Doğal kaynakların sınırsız olmadığına, bilinçli kullanılması gerektiğine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AYE.1.5.1. Vatandaşlık ile ilgili temel kavramları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Vatandaşlığın birey ile devlet arasında hukuki ve ahlaki bir bağ olduğu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Vatandaşlığın kazanılması ve kaybedilmesinin yasalara bağlı olduğu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0C14D8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AYE.1.5.1. Vatandaşlık ile ilgili temel kavramları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c) Vatandaşlık, üyelik ve aidiyet kavramları ele alınarak incelenir.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ç) Vatandaşlığın tüm insanların sahip olduğu haklardan biri olduğu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AYE.1.5.2. Vatandaşlık çeşitlerini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Çevresel vatandaşlık, e-vatandaşlık gibi vatandaşlık çeşitleri üzerinde durulur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AYE.1.5.3. Vatandaş olarak sahip olunan hak ve sorumlulukların önemini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Türkiye Cumhuriyeti Anayasası’ndan hak ve sorumluluklarla ilgili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AYE.1.5.4. Devlet ve vatandaş arasındaki ilişkiyi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Vatan, millet ve egemenlik kavramlarının devletin temel ögeleri olduğu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Vatandaşın devlete yönelik sorumluluklarına (kanunlara uymak, seçimlerde oy kullanmak, vergi vermek, askere gitmek vb.)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AYE.1.5.4. Devlet ve yurttaş arasındaki ilişkiyi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Devletin de vatandaşlarına yönelik sorumlulukları (adalet, sağlık, eğitim, kültür, güvenlik, din vb. hizmetleri sağlamak) olduğu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AYE.1.6.1. . Vatandaş olarak üzerine düşen hak, görev ve sorumluluklara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Çocuk Hakları Sözleşmesi ve okullarda uygulanan yönetmelikler gibi belgelerin sunduğu haklara değinilir.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Vatandaşlığın doğumdan itibaren başladığı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AYE.1.6.1. . Vatandaş olarak üzerine düşen hak, görev ve sorumluluklara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Çocukların vatandaşlığa yönelik görev ve sorumluluklarına (hak ve sorumlulukları hakkında bilgi edinme, kurallara uygun davranma, yaşına uygun topluma hizmet projeleri geliştirme ve bu tür projelere katılma gibi)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AYE.1.6.2. İçerisinde yer aldığı grup ve kurumlara bireysel katkısını tartışır.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Öğrencilerin üzerine düşen sorumlulukların neler olabileceği üzerine tartışmaları sağlanır.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Ortaya konulan sorumlulukları yerine getirme yönünde öğrencinin kendini değerlendirmesi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AYE.1.6.2. İçerisinde yer aldığı grup ve kurumlara bireysel katkısını tartışır.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Sınıf, okul, mahalle, şehir, devlet gibi kurumlara ve bu kurumlar kapsamında dâhil olduğu gruplara hangi katkıların sunulabileceğini değerlendirmeleri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AYE.1.6.3. Yakın çevresindeki toplumsal gereksinimlerin karşılanmasına yönelik bir proje tasarlar.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Okulda ya da mahalledeki ortak gereksinimlere (çevre temizliği, çevrenin güzelleştirilmesi, geliştirilmesi ve çalışma materyali eksiklerinin giderilmesi gibi)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100" w:right="100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Etkileşimli Tahta,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0C14D8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0C14D8" w:rsidRDefault="000C14D8"/>
    <w:p w:rsidR="000C14D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0C14D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0C14D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0C14D8" w:rsidRDefault="000C14D8">
      <w:pPr>
        <w:spacing w:line="168" w:lineRule="auto"/>
      </w:pPr>
    </w:p>
    <w:p w:rsidR="0065019A" w:rsidRPr="005C1543" w:rsidRDefault="0065019A" w:rsidP="0065019A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65019A" w:rsidRPr="00A043CB" w:rsidRDefault="0065019A" w:rsidP="0065019A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C07009777C85AE4FB50C4B336515D4A8"/>
        </w:placeholder>
        <w:text/>
      </w:sdtPr>
      <w:sdtContent>
        <w:p w:rsidR="0065019A" w:rsidRPr="00A043CB" w:rsidRDefault="0065019A" w:rsidP="0065019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65019A" w:rsidRPr="00177EE0" w:rsidRDefault="0065019A" w:rsidP="0065019A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C07009777C85AE4FB50C4B336515D4A8"/>
        </w:placeholder>
      </w:sdtPr>
      <w:sdtContent>
        <w:p w:rsidR="0065019A" w:rsidRPr="00A043CB" w:rsidRDefault="0065019A" w:rsidP="0065019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65019A" w:rsidRPr="00A043CB" w:rsidRDefault="0065019A" w:rsidP="0065019A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C07009777C85AE4FB50C4B336515D4A8"/>
        </w:placeholder>
        <w:text/>
      </w:sdtPr>
      <w:sdtContent>
        <w:p w:rsidR="0065019A" w:rsidRPr="00A043CB" w:rsidRDefault="0065019A" w:rsidP="0065019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65019A" w:rsidRPr="00E60307" w:rsidRDefault="0065019A" w:rsidP="0065019A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65019A" w:rsidRDefault="0065019A" w:rsidP="0065019A">
      <w:pPr>
        <w:jc w:val="center"/>
        <w:rPr>
          <w:rFonts w:cstheme="minorHAnsi"/>
        </w:rPr>
      </w:pPr>
    </w:p>
    <w:bookmarkEnd w:id="4"/>
    <w:p w:rsidR="000C14D8" w:rsidRDefault="000C14D8" w:rsidP="0065019A"/>
    <w:sectPr w:rsidR="000C14D8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6246" w:rsidRDefault="00C36246">
      <w:r>
        <w:separator/>
      </w:r>
    </w:p>
  </w:endnote>
  <w:endnote w:type="continuationSeparator" w:id="0">
    <w:p w:rsidR="00C36246" w:rsidRDefault="00C36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14D8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0C14D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6246" w:rsidRDefault="00C36246">
      <w:r>
        <w:separator/>
      </w:r>
    </w:p>
  </w:footnote>
  <w:footnote w:type="continuationSeparator" w:id="0">
    <w:p w:rsidR="00C36246" w:rsidRDefault="00C36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14D8" w:rsidRPr="00C91B67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7F642C88632B9D478344E45B8400400F"/>
        </w:placeholder>
      </w:sdtPr>
      <w:sdtContent>
        <w:r w:rsidR="00C91B67" w:rsidRPr="00C91B67">
          <w:rPr>
            <w:b/>
            <w:bCs/>
            <w:sz w:val="24"/>
            <w:szCs w:val="24"/>
          </w:rPr>
          <w:t>Okul adi</w:t>
        </w:r>
      </w:sdtContent>
    </w:sdt>
    <w:r w:rsidR="00C91B67">
      <w:rPr>
        <w:b/>
        <w:bCs/>
        <w:sz w:val="24"/>
        <w:szCs w:val="24"/>
      </w:rPr>
      <w:t xml:space="preserve">  </w:t>
    </w:r>
    <w:r w:rsidR="00ED7ED9">
      <w:rPr>
        <w:b/>
        <w:bCs/>
        <w:sz w:val="24"/>
        <w:szCs w:val="24"/>
      </w:rPr>
      <w:t>8</w:t>
    </w:r>
    <w:r>
      <w:rPr>
        <w:b/>
        <w:bCs/>
        <w:sz w:val="24"/>
        <w:szCs w:val="24"/>
      </w:rPr>
      <w:t>. SINIF AHLAK VE YURTTAŞLIK EĞİTİMİ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4D8"/>
    <w:rsid w:val="000B5C6D"/>
    <w:rsid w:val="000C14D8"/>
    <w:rsid w:val="00395C7B"/>
    <w:rsid w:val="003A6AF0"/>
    <w:rsid w:val="004261AD"/>
    <w:rsid w:val="00544278"/>
    <w:rsid w:val="0065019A"/>
    <w:rsid w:val="007457BB"/>
    <w:rsid w:val="00A0429B"/>
    <w:rsid w:val="00C36246"/>
    <w:rsid w:val="00C91B67"/>
    <w:rsid w:val="00D95008"/>
    <w:rsid w:val="00E96AFB"/>
    <w:rsid w:val="00E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3528399-60B3-1944-841A-54FC3B9E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54427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44278"/>
  </w:style>
  <w:style w:type="paragraph" w:styleId="AltBilgi">
    <w:name w:val="footer"/>
    <w:basedOn w:val="Normal"/>
    <w:link w:val="AltBilgiChar"/>
    <w:uiPriority w:val="99"/>
    <w:unhideWhenUsed/>
    <w:rsid w:val="0054427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44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642C88632B9D478344E45B840040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49F3C6-836B-B849-B471-2175EF0540C0}"/>
      </w:docPartPr>
      <w:docPartBody>
        <w:p w:rsidR="007C68C8" w:rsidRDefault="000F6E6D" w:rsidP="000F6E6D">
          <w:pPr>
            <w:pStyle w:val="7F642C88632B9D478344E45B8400400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07009777C85AE4FB50C4B336515D4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5E7360C-8E72-E84E-B18B-262918149EC9}"/>
      </w:docPartPr>
      <w:docPartBody>
        <w:p w:rsidR="00000000" w:rsidRDefault="009468BC" w:rsidP="009468BC">
          <w:pPr>
            <w:pStyle w:val="C07009777C85AE4FB50C4B336515D4A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6D"/>
    <w:rsid w:val="000F6E6D"/>
    <w:rsid w:val="00395C7B"/>
    <w:rsid w:val="007C68C8"/>
    <w:rsid w:val="009468BC"/>
    <w:rsid w:val="009A7864"/>
    <w:rsid w:val="00ED6383"/>
    <w:rsid w:val="00E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468BC"/>
    <w:rPr>
      <w:color w:val="666666"/>
    </w:rPr>
  </w:style>
  <w:style w:type="paragraph" w:customStyle="1" w:styleId="7F642C88632B9D478344E45B8400400F">
    <w:name w:val="7F642C88632B9D478344E45B8400400F"/>
    <w:rsid w:val="000F6E6D"/>
  </w:style>
  <w:style w:type="paragraph" w:customStyle="1" w:styleId="C07009777C85AE4FB50C4B336515D4A8">
    <w:name w:val="C07009777C85AE4FB50C4B336515D4A8"/>
    <w:rsid w:val="009468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2123</Words>
  <Characters>13847</Characters>
  <Application>Microsoft Office Word</Application>
  <DocSecurity>0</DocSecurity>
  <Lines>576</Lines>
  <Paragraphs>339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AHLAK VE YURTTAŞLIK EĞİTİMİ YILLIK PLANI - Öğretmen Evrak Uygulaması</vt:lpstr>
    </vt:vector>
  </TitlesOfParts>
  <Manager/>
  <Company> </Company>
  <LinksUpToDate>false</LinksUpToDate>
  <CharactersWithSpaces>15631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6</cp:revision>
  <dcterms:created xsi:type="dcterms:W3CDTF">2024-11-05T16:15:00Z</dcterms:created>
  <dcterms:modified xsi:type="dcterms:W3CDTF">2024-11-19T12:34:00Z</dcterms:modified>
  <cp:category> </cp:category>
</cp:coreProperties>
</file>