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Ind w:w="10" w:type="dxa"/>
        <w:tblCellMar>
          <w:left w:w="10" w:type="dxa"/>
          <w:right w:w="10" w:type="dxa"/>
        </w:tblCellMar>
        <w:tblLook w:val="0000" w:firstRow="0" w:lastRow="0" w:firstColumn="0" w:lastColumn="0" w:noHBand="0" w:noVBand="0"/>
      </w:tblPr>
      <w:tblGrid>
        <w:gridCol w:w="278"/>
        <w:gridCol w:w="277"/>
        <w:gridCol w:w="277"/>
        <w:gridCol w:w="3141"/>
        <w:gridCol w:w="5307"/>
        <w:gridCol w:w="1968"/>
        <w:gridCol w:w="1958"/>
        <w:gridCol w:w="2441"/>
      </w:tblGrid>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jc w:val="center"/>
            </w:pPr>
            <w:r>
              <w:rPr>
                <w:rFonts w:ascii="Arial" w:hAnsi="Arial"/>
                <w:b/>
                <w:bCs/>
                <w:i w:val="0"/>
                <w:sz w:val="12"/>
                <w:shd w:val="clear" w:color="auto" w:fill="F2F2F2"/>
              </w:rPr>
              <w:t>TARİH</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jc w:val="center"/>
            </w:pPr>
            <w:r>
              <w:rPr>
                <w:rFonts w:ascii="Arial" w:hAnsi="Arial"/>
                <w:b/>
                <w:bCs/>
                <w:i w:val="0"/>
                <w:sz w:val="12"/>
                <w:shd w:val="clear" w:color="auto" w:fill="F2F2F2"/>
              </w:rPr>
              <w:t>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jc w:val="center"/>
            </w:pPr>
            <w:r>
              <w:rPr>
                <w:rFonts w:ascii="Arial" w:hAnsi="Arial"/>
                <w:b/>
                <w:bCs/>
                <w:i w:val="0"/>
                <w:sz w:val="12"/>
                <w:shd w:val="clear" w:color="auto" w:fill="F2F2F2"/>
              </w:rPr>
              <w:t>SAAT</w:t>
            </w:r>
          </w:p>
        </w:tc>
        <w:tc>
          <w:tcPr>
            <w:tcW w:w="35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A6DAE" w:rsidRDefault="00000000">
            <w:pPr>
              <w:jc w:val="center"/>
            </w:pPr>
            <w:r>
              <w:rPr>
                <w:rFonts w:ascii="Arial" w:hAnsi="Arial"/>
                <w:b/>
                <w:bCs/>
                <w:i w:val="0"/>
                <w:sz w:val="12"/>
                <w:shd w:val="clear" w:color="auto" w:fill="D9D9D9"/>
              </w:rPr>
              <w:t>ÜNİTE</w:t>
            </w:r>
          </w:p>
        </w:tc>
        <w:tc>
          <w:tcPr>
            <w:tcW w:w="60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A6DAE" w:rsidRDefault="00000000">
            <w:pPr>
              <w:jc w:val="center"/>
            </w:pPr>
            <w:r>
              <w:rPr>
                <w:rFonts w:ascii="Arial" w:hAnsi="Arial"/>
                <w:b/>
                <w:bCs/>
                <w:i w:val="0"/>
                <w:sz w:val="12"/>
                <w:shd w:val="clear" w:color="auto" w:fill="D9D9D9"/>
              </w:rPr>
              <w:t>KAZANIM</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A6DAE" w:rsidRDefault="00000000">
            <w:pPr>
              <w:jc w:val="center"/>
            </w:pPr>
            <w:r>
              <w:rPr>
                <w:rFonts w:ascii="Arial" w:hAnsi="Arial"/>
                <w:b/>
                <w:bCs/>
                <w:i w:val="0"/>
                <w:sz w:val="12"/>
                <w:shd w:val="clear" w:color="auto" w:fill="D9D9D9"/>
              </w:rPr>
              <w:t>YÖNTEM TEKNİK</w:t>
            </w:r>
          </w:p>
        </w:tc>
        <w:tc>
          <w:tcPr>
            <w:tcW w:w="220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A6DAE" w:rsidRDefault="00000000">
            <w:pPr>
              <w:jc w:val="center"/>
            </w:pPr>
            <w:r>
              <w:rPr>
                <w:rFonts w:ascii="Arial" w:hAnsi="Arial"/>
                <w:b/>
                <w:bCs/>
                <w:i w:val="0"/>
                <w:sz w:val="12"/>
                <w:shd w:val="clear" w:color="auto" w:fill="D9D9D9"/>
              </w:rPr>
              <w:t>ARAÇ GEREÇ</w:t>
            </w:r>
          </w:p>
        </w:tc>
        <w:tc>
          <w:tcPr>
            <w:tcW w:w="2630" w:type="dxa"/>
            <w:tcBorders>
              <w:top w:val="single" w:sz="6" w:space="0" w:color="auto"/>
              <w:left w:val="single" w:sz="6" w:space="0" w:color="auto"/>
              <w:bottom w:val="single" w:sz="6" w:space="0" w:color="auto"/>
              <w:right w:val="single" w:sz="6" w:space="0" w:color="auto"/>
            </w:tcBorders>
            <w:shd w:val="clear" w:color="auto" w:fill="D9D9D9"/>
            <w:vAlign w:val="center"/>
            <w:shd w:fill="FFFFFF"/>
          </w:tcPr>
          <w:p w:rsidR="00FA6DAE" w:rsidRDefault="00000000">
            <w:pPr>
              <w:jc w:val="center"/>
            </w:pPr>
            <w:r>
              <w:rPr>
                <w:rFonts w:ascii="Arial" w:hAnsi="Arial"/>
                <w:b/>
                <w:bCs/>
                <w:i w:val="0"/>
                <w:sz w:val="12"/>
                <w:shd w:val="clear" w:color="auto" w:fill="D9D9D9"/>
              </w:rPr>
              <w:t>DEĞERLENDİRME</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09-13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OTSSÇ.3.1.1. Sosyal girişimciliğin sürdürülebilir çözümler üretmedeki rolünü tartışır.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&gt;Sosyal girişimcilik, inovasyon, girişimcilik kavramlarına değinilir.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16-20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 xml:space="preserve">OTSSÇ.3.1.2. Sosyal inovasyon kavramını açıklar. </w:t>
            </w:r>
            <w:r>
              <w:rPr>
                <w:rFonts w:ascii="Arial" w:hAnsi="Arial"/>
                <w:i w:val="0"/>
                <w:iCs/>
                <w:sz w:val="12"/>
                <w:szCs w:val="16"/>
                <w:shd w:val="clear" w:color="auto" w:fill="FFFFFF"/>
              </w:rPr>
              <w:br/>
              <w:t xml:space="preserve"> OTSSÇ.3.1.3. Sosyal inovasyon örneklerini inceler.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 xml:space="preserve">Gaziler Günü </w:t>
            </w:r>
            <w:r>
              <w:rPr>
                <w:rFonts w:ascii="Arial" w:hAnsi="Arial"/>
                <w:b/>
                <w:bCs/>
                <w:i w:val="0"/>
                <w:iCs/>
                <w:sz w:val="12"/>
                <w:szCs w:val="16"/>
                <w:shd w:val="clear" w:color="auto" w:fill="FFFFFF"/>
              </w:rPr>
              <w:br/>
              <w:t xml:space="preserve"> İlköğretim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23-27 Eylül</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OTSSÇ.3.1.4. Sosyal inovasyon ve sosyal girişimcilik arasındaki benzer ve farklı unsurları karşılaştırır.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Dünya Okul Sütü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30-04 Eylül-Ekim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OTSSÇ.3.1. Sosyal Girişimcilik ve İnovasyon</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OTSSÇ.3.1.5. Sosyal inovasyon alanında yeni fikirler üretir.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&gt;Yaşadığı çevreyi iyileştirmeyi amaçlayan sorunlara karşı yeni çözümler üretmeye teşvik edilir.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Hayvanları Koruma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07-11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OTSSÇ.3.2. Toplumsal Farkındalık Oluşturma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OTSSÇ.3.2.1. Kampanya ve etkinliklerle toplumsal farkındalık oluşturabileceği bir proje önerisi hazırlar.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&gt;Proje araştırma sürecinde “Daha fazla sayıda insana fayda sağlayacak olan konuyu belirleme, yapılması mümkün işleri listeleme, proje ekibini oluşturma, projeyi planlama, projenin nasıl ve nerede yürütüleceğini belirleme, proje için gerekli izinleri alma, projeyi değerlendirme” konuları üzerinde durulur.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Ahilik Kültürü Haftası</w:t>
            </w:r>
            <w:r>
              <w:rPr>
                <w:rFonts w:ascii="Arial" w:hAnsi="Arial"/>
                <w:b/>
                <w:bCs/>
                <w:i w:val="0"/>
                <w:iCs/>
                <w:sz w:val="12"/>
                <w:szCs w:val="16"/>
                <w:shd w:val="clear" w:color="auto" w:fill="FFFFFF"/>
              </w:rPr>
              <w:br/>
              <w:t xml:space="preserve"> Dünya Afet Azaltma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14-18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OTSSÇ.3.2. Toplumsal Farkındalık Oluşturma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OTSSÇ.3.2.2. Tasarladığı proje önerisinde kitle iletişim araçlarını etkili kullanmanın yollarını planlar.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21-25 Ekim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OTSSÇ.3.3.1. Etik ilkelerin sosyal sorumluluk ve davranış ile ilişkisini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*Birleşmiş Milletler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28-01 Ekim-Kasım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OTSSÇ.3.3.2. Toplumsal sorunların temelinde yatan etik ihlallerini belirler.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*Cumhuriyet Bayramı</w:t>
            </w:r>
            <w:r>
              <w:rPr>
                <w:rFonts w:ascii="Arial" w:hAnsi="Arial"/>
                <w:b/>
                <w:bCs/>
                <w:i w:val="0"/>
                <w:iCs/>
                <w:sz w:val="12"/>
                <w:szCs w:val="16"/>
                <w:shd w:val="clear" w:color="auto" w:fill="FFFFFF"/>
              </w:rPr>
              <w:br/>
              <w:t xml:space="preserve"> *Kızılay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lastRenderedPageBreak/>
              <w:t>04-08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OTSSÇ.3.3.2. Toplumsal sorunların temelinde yatan etik ihlallerini belirler.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*Atatürk Haftası</w:t>
            </w:r>
            <w:r>
              <w:rPr>
                <w:rFonts w:ascii="Arial" w:hAnsi="Arial"/>
                <w:b/>
                <w:bCs/>
                <w:i w:val="0"/>
                <w:iCs/>
                <w:sz w:val="12"/>
                <w:szCs w:val="16"/>
                <w:shd w:val="clear" w:color="auto" w:fill="FFFFFF"/>
              </w:rPr>
              <w:br/>
              <w:t xml:space="preserve"> *Organ Bağışı Haftası</w:t>
            </w:r>
            <w:r>
              <w:rPr>
                <w:rFonts w:ascii="Arial" w:hAnsi="Arial"/>
                <w:b/>
                <w:bCs/>
                <w:i w:val="0"/>
                <w:iCs/>
                <w:sz w:val="12"/>
                <w:szCs w:val="16"/>
                <w:shd w:val="clear" w:color="auto" w:fill="FFFFFF"/>
              </w:rPr>
              <w:br/>
              <w:t xml:space="preserve"> *Afet Eğitimi Hazırlık Günü (12 Kasım)</w:t>
            </w:r>
            <w:r>
              <w:rPr>
                <w:rFonts w:ascii="Arial" w:hAnsi="Arial"/>
                <w:b/>
                <w:bCs/>
                <w:i w:val="0"/>
                <w:iCs/>
                <w:sz w:val="12"/>
                <w:szCs w:val="16"/>
                <w:shd w:val="clear" w:color="auto" w:fill="FFFFFF"/>
              </w:rPr>
              <w:br/>
              <w:t xml:space="preserve"> *Lösemili Çocuklar Haftası</w:t>
            </w:r>
          </w:p>
        </w:tc>
      </w:tr>
      <w:tr w:rsidR="00FA6DA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A6DAE" w:rsidRDefault="00000000">
            <w:pPr>
              <w:jc w:val="center"/>
            </w:pPr>
            <w:r>
              <w:rPr>
                <w:rFonts w:ascii="Arial" w:hAnsi="Arial"/>
                <w:b/>
                <w:bCs/>
                <w:i w:val="0"/>
                <w:sz w:val="12"/>
              </w:rPr>
              <w:t>1. Ara Tatil (11-18 Kasım)</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18-22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OTSSÇ.3.3.3. Toplumsal değerlerin kendi hayatındaki etkisini fark eder.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 xml:space="preserve">*Öğretmenler Günü </w:t>
            </w:r>
            <w:r>
              <w:rPr>
                <w:rFonts w:ascii="Arial" w:hAnsi="Arial"/>
                <w:b/>
                <w:bCs/>
                <w:i w:val="0"/>
                <w:iCs/>
                <w:sz w:val="12"/>
                <w:szCs w:val="16"/>
                <w:shd w:val="clear" w:color="auto" w:fill="FFFFFF"/>
              </w:rPr>
              <w:br/>
              <w:t xml:space="preserve"> *Ağız ve Diş Sağlığı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25-29 Kasım</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OTSSÇ.3.3.4. Toplumun değer sisteminin kültürel mirasla bağlantısını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02-06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OTSSÇ.3.3. Toplumsal Değerler ve Ahlak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OTSSÇ.3.3.5.Toplumsal değerlerin toplumsal düzen üzerindeki rolünü tartışır.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*Dünya Engelliler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09-13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OTSSÇ.3.4.1. Arkadaşlarıyla birlikte çevre duyarlılığına yönelik proje tasarlar.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*İnsan Hakları ve Demokrasi Haftası</w:t>
            </w:r>
            <w:r>
              <w:rPr>
                <w:rFonts w:ascii="Arial" w:hAnsi="Arial"/>
                <w:b/>
                <w:bCs/>
                <w:i w:val="0"/>
                <w:iCs/>
                <w:sz w:val="12"/>
                <w:szCs w:val="16"/>
                <w:shd w:val="clear" w:color="auto" w:fill="FFFFFF"/>
              </w:rPr>
              <w:br/>
              <w:t xml:space="preserve"> *Tutum, Yatırım ve Türk Malları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16-20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OTSSÇ.3.4.2. Tasarladığı proje için uygulama planı hazırlar.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23-27 Aralık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Mehmet Akif Ersoy’u Anma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30-03 Aralık-Ocak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06-10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OTSSÇ.3.4.4. Yapılan projeyi sürdürülebilirlik açısından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*Enerji Tasarrufu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lastRenderedPageBreak/>
              <w:t>13-17 Ocak</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OTSSÇ.3.4. Çevre ve Sürdürülebilirlik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OTSSÇ.3.4.5. Uyguladığı projenin sonuçlarına yönelik sunum yapar.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A6DAE" w:rsidRDefault="00000000">
            <w:pPr>
              <w:jc w:val="center"/>
            </w:pPr>
            <w:r>
              <w:rPr>
                <w:rFonts w:ascii="Arial" w:hAnsi="Arial"/>
                <w:b/>
                <w:bCs/>
                <w:i w:val="0"/>
                <w:sz w:val="12"/>
              </w:rPr>
              <w:t xml:space="preserve"> Şubat Tatili (20 Ocak-03 Şubat)</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03-07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OTSSÇ.3.5.1. Beslenme kaynaklı toplumsal sağlık sorunlarına yönelik çözüm önerileri geliştirir.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10-14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OTSSÇ.3.5.2. Yakın çevresinde hijyen eksikliklerinin giderilmesine dair çözüm önerileri geliştirir.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17-21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OTSSÇ.3.5. Toplumsal Sağlık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OTSSÇ.3.5.3. Bağımlılık sorunlarının azaltılması için çözüm önerileri geliştirir.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&gt;Yeşilay’ın amacı ve faaliyetleri üzerinde durulur.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24-28 Şubat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OTSSÇ.3.6.1. Toplumsal yardımlaşma projesi tasarlar.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*Vergi Haftası</w:t>
            </w:r>
            <w:r>
              <w:rPr>
                <w:rFonts w:ascii="Arial" w:hAnsi="Arial"/>
                <w:b/>
                <w:bCs/>
                <w:i w:val="0"/>
                <w:iCs/>
                <w:sz w:val="12"/>
                <w:szCs w:val="16"/>
                <w:shd w:val="clear" w:color="auto" w:fill="FFFFFF"/>
              </w:rPr>
              <w:br/>
              <w:t xml:space="preserve"> *Yeşilay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03-07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OTSSÇ.3.6.2. Tasarladığı proje için uygulama planı hazırlar.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*Dünya Kadınlar Günü</w:t>
            </w:r>
            <w:r>
              <w:rPr>
                <w:rFonts w:ascii="Arial" w:hAnsi="Arial"/>
                <w:b/>
                <w:bCs/>
                <w:i w:val="0"/>
                <w:iCs/>
                <w:sz w:val="12"/>
                <w:szCs w:val="16"/>
                <w:shd w:val="clear" w:color="auto" w:fill="FFFFFF"/>
              </w:rPr>
              <w:br/>
              <w:t xml:space="preserve"> *Girişimcilik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10-14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*Bilim ve Teknoloji Haftası</w:t>
            </w:r>
            <w:r>
              <w:rPr>
                <w:rFonts w:ascii="Arial" w:hAnsi="Arial"/>
                <w:b/>
                <w:bCs/>
                <w:i w:val="0"/>
                <w:iCs/>
                <w:sz w:val="12"/>
                <w:szCs w:val="16"/>
                <w:shd w:val="clear" w:color="auto" w:fill="FFFFFF"/>
              </w:rPr>
              <w:br/>
              <w:t xml:space="preserve"> *İstiklâl Marşı’nın Kabulü ve Mehmet Akif Ersoy’u Anma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17-21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OTSSÇ.3.6.3. Proje ekibiyle birlikte projeyi uygular.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*Yaşlılar Haftası</w:t>
            </w:r>
            <w:r>
              <w:rPr>
                <w:rFonts w:ascii="Arial" w:hAnsi="Arial"/>
                <w:b/>
                <w:bCs/>
                <w:i w:val="0"/>
                <w:iCs/>
                <w:sz w:val="12"/>
                <w:szCs w:val="16"/>
                <w:shd w:val="clear" w:color="auto" w:fill="FFFFFF"/>
              </w:rPr>
              <w:br/>
              <w:t xml:space="preserve"> *Türk Dünyası ve Toplulukları Haftası</w:t>
            </w:r>
            <w:r>
              <w:rPr>
                <w:rFonts w:ascii="Arial" w:hAnsi="Arial"/>
                <w:b/>
                <w:bCs/>
                <w:i w:val="0"/>
                <w:iCs/>
                <w:sz w:val="12"/>
                <w:szCs w:val="16"/>
                <w:shd w:val="clear" w:color="auto" w:fill="FFFFFF"/>
              </w:rPr>
              <w:br/>
              <w:t xml:space="preserve"> Tüketiciyi Koruma Haftası</w:t>
            </w:r>
            <w:r>
              <w:rPr>
                <w:rFonts w:ascii="Arial" w:hAnsi="Arial"/>
                <w:b/>
                <w:bCs/>
                <w:i w:val="0"/>
                <w:iCs/>
                <w:sz w:val="12"/>
                <w:szCs w:val="16"/>
                <w:shd w:val="clear" w:color="auto" w:fill="FFFFFF"/>
              </w:rPr>
              <w:br/>
              <w:t xml:space="preserve"> *Şehitler Günü (18 Mart)</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24-28 Mart</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OTSSÇ.3.6.4. Yapılan projenin toplumsal ihtiyaçlara katkısını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*Dünya Tiyatrolar Günü</w:t>
            </w:r>
            <w:r>
              <w:rPr>
                <w:rFonts w:ascii="Arial" w:hAnsi="Arial"/>
                <w:b/>
                <w:bCs/>
                <w:i w:val="0"/>
                <w:iCs/>
                <w:sz w:val="12"/>
                <w:szCs w:val="16"/>
                <w:shd w:val="clear" w:color="auto" w:fill="FFFFFF"/>
              </w:rPr>
              <w:br/>
              <w:t xml:space="preserve"> *Kütüphaneler Haftası</w:t>
            </w:r>
            <w:r>
              <w:rPr>
                <w:rFonts w:ascii="Arial" w:hAnsi="Arial"/>
                <w:b/>
                <w:bCs/>
                <w:i w:val="0"/>
                <w:iCs/>
                <w:sz w:val="12"/>
                <w:szCs w:val="16"/>
                <w:shd w:val="clear" w:color="auto" w:fill="FFFFFF"/>
              </w:rPr>
              <w:br/>
              <w:t xml:space="preserve"> *Orman Haftası</w:t>
            </w:r>
          </w:p>
        </w:tc>
      </w:tr>
      <w:tr w:rsidR="00FA6DA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A6DAE" w:rsidRDefault="00000000">
            <w:pPr>
              <w:jc w:val="center"/>
            </w:pPr>
            <w:r>
              <w:rPr>
                <w:rFonts w:ascii="Arial" w:hAnsi="Arial"/>
                <w:b/>
                <w:bCs/>
                <w:i w:val="0"/>
                <w:sz w:val="12"/>
              </w:rPr>
              <w:lastRenderedPageBreak/>
              <w:t xml:space="preserve"> 2. Ara Tatil (31 Mart-07 Nisan)</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07-11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OTSSÇ.3.6. Sosyal Yardımlaşma</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OTSSÇ.3.6.5. Uyguladığı projenin sonuçlarına yönelik sunum yapar.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*Kişisel Verileri Koruma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14-18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28.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OTSSÇ.3.7.1. Toplum hizmeti çalışmalarına gönüllü olarak katkı sağlar.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*Turizm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21-25 Nisan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29.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OTSSÇ.3.7.2. Gönüllülüğün toplumsal gelişime etkisini örneklerle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*23 Nisan Ulusal Egemenlik ve Çocuk Bayramı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28-02 Nisan-Mayıs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30.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OTSSÇ.3.7.3. Katıldığı sosyal sorumluluk çalışmalarının toplumsal etkisini değerlendirir.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*Kût´ül Amâre Zaferi</w:t>
            </w:r>
            <w:r>
              <w:rPr>
                <w:rFonts w:ascii="Arial" w:hAnsi="Arial"/>
                <w:b/>
                <w:bCs/>
                <w:i w:val="0"/>
                <w:iCs/>
                <w:sz w:val="12"/>
                <w:szCs w:val="16"/>
                <w:shd w:val="clear" w:color="auto" w:fill="FFFFFF"/>
              </w:rPr>
              <w:br/>
              <w:t xml:space="preserve"> *Bilişim Haftası</w:t>
            </w:r>
            <w:r>
              <w:rPr>
                <w:rFonts w:ascii="Arial" w:hAnsi="Arial"/>
                <w:b/>
                <w:bCs/>
                <w:i w:val="0"/>
                <w:iCs/>
                <w:sz w:val="12"/>
                <w:szCs w:val="16"/>
                <w:shd w:val="clear" w:color="auto" w:fill="FFFFFF"/>
              </w:rPr>
              <w:br/>
              <w:t xml:space="preserve"> *Trafik ve İlkyardım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05-09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31.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OTSSÇ.3.7. Toplum Hizmeti ve Gönüllülük</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OTSSÇ.3.7.4. Etkili bir şekilde uygulanmış sosyal sorumluluk projelerini tartışır.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*Vakıflar Haftası</w:t>
            </w:r>
            <w:r>
              <w:rPr>
                <w:rFonts w:ascii="Arial" w:hAnsi="Arial"/>
                <w:b/>
                <w:bCs/>
                <w:i w:val="0"/>
                <w:iCs/>
                <w:sz w:val="12"/>
                <w:szCs w:val="16"/>
                <w:shd w:val="clear" w:color="auto" w:fill="FFFFFF"/>
              </w:rPr>
              <w:br/>
              <w:t xml:space="preserve"> *Anneler Günü</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12-16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32.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OTSSÇ.3.8.1. Küresel sorunları tanımlar.</w:t>
            </w:r>
            <w:r>
              <w:rPr>
                <w:rFonts w:ascii="Arial" w:hAnsi="Arial"/>
                <w:i w:val="0"/>
                <w:iCs/>
                <w:sz w:val="12"/>
                <w:szCs w:val="16"/>
                <w:shd w:val="clear" w:color="auto" w:fill="FFFFFF"/>
              </w:rPr>
              <w:br/>
              <w:t xml:space="preserve"> &gt; Yoksulluk, açlık, göç, afet, salgın hastalık, iklim değişikliği ve nesli tükenen canlılar sorunlarına vurgu yapılır.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*Engelliler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19-23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33.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 xml:space="preserve">OTSSÇ.3.8.2. Küresel sorunları sınıflandırır. </w:t>
            </w:r>
            <w:r>
              <w:rPr>
                <w:rFonts w:ascii="Arial" w:hAnsi="Arial"/>
                <w:i w:val="0"/>
                <w:iCs/>
                <w:sz w:val="12"/>
                <w:szCs w:val="16"/>
                <w:shd w:val="clear" w:color="auto" w:fill="FFFFFF"/>
              </w:rPr>
              <w:br/>
              <w:t xml:space="preserve"> OTSSÇ.3.8.3. Küresel sorunlar arasındaki etkileşimleri açıklar.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*Etik Günü</w:t>
            </w:r>
            <w:r>
              <w:rPr>
                <w:rFonts w:ascii="Arial" w:hAnsi="Arial"/>
                <w:b/>
                <w:bCs/>
                <w:i w:val="0"/>
                <w:iCs/>
                <w:sz w:val="12"/>
                <w:szCs w:val="16"/>
                <w:shd w:val="clear" w:color="auto" w:fill="FFFFFF"/>
              </w:rPr>
              <w:br/>
              <w:t xml:space="preserve"> *Atatürk'ü Anma ve Gençlik ve Spor Bayramı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26-30 Mayıs</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34.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 xml:space="preserve">OTSSÇ.3.8.4. Küresel sorunların toplumsal ve kültürel yansımalarını tartışır. </w:t>
            </w:r>
            <w:r>
              <w:rPr>
                <w:rFonts w:ascii="Arial" w:hAnsi="Arial"/>
                <w:i w:val="0"/>
                <w:iCs/>
                <w:sz w:val="12"/>
                <w:szCs w:val="16"/>
                <w:shd w:val="clear" w:color="auto" w:fill="FFFFFF"/>
              </w:rPr>
              <w:br/>
              <w:t xml:space="preserve"> OTSSÇ.3.8.5. Küresel sorunların gelecek nesillere etkisini araştırır.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*İstanbul´un Fethi</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02-06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35.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OTSSÇ.3.8.6. Küresel sorunlara çözüm sağlayabilecek öneriler geliştirir.</w:t>
            </w:r>
            <w:r>
              <w:rPr>
                <w:rFonts w:ascii="Arial" w:hAnsi="Arial"/>
                <w:i w:val="0"/>
                <w:iCs/>
                <w:sz w:val="12"/>
                <w:szCs w:val="16"/>
                <w:shd w:val="clear" w:color="auto" w:fill="FFFFFF"/>
              </w:rPr>
              <w:br/>
              <w:t xml:space="preserve"> </w:t>
            </w:r>
            <w:r>
              <w:rPr>
                <w:rFonts w:ascii="Arial" w:hAnsi="Arial"/>
                <w:i w:val="0"/>
                <w:iCs/>
                <w:sz w:val="12"/>
                <w:szCs w:val="16"/>
                <w:shd w:val="clear" w:color="auto" w:fill="FFFFFF"/>
              </w:rPr>
              <w:br/>
              <w:t xml:space="preserve"> a) İkiz dönüşüm kavramı üzerinde durulur. </w:t>
            </w:r>
            <w:r>
              <w:rPr>
                <w:rFonts w:ascii="Arial" w:hAnsi="Arial"/>
                <w:i w:val="0"/>
                <w:iCs/>
                <w:sz w:val="12"/>
                <w:szCs w:val="16"/>
                <w:shd w:val="clear" w:color="auto" w:fill="FFFFFF"/>
              </w:rPr>
              <w:br/>
              <w:t xml:space="preserve"> b) Küresel sorunların çözümünde uluslararası iş birliğinin önemi vurgulanır.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5" w:right="5"/>
              <w:jc w:val="center"/>
            </w:pP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lastRenderedPageBreak/>
              <w:t>09-13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36.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b/>
                <w:bCs/>
                <w:i w:val="0"/>
                <w:iCs/>
                <w:sz w:val="12"/>
                <w:szCs w:val="16"/>
                <w:shd w:val="clear" w:color="auto" w:fill="FFFFFF"/>
              </w:rPr>
              <w:t>OTSSÇ.3.8. Küresel Sorunlara Bakış</w:t>
            </w: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OTSSÇ.3.8.7. Küresel sorunların çözümüne ilişkin uluslararası ölçekte yapılan projeleri araştırır.</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Çevre ve İklim Değişikliği Haftası</w:t>
            </w:r>
          </w:p>
        </w:tc>
      </w:tr>
      <w:tr w:rsidR="00FA6DAE">
        <w:trPr>
          <w:trHeight w:val="1000"/>
        </w:trPr>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16-20 Haziran</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37. Hafta</w:t>
            </w:r>
          </w:p>
        </w:tc>
        <w:tc>
          <w:tcPr>
            <w:tcW w:w="250" w:type="dxa"/>
            <w:tcBorders>
              <w:top w:val="single" w:sz="6" w:space="0" w:color="auto"/>
              <w:left w:val="single" w:sz="6" w:space="0" w:color="auto"/>
              <w:bottom w:val="single" w:sz="6" w:space="0" w:color="auto"/>
              <w:right w:val="single" w:sz="6" w:space="0" w:color="auto"/>
            </w:tcBorders>
            <w:shd w:val="clear" w:color="auto" w:fill="F2F2F2"/>
            <w:textDirection w:val="btLr"/>
            <w:vAlign w:val="center"/>
            <w:shd w:fill="FFFFFF"/>
          </w:tcPr>
          <w:p w:rsidR="00FA6DAE" w:rsidRDefault="00000000">
            <w:pPr>
              <w:ind w:left="5" w:right="5"/>
              <w:jc w:val="center"/>
            </w:pPr>
            <w:r>
              <w:rPr>
                <w:rFonts w:ascii="Arial" w:hAnsi="Arial"/>
                <w:b/>
                <w:bCs/>
                <w:i w:val="0"/>
                <w:sz w:val="12"/>
                <w:shd w:val="clear" w:color="auto" w:fill="F2F2F2"/>
              </w:rPr>
              <w:t>2 Saat</w:t>
            </w:r>
          </w:p>
        </w:tc>
        <w:tc>
          <w:tcPr>
            <w:tcW w:w="35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FA6DAE">
            <w:pPr>
              <w:ind w:left="100" w:right="100"/>
            </w:pPr>
          </w:p>
        </w:tc>
        <w:tc>
          <w:tcPr>
            <w:tcW w:w="60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100" w:right="100"/>
            </w:pPr>
            <w:r>
              <w:rPr>
                <w:rFonts w:ascii="Arial" w:hAnsi="Arial"/>
                <w:i w:val="0"/>
                <w:iCs/>
                <w:sz w:val="12"/>
                <w:szCs w:val="16"/>
                <w:shd w:val="clear" w:color="auto" w:fill="FFFFFF"/>
              </w:rPr>
              <w:t>Yıl Sonu Etkinlikleri</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Anlatım, Gösterim, Soru Cevap, Problem Çözme, Beyin Fırtınası</w:t>
            </w:r>
          </w:p>
        </w:tc>
        <w:tc>
          <w:tcPr>
            <w:tcW w:w="220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i w:val="0"/>
                <w:iCs/>
                <w:sz w:val="12"/>
                <w:szCs w:val="14"/>
                <w:shd w:val="clear" w:color="auto" w:fill="FFFFFF"/>
              </w:rPr>
              <w:t>Etkileşimli Tahta, Ders Kitabı, Eba İçerikleri, Çeşitli Görsel ve İşitsel Materyaller</w:t>
            </w:r>
          </w:p>
        </w:tc>
        <w:tc>
          <w:tcPr>
            <w:tcW w:w="2630" w:type="dxa"/>
            <w:tcBorders>
              <w:top w:val="single" w:sz="6" w:space="0" w:color="auto"/>
              <w:left w:val="single" w:sz="6" w:space="0" w:color="auto"/>
              <w:bottom w:val="single" w:sz="6" w:space="0" w:color="auto"/>
              <w:right w:val="single" w:sz="6" w:space="0" w:color="auto"/>
            </w:tcBorders>
            <w:shd w:val="clear" w:color="auto" w:fill="FFFFFF"/>
            <w:vAlign w:val="center"/>
            <w:shd w:fill="FFFFFF"/>
          </w:tcPr>
          <w:p w:rsidR="00FA6DAE" w:rsidRDefault="00000000">
            <w:pPr>
              <w:ind w:left="5" w:right="5"/>
              <w:jc w:val="center"/>
            </w:pPr>
            <w:r>
              <w:rPr>
                <w:rFonts w:ascii="Arial" w:hAnsi="Arial"/>
                <w:b/>
                <w:bCs/>
                <w:i w:val="0"/>
                <w:iCs/>
                <w:sz w:val="12"/>
                <w:szCs w:val="16"/>
                <w:shd w:val="clear" w:color="auto" w:fill="FFFFFF"/>
              </w:rPr>
              <w:t>*Babalar Günü</w:t>
            </w:r>
          </w:p>
        </w:tc>
      </w:tr>
      <w:tr w:rsidR="00FA6DAE">
        <w:trPr>
          <w:trHeight w:val="500"/>
        </w:trPr>
        <w:tc>
          <w:tcPr>
            <w:tcW w:w="250" w:type="dxa"/>
            <w:gridSpan w:val="8"/>
            <w:tcBorders>
              <w:top w:val="single" w:sz="6" w:space="0" w:color="auto"/>
              <w:left w:val="single" w:sz="6" w:space="0" w:color="auto"/>
              <w:bottom w:val="single" w:sz="6" w:space="0" w:color="auto"/>
              <w:right w:val="single" w:sz="6" w:space="0" w:color="auto"/>
            </w:tcBorders>
            <w:shd w:val="clear" w:color="auto" w:fill="F2F2F2"/>
            <w:vAlign w:val="center"/>
            <w:shd w:fill="FFFFFF"/>
            <w:shd w:fill="FFFFFF"/>
            <w:shd w:fill="FFFFFF"/>
            <w:shd w:fill="FFFFFF"/>
            <w:shd w:fill="FFFFFF"/>
            <w:shd w:fill="FFFFFF"/>
            <w:shd w:fill="FFFFFF"/>
            <w:shd w:fill="FFFFFF"/>
          </w:tcPr>
          <w:p w:rsidR="00FA6DAE" w:rsidRDefault="00000000">
            <w:pPr>
              <w:jc w:val="center"/>
            </w:pPr>
            <w:r>
              <w:rPr>
                <w:rFonts w:ascii="Arial" w:hAnsi="Arial"/>
                <w:b/>
                <w:bCs/>
                <w:i w:val="0"/>
                <w:sz w:val="12"/>
              </w:rPr>
              <w:t xml:space="preserve">2024-2025 Eğitim-Öğretim Yılı Sonu </w:t>
            </w:r>
          </w:p>
        </w:tc>
      </w:tr>
    </w:tbl>
    <w:p w:rsidR="00FA6DAE" w:rsidRDefault="00FA6DAE"/>
    <w:p w:rsidR="00FA6DAE" w:rsidRDefault="00000000">
      <w:pPr>
        <w:spacing w:line="168" w:lineRule="auto"/>
      </w:pPr>
      <w:r>
        <w:rPr>
          <w:rFonts w:ascii="Arial" w:hAnsi="Arial"/>
          <w:i w:val="0"/>
          <w:sz w:val="12"/>
          <w:szCs w:val="12"/>
        </w:rPr>
        <w:t>NOT: İşbu Ünitelendirilmiş Yıllık Ders Planı;</w:t>
      </w:r>
    </w:p>
    <w:p w:rsidR="00FA6DAE" w:rsidRDefault="00000000">
      <w:pPr>
        <w:spacing w:line="168" w:lineRule="auto"/>
      </w:pPr>
      <w:r>
        <w:rPr>
          <w:rFonts w:ascii="Arial" w:hAnsi="Arial"/>
          <w:i w:val="0"/>
          <w:sz w:val="12"/>
          <w:szCs w:val="12"/>
        </w:rPr>
        <w:t xml:space="preserve">•    T.C. </w:t>
      </w:r>
      <w:proofErr w:type="gramStart"/>
      <w:r>
        <w:rPr>
          <w:rFonts w:ascii="Arial" w:hAnsi="Arial"/>
          <w:i w:val="0"/>
          <w:sz w:val="12"/>
          <w:szCs w:val="12"/>
        </w:rPr>
        <w:t>Milli</w:t>
      </w:r>
      <w:proofErr w:type="gramEnd"/>
      <w:r>
        <w:rPr>
          <w:rFonts w:ascii="Arial" w:hAnsi="Arial"/>
          <w:i w:val="0"/>
          <w:sz w:val="12"/>
          <w:szCs w:val="12"/>
        </w:rPr>
        <w:t xml:space="preserve"> Eğitim Bakanlığı Talim ve Terbiye Kurulu Başkanlığının yayınladığı öğretim programı esas alınarak yapılmıştır.</w:t>
      </w:r>
    </w:p>
    <w:p w:rsidR="00FA6DAE" w:rsidRDefault="00000000">
      <w:pPr>
        <w:spacing w:line="168" w:lineRule="auto"/>
      </w:pPr>
      <w:r>
        <w:rPr>
          <w:rFonts w:ascii="Arial" w:hAnsi="Arial"/>
          <w:i w:val="0"/>
          <w:sz w:val="12"/>
          <w:szCs w:val="12"/>
        </w:rPr>
        <w:t>•    Bu yıllık planda toplam eğitim öğretim haftası 37 haftadır.</w:t>
      </w:r>
    </w:p>
    <w:p w:rsidR="00FA6DAE" w:rsidRDefault="00FA6DAE">
      <w:pPr>
        <w:spacing w:line="168" w:lineRule="auto"/>
      </w:pPr>
    </w:p>
    <w:p w:rsidR="005F13B8" w:rsidRPr="005C1543" w:rsidRDefault="005F13B8" w:rsidP="005F13B8">
      <w:pPr>
        <w:jc w:val="center"/>
        <w:rPr>
          <w:rFonts w:cstheme="minorHAnsi"/>
          <w:b/>
          <w:bCs/>
        </w:rPr>
      </w:pPr>
      <w:bookmarkStart w:id="0" w:name="OLE_LINK5"/>
      <w:bookmarkStart w:id="1" w:name="OLE_LINK3"/>
      <w:bookmarkStart w:id="2" w:name="OLE_LINK12"/>
      <w:bookmarkStart w:id="3" w:name="OLE_LINK7"/>
      <w:bookmarkStart w:id="4" w:name="OLE_LINK9"/>
      <w:r w:rsidRPr="005C1543">
        <w:rPr>
          <w:rFonts w:cstheme="minorHAnsi" w:ascii="Arial" w:hAnsi="Arial"/>
          <w:b/>
          <w:bCs/>
          <w:i w:val="0"/>
        </w:rPr>
        <w:t>Zümre Öğretmenleri</w:t>
      </w:r>
    </w:p>
    <w:p w:rsidR="005F13B8" w:rsidRPr="00A043CB" w:rsidRDefault="005F13B8" w:rsidP="005F13B8">
      <w:pPr>
        <w:rPr>
          <w:rFonts w:cstheme="minorHAnsi"/>
        </w:rPr>
      </w:pPr>
    </w:p>
    <w:sdt>
      <w:sdtPr>
        <w:rPr>
          <w:rFonts w:cstheme="minorHAnsi"/>
        </w:rPr>
        <w:alias w:val="Zümre Öğretmenler"/>
        <w:tag w:val="text"/>
        <w:id w:val="5120001"/>
        <w:placeholder>
          <w:docPart w:val="8F26C284B5606144ADFF4BBC5B15C13E"/>
        </w:placeholder>
        <w:text/>
      </w:sdtPr>
      <w:sdtContent>
        <w:p w:rsidR="005F13B8" w:rsidRPr="00A043CB" w:rsidRDefault="005F13B8" w:rsidP="005F13B8">
          <w:pPr>
            <w:jc w:val="center"/>
            <w:rPr>
              <w:rFonts w:cstheme="minorHAnsi"/>
            </w:rPr>
          </w:pPr>
          <w:r w:rsidRPr="00A043CB">
            <w:rPr>
              <w:rFonts w:cstheme="minorHAnsi"/>
            </w:rPr>
            <w:t xml:space="preserve">Öğretmenler </w:t>
          </w:r>
        </w:p>
      </w:sdtContent>
    </w:sdt>
    <w:bookmarkEnd w:id="0"/>
    <w:p w:rsidR="005F13B8" w:rsidRPr="00177EE0" w:rsidRDefault="005F13B8" w:rsidP="005F13B8">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8F26C284B5606144ADFF4BBC5B15C13E"/>
        </w:placeholder>
      </w:sdtPr>
      <w:sdtContent>
        <w:p w:rsidR="005F13B8" w:rsidRPr="00A043CB" w:rsidRDefault="005F13B8" w:rsidP="005F13B8">
          <w:pPr>
            <w:jc w:val="center"/>
            <w:rPr>
              <w:rFonts w:cstheme="minorHAnsi"/>
            </w:rPr>
          </w:pPr>
          <w:r w:rsidRPr="00A043CB">
            <w:rPr>
              <w:rFonts w:cstheme="minorHAnsi"/>
            </w:rPr>
            <w:t xml:space="preserve"> </w:t>
          </w:r>
          <w:proofErr w:type="gramStart"/>
          <w:r w:rsidRPr="00A043CB">
            <w:rPr>
              <w:rFonts w:cstheme="minorHAnsi"/>
            </w:rPr>
            <w:t>tarih</w:t>
          </w:r>
          <w:proofErr w:type="gramEnd"/>
        </w:p>
      </w:sdtContent>
    </w:sdt>
    <w:p w:rsidR="005F13B8" w:rsidRPr="00A043CB" w:rsidRDefault="005F13B8" w:rsidP="005F13B8">
      <w:pPr>
        <w:jc w:val="center"/>
        <w:rPr>
          <w:rFonts w:cstheme="minorHAnsi"/>
        </w:rPr>
      </w:pPr>
    </w:p>
    <w:sdt>
      <w:sdtPr>
        <w:rPr>
          <w:rFonts w:cstheme="minorHAnsi"/>
        </w:rPr>
        <w:alias w:val="Müdür"/>
        <w:tag w:val="text"/>
        <w:id w:val="5120003"/>
        <w:placeholder>
          <w:docPart w:val="8F26C284B5606144ADFF4BBC5B15C13E"/>
        </w:placeholder>
        <w:text/>
      </w:sdtPr>
      <w:sdtContent>
        <w:p w:rsidR="005F13B8" w:rsidRPr="00A043CB" w:rsidRDefault="005F13B8" w:rsidP="005F13B8">
          <w:pPr>
            <w:jc w:val="center"/>
            <w:rPr>
              <w:rFonts w:cstheme="minorHAnsi"/>
            </w:rPr>
          </w:pPr>
          <w:r w:rsidRPr="00A043CB">
            <w:rPr>
              <w:rFonts w:cstheme="minorHAnsi"/>
            </w:rPr>
            <w:t xml:space="preserve"> </w:t>
          </w:r>
          <w:proofErr w:type="gramStart"/>
          <w:r w:rsidRPr="00A043CB">
            <w:rPr>
              <w:rFonts w:cstheme="minorHAnsi"/>
            </w:rPr>
            <w:t>müdür</w:t>
          </w:r>
          <w:proofErr w:type="gramEnd"/>
        </w:p>
      </w:sdtContent>
    </w:sdt>
    <w:bookmarkEnd w:id="1"/>
    <w:p w:rsidR="005F13B8" w:rsidRPr="00E60307" w:rsidRDefault="005F13B8" w:rsidP="005F13B8">
      <w:pPr>
        <w:jc w:val="center"/>
        <w:rPr>
          <w:rFonts w:cstheme="minorHAnsi"/>
          <w:bCs/>
        </w:rPr>
      </w:pPr>
      <w:r w:rsidRPr="00E60307">
        <w:rPr>
          <w:rFonts w:cstheme="minorHAnsi" w:ascii="Arial" w:hAnsi="Arial"/>
          <w:bCs/>
          <w:i w:val="0"/>
          <w:color w:val="000000" w:themeColor="text1"/>
        </w:rPr>
        <w:t xml:space="preserve">Okul Müdürü </w:t>
      </w:r>
      <w:bookmarkEnd w:id="2"/>
    </w:p>
    <w:bookmarkEnd w:id="3"/>
    <w:p w:rsidR="005F13B8" w:rsidRDefault="005F13B8" w:rsidP="005F13B8">
      <w:pPr>
        <w:jc w:val="center"/>
        <w:rPr>
          <w:rFonts w:cstheme="minorHAnsi"/>
        </w:rPr>
      </w:pPr>
    </w:p>
    <w:bookmarkEnd w:id="4"/>
    <w:p w:rsidR="00FA6DAE" w:rsidRDefault="00FA6DAE" w:rsidP="005F13B8"/>
    <w:sectPr w:rsidR="00FA6DAE">
      <w:headerReference w:type="default" r:id="rId6"/>
      <w:footerReference w:type="default" r:id="rId7"/>
      <w:pgSz w:w="16837" w:h="11905" w:orient="landscape"/>
      <w:pgMar w:top="600" w:right="600" w:bottom="600" w:left="6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50669F" w:rsidRDefault="0050669F">
      <w:r>
        <w:separator/>
      </w:r>
    </w:p>
  </w:endnote>
  <w:endnote w:type="continuationSeparator" w:id="0">
    <w:p w:rsidR="0050669F" w:rsidRDefault="005066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6DAE" w:rsidRDefault="00000000">
    <w:pPr>
      <w:jc w:val="right"/>
    </w:pPr>
    <w:r>
      <w:fldChar w:fldCharType="begin"/>
    </w:r>
    <w:r>
      <w:instrText xml:space="preserve"> PAGE </w:instrText>
    </w:r>
    <w:r>
      <w:fldChar w:fldCharType="separate"/>
    </w:r>
    <w:r>
      <w:rPr>
        <w:noProof/>
      </w:rPr>
      <w:t>1</w:t>
    </w:r>
    <w:r>
      <w:fldChar w:fldCharType="end"/>
    </w:r>
    <w:r>
      <w:t xml:space="preserve"> / </w:t>
    </w:r>
    <w:fldSimple w:instr=" NUMPAGES ">
      <w:r w:rsidR="00FA6DAE">
        <w:rPr>
          <w:noProof/>
        </w:rPr>
        <w:t>1</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50669F" w:rsidRDefault="0050669F">
      <w:r>
        <w:separator/>
      </w:r>
    </w:p>
  </w:footnote>
  <w:footnote w:type="continuationSeparator" w:id="0">
    <w:p w:rsidR="0050669F" w:rsidRDefault="005066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FA6DAE" w:rsidRPr="006C1D68" w:rsidRDefault="00000000">
    <w:pPr>
      <w:jc w:val="center"/>
      <w:rPr>
        <w:b/>
        <w:bCs/>
        <w:sz w:val="24"/>
        <w:szCs w:val="24"/>
      </w:rPr>
    </w:pPr>
    <w:r>
      <w:rPr>
        <w:b/>
        <w:bCs/>
        <w:sz w:val="24"/>
        <w:szCs w:val="24"/>
      </w:rPr>
      <w:t xml:space="preserve">2024-2025 EĞİTİM-ÖĞRETİM YILI </w:t>
    </w:r>
    <w:sdt>
      <w:sdtPr>
        <w:rPr>
          <w:b/>
          <w:bCs/>
          <w:sz w:val="24"/>
          <w:szCs w:val="24"/>
        </w:rPr>
        <w:alias w:val="Okul Adı (Tam Ad)"/>
        <w:tag w:val="text"/>
        <w:id w:val="5120000"/>
        <w:placeholder>
          <w:docPart w:val="47B464CB5C13E7428122FA91093912B5"/>
        </w:placeholder>
      </w:sdtPr>
      <w:sdtContent>
        <w:r w:rsidR="006C1D68" w:rsidRPr="006C1D68">
          <w:rPr>
            <w:b/>
            <w:bCs/>
            <w:sz w:val="24"/>
            <w:szCs w:val="24"/>
          </w:rPr>
          <w:t>Okul adi</w:t>
        </w:r>
      </w:sdtContent>
    </w:sdt>
    <w:r w:rsidR="006C1D68">
      <w:rPr>
        <w:b/>
        <w:bCs/>
        <w:sz w:val="24"/>
        <w:szCs w:val="24"/>
      </w:rPr>
      <w:t xml:space="preserve"> </w:t>
    </w:r>
    <w:r w:rsidR="005B6512">
      <w:rPr>
        <w:b/>
        <w:bCs/>
        <w:sz w:val="24"/>
        <w:szCs w:val="24"/>
      </w:rPr>
      <w:t>8</w:t>
    </w:r>
    <w:r>
      <w:rPr>
        <w:b/>
        <w:bCs/>
        <w:sz w:val="24"/>
        <w:szCs w:val="24"/>
      </w:rPr>
      <w:t>. SINIF OKUL TEMELLİ SOSYAL SORUMLULUK ÇALIŞMALARI (-III-) YILLIK PLANI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A6DAE"/>
    <w:rsid w:val="00395C7B"/>
    <w:rsid w:val="0050669F"/>
    <w:rsid w:val="005B6512"/>
    <w:rsid w:val="005F13B8"/>
    <w:rsid w:val="006063E9"/>
    <w:rsid w:val="006C1D68"/>
    <w:rsid w:val="006C546C"/>
    <w:rsid w:val="00B55CB1"/>
    <w:rsid w:val="00BD7703"/>
    <w:rsid w:val="00E96AFB"/>
    <w:rsid w:val="00FA6DA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docId w15:val="{095A63B0-E34D-0442-BA53-FAB23FEB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tr-TR" w:eastAsia="tr-T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DipnotBavurusu">
    <w:name w:val="footnote reference"/>
    <w:semiHidden/>
    <w:unhideWhenUsed/>
    <w:rPr>
      <w:vertAlign w:val="superscript"/>
    </w:rPr>
  </w:style>
  <w:style w:type="paragraph" w:customStyle="1" w:styleId="Heading2">
    <w:name w:val="Heading2"/>
    <w:basedOn w:val="Normal"/>
    <w:pPr>
      <w:jc w:val="center"/>
    </w:pPr>
  </w:style>
  <w:style w:type="paragraph" w:styleId="stBilgi">
    <w:name w:val="header"/>
    <w:basedOn w:val="Normal"/>
    <w:link w:val="stBilgiChar"/>
    <w:uiPriority w:val="99"/>
    <w:unhideWhenUsed/>
    <w:rsid w:val="00B55CB1"/>
    <w:pPr>
      <w:tabs>
        <w:tab w:val="center" w:pos="4536"/>
        <w:tab w:val="right" w:pos="9072"/>
      </w:tabs>
    </w:pPr>
  </w:style>
  <w:style w:type="character" w:customStyle="1" w:styleId="stBilgiChar">
    <w:name w:val="Üst Bilgi Char"/>
    <w:basedOn w:val="VarsaylanParagrafYazTipi"/>
    <w:link w:val="stBilgi"/>
    <w:uiPriority w:val="99"/>
    <w:rsid w:val="00B55CB1"/>
  </w:style>
  <w:style w:type="paragraph" w:styleId="AltBilgi">
    <w:name w:val="footer"/>
    <w:basedOn w:val="Normal"/>
    <w:link w:val="AltBilgiChar"/>
    <w:uiPriority w:val="99"/>
    <w:unhideWhenUsed/>
    <w:rsid w:val="00B55CB1"/>
    <w:pPr>
      <w:tabs>
        <w:tab w:val="center" w:pos="4536"/>
        <w:tab w:val="right" w:pos="9072"/>
      </w:tabs>
    </w:pPr>
  </w:style>
  <w:style w:type="character" w:customStyle="1" w:styleId="AltBilgiChar">
    <w:name w:val="Alt Bilgi Char"/>
    <w:basedOn w:val="VarsaylanParagrafYazTipi"/>
    <w:link w:val="AltBilgi"/>
    <w:uiPriority w:val="99"/>
    <w:rsid w:val="00B55C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B464CB5C13E7428122FA91093912B5"/>
        <w:category>
          <w:name w:val="Genel"/>
          <w:gallery w:val="placeholder"/>
        </w:category>
        <w:types>
          <w:type w:val="bbPlcHdr"/>
        </w:types>
        <w:behaviors>
          <w:behavior w:val="content"/>
        </w:behaviors>
        <w:guid w:val="{B1D28673-7E0D-344A-B1B1-0AD9E77F50C9}"/>
      </w:docPartPr>
      <w:docPartBody>
        <w:p w:rsidR="00DA345A" w:rsidRDefault="00330212" w:rsidP="00330212">
          <w:pPr>
            <w:pStyle w:val="47B464CB5C13E7428122FA91093912B5"/>
          </w:pPr>
          <w:r w:rsidRPr="00C90734">
            <w:rPr>
              <w:rStyle w:val="YerTutucuMetni"/>
            </w:rPr>
            <w:t>Metin girmek için buraya tıklayın veya dokunun.</w:t>
          </w:r>
        </w:p>
      </w:docPartBody>
    </w:docPart>
    <w:docPart>
      <w:docPartPr>
        <w:name w:val="8F26C284B5606144ADFF4BBC5B15C13E"/>
        <w:category>
          <w:name w:val="Genel"/>
          <w:gallery w:val="placeholder"/>
        </w:category>
        <w:types>
          <w:type w:val="bbPlcHdr"/>
        </w:types>
        <w:behaviors>
          <w:behavior w:val="content"/>
        </w:behaviors>
        <w:guid w:val="{A85081C1-982C-544D-916F-E34C02D626E6}"/>
      </w:docPartPr>
      <w:docPartBody>
        <w:p w:rsidR="00000000" w:rsidRDefault="00DA345A" w:rsidP="00DA345A">
          <w:pPr>
            <w:pStyle w:val="8F26C284B5606144ADFF4BBC5B15C13E"/>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212"/>
    <w:rsid w:val="0019397F"/>
    <w:rsid w:val="00330212"/>
    <w:rsid w:val="00395C7B"/>
    <w:rsid w:val="008341FF"/>
    <w:rsid w:val="00DA345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DA345A"/>
    <w:rPr>
      <w:color w:val="666666"/>
    </w:rPr>
  </w:style>
  <w:style w:type="paragraph" w:customStyle="1" w:styleId="47B464CB5C13E7428122FA91093912B5">
    <w:name w:val="47B464CB5C13E7428122FA91093912B5"/>
    <w:rsid w:val="00330212"/>
  </w:style>
  <w:style w:type="paragraph" w:customStyle="1" w:styleId="8F26C284B5606144ADFF4BBC5B15C13E">
    <w:name w:val="8F26C284B5606144ADFF4BBC5B15C13E"/>
    <w:rsid w:val="00DA34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1767</Words>
  <Characters>11522</Characters>
  <Application>Microsoft Office Word</Application>
  <DocSecurity>0</DocSecurity>
  <Lines>480</Lines>
  <Paragraphs>282</Paragraphs>
  <ScaleCrop>false</ScaleCrop>
  <HeadingPairs>
    <vt:vector size="2" baseType="variant">
      <vt:variant>
        <vt:lpstr>Konu Başlığı</vt:lpstr>
      </vt:variant>
      <vt:variant>
        <vt:i4>1</vt:i4>
      </vt:variant>
    </vt:vector>
  </HeadingPairs>
  <TitlesOfParts>
    <vt:vector size="1" baseType="lpstr">
      <vt:lpstr>2024-2025 EĞİTİM-ÖĞRETİM YILI SD 6. SINIF OKUL TEMELLİ SOSYAL SORUMLULUK ÇALIŞMALARI (-III-) YILLIK PLANI - Öğretmen Evrak Uygulaması</vt:lpstr>
    </vt:vector>
  </TitlesOfParts>
  <Manager/>
  <Company> </Company>
  <LinksUpToDate>false</LinksUpToDate>
  <CharactersWithSpaces>13007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subject>
  <dc:creator> </dc:creator>
  <cp:keywords> </cp:keywords>
  <dc:description> </dc:description>
  <cp:lastModifiedBy>Microsoft Office User</cp:lastModifiedBy>
  <cp:revision>5</cp:revision>
  <dcterms:created xsi:type="dcterms:W3CDTF">2024-11-06T08:08:00Z</dcterms:created>
  <dcterms:modified xsi:type="dcterms:W3CDTF">2024-11-19T12:41:00Z</dcterms:modified>
  <cp:category> </cp:category>
</cp:coreProperties>
</file>