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96"/>
        <w:gridCol w:w="295"/>
        <w:gridCol w:w="295"/>
        <w:gridCol w:w="1920"/>
        <w:gridCol w:w="2683"/>
        <w:gridCol w:w="3256"/>
        <w:gridCol w:w="2402"/>
        <w:gridCol w:w="1458"/>
        <w:gridCol w:w="1444"/>
        <w:gridCol w:w="1598"/>
      </w:tblGrid>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jc w:val="center"/>
            </w:pPr>
            <w:r>
              <w:rPr>
                <w:rFonts w:ascii="Arial" w:hAnsi="Arial"/>
                <w:b/>
                <w:bCs/>
                <w:i w:val="0"/>
                <w:sz w:val="1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jc w:val="center"/>
            </w:pPr>
            <w:r>
              <w:rPr>
                <w:rFonts w:ascii="Arial" w:hAnsi="Arial"/>
                <w:b/>
                <w:bCs/>
                <w:i w:val="0"/>
                <w:sz w:val="1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jc w:val="center"/>
            </w:pPr>
            <w:r>
              <w:rPr>
                <w:rFonts w:ascii="Arial" w:hAnsi="Arial"/>
                <w:b/>
                <w:bCs/>
                <w:i w:val="0"/>
                <w:sz w:val="12"/>
                <w:shd w:val="clear" w:color="auto" w:fill="F2F2F2"/>
              </w:rPr>
              <w:t>SAAT</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KONU</w:t>
            </w:r>
          </w:p>
        </w:tc>
        <w:tc>
          <w:tcPr>
            <w:tcW w:w="3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KAZANIM</w:t>
            </w:r>
          </w:p>
        </w:tc>
        <w:tc>
          <w:tcPr>
            <w:tcW w:w="3731"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ATATÜRKÇÜLÜK</w:t>
            </w:r>
          </w:p>
        </w:tc>
        <w:tc>
          <w:tcPr>
            <w:tcW w:w="27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DEĞERLER ve BECERİLER</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YÖNTEM TEKNİK</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DA320C" w:rsidRDefault="00000000">
            <w:pPr>
              <w:jc w:val="center"/>
            </w:pPr>
            <w:r>
              <w:rPr>
                <w:rFonts w:ascii="Arial" w:hAnsi="Arial"/>
                <w:b/>
                <w:bCs/>
                <w:i w:val="0"/>
                <w:sz w:val="12"/>
                <w:shd w:val="clear" w:color="auto" w:fill="D9D9D9"/>
              </w:rPr>
              <w:t>DEĞERLENDİRME</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 DÜNYA TARİHİ ÇERÇEVESİNDE TÜRK DÜNYASI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Dünya tarihi çerçevesinde Türk Dünyası ile ilgili çıkarımlarda bulunur.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[!]Atatürkçülükle ilgili Konular</w:t>
            </w:r>
            <w:r>
              <w:rPr>
                <w:rFonts w:ascii="Arial" w:hAnsi="Arial"/>
                <w:i w:val="0"/>
                <w:iCs/>
                <w:sz w:val="12"/>
                <w:szCs w:val="14"/>
                <w:shd w:val="clear" w:color="auto" w:fill="FFFFFF"/>
              </w:rPr>
              <w:br/>
              <w:t xml:space="preserve"> Bizim dili bir, inancı bir, özü bir kardeşlerimiz vardır. Onlara sahip çıkmaya hazır olmalıyız. Milletler buna nasıl hazırlanır? Manevi köprüleri sağlam tutarak. Dil bir köprüdür... İnanç bir köprüdür... Tarih bir köprüdür... Köklerimize inmeli ve olayların böldüğü tarihimiz içinde bütünleşmeliyiz Onların bize yaklaşmasını beklememeliyiz, bizim onlara yaklaşmamız gerekir.”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 DÜNYA TARİHİ ÇERÇEVESİNDE TÜRK DÜNYASI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Türklerin anayurdunu sınırlarıyla gösterir.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[!]Atatürkçülükle ilgili Konular</w:t>
            </w:r>
            <w:r>
              <w:rPr>
                <w:rFonts w:ascii="Arial" w:hAnsi="Arial"/>
                <w:i w:val="0"/>
                <w:iCs/>
                <w:sz w:val="12"/>
                <w:szCs w:val="14"/>
                <w:shd w:val="clear" w:color="auto" w:fill="FFFFFF"/>
              </w:rPr>
              <w:br/>
              <w:t xml:space="preserve"> Bizim dili bir, inancı bir, özü bir kardeşlerimiz vardır. Onlara sahip çıkmaya hazır olmalıyız. Milletler buna nasıl hazırlanır? Manevi köprüleri sağlam tutarak. Dil bir köprüdür... İnanç bir köprüdür... Tarih bir köprüdür... Köklerimize inmeli ve olayların böldüğü tarihimiz içinde bütünleşmeliyiz Onların bize yaklaşmasını beklememeliyiz, bizim onlara yaklaşmamız gerekir.”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 xml:space="preserve">Gaziler Günü </w:t>
            </w:r>
            <w:r>
              <w:rPr>
                <w:rFonts w:ascii="Arial" w:hAnsi="Arial"/>
                <w:b/>
                <w:bCs/>
                <w:i w:val="0"/>
                <w:iCs/>
                <w:sz w:val="12"/>
                <w:szCs w:val="14"/>
                <w:shd w:val="clear" w:color="auto" w:fill="FFFFFF"/>
              </w:rPr>
              <w:br/>
              <w:t xml:space="preserve"> İlköğretim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 DÜNYA TARİHİ ÇERÇEVESİNDE TÜRK DÜNYASI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Dünya tarihi çerçevesinde Türk Dünyasını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[!]Atatürkçülükle ilgili Konular</w:t>
            </w:r>
            <w:r>
              <w:rPr>
                <w:rFonts w:ascii="Arial" w:hAnsi="Arial"/>
                <w:i w:val="0"/>
                <w:iCs/>
                <w:sz w:val="12"/>
                <w:szCs w:val="14"/>
                <w:shd w:val="clear" w:color="auto" w:fill="FFFFFF"/>
              </w:rPr>
              <w:br/>
              <w:t xml:space="preserve"> Bizim dili bir, inancı bir, özü bir kardeşlerimiz vardır. Onlara sahip çıkmaya hazır olmalıyız. Milletler buna nasıl hazırlanır? Manevi köprüleri sağlam tutarak. Dil bir köprüdür... İnanç bir köprüdür... Tarih bir köprüdür... Köklerimize inmeli ve olayların böldüğü tarihimiz içinde bütünleşmeliyiz Onların bize yaklaşmasını beklememeliyiz, bizim onlara yaklaşmamız gerekir.”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Dünya Okul Sütü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 DÜNYA TARİHİ ÇERÇEVESİNDE TÜRK DÜNYASI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Tarihte kurulan Türk devletlerini bilir.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[!]Atatürkçülükle ilgili Konular</w:t>
            </w:r>
            <w:r>
              <w:rPr>
                <w:rFonts w:ascii="Arial" w:hAnsi="Arial"/>
                <w:i w:val="0"/>
                <w:iCs/>
                <w:sz w:val="12"/>
                <w:szCs w:val="14"/>
                <w:shd w:val="clear" w:color="auto" w:fill="FFFFFF"/>
              </w:rPr>
              <w:br/>
              <w:t xml:space="preserve"> Bizim dili bir, inancı bir, özü bir kardeşlerimiz vardır. Onlara sahip çıkmaya hazır olmalıyız. Milletler buna nasıl hazırlanır? Manevi köprüleri sağlam tutarak. Dil bir köprüdür... İnanç bir köprüdür... Tarih bir köprüdür... Köklerimize inmeli ve olayların böldüğü tarihimiz içinde bütünleşmeliyiz Onların bize yaklaşmasını beklememeliyiz, bizim onlara yaklaşmamız gerekir.”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Hayvanları Koruma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2. HUN İMPARATORLUĞU VE ONU MÜTEAKİP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Hun Devletinin kuruluşunu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“Büyük devletler kuran ecdâdımız büyük ve şümullü medeniyetlere de sahip olmuştur. Bunu aramak, tetkik etmek, Türklüğe ve cihana bildirmek bizler için bir borçtur. Türk çocuğu ecdâdını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Ahilik Kültürü Haftası</w:t>
            </w:r>
            <w:r>
              <w:rPr>
                <w:rFonts w:ascii="Arial" w:hAnsi="Arial"/>
                <w:b/>
                <w:bCs/>
                <w:i w:val="0"/>
                <w:iCs/>
                <w:sz w:val="12"/>
                <w:szCs w:val="14"/>
                <w:shd w:val="clear" w:color="auto" w:fill="FFFFFF"/>
              </w:rPr>
              <w:br/>
              <w:t xml:space="preserve"> Dünya Afet Azaltma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2. HUN İMPARATORLUĞU VE ONU MÜTEAKİP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Mete Han’ın Türk tarihindeki yeri ve önemini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“Büyük devletler kuran ecdâdımız büyük ve şümullü medeniyetlere de sahip olmuştur. Bunu aramak, tetkik etmek, Türklüğe ve cihana bildirmek bizler için bir borçtur. Türk çocuğu ecdâdını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lastRenderedPageBreak/>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2. HUN İMPARATORLUĞU VE ONU MÜTEAKİP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Hun İmparatorluğunun parçalanmasının nedenlerini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“Evvelâ millete tarihini, asîl bir millete mensup bulunduğunu, bütün medeniyetlerin anası olan ileri bir milletin çocukları olduğunu öğretmeliyiz.</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*Birleşmiş Milletler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2. HUN İMPARATORLUĞU VE ONU MÜTEAKİP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Hun İmparatorluğunun parçalanmasından sonra kurulan Hun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“Evvelâ millete tarihini, asîl bir millete mensup bulunduğunu, bütün medeniyetlerin anası olan ileri bir milletin çocukları olduğunu öğretmeliyiz.</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*Cumhuriyet Bayramı</w:t>
            </w:r>
            <w:r>
              <w:rPr>
                <w:rFonts w:ascii="Arial" w:hAnsi="Arial"/>
                <w:b/>
                <w:bCs/>
                <w:i w:val="0"/>
                <w:iCs/>
                <w:sz w:val="12"/>
                <w:szCs w:val="14"/>
                <w:shd w:val="clear" w:color="auto" w:fill="FFFFFF"/>
              </w:rPr>
              <w:br/>
              <w:t xml:space="preserve"> *Kızılay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3. TÜRK KAĞANLIKLARI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İslamiyet’ten önce kurulan Türk kağanlıklarını tanır.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“Evvelâ millete tarihini, asîl bir millete mensup bulunduğunu, bütün medeniyetlerin anası olan ileri bir milletin çocukları olduğunu öğretmeliyiz.</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*Atatürk Haftası</w:t>
            </w:r>
            <w:r>
              <w:rPr>
                <w:rFonts w:ascii="Arial" w:hAnsi="Arial"/>
                <w:b/>
                <w:bCs/>
                <w:i w:val="0"/>
                <w:iCs/>
                <w:sz w:val="12"/>
                <w:szCs w:val="14"/>
                <w:shd w:val="clear" w:color="auto" w:fill="FFFFFF"/>
              </w:rPr>
              <w:br/>
              <w:t xml:space="preserve"> *Organ Bağışı Haftası</w:t>
            </w:r>
            <w:r>
              <w:rPr>
                <w:rFonts w:ascii="Arial" w:hAnsi="Arial"/>
                <w:b/>
                <w:bCs/>
                <w:i w:val="0"/>
                <w:iCs/>
                <w:sz w:val="12"/>
                <w:szCs w:val="14"/>
                <w:shd w:val="clear" w:color="auto" w:fill="FFFFFF"/>
              </w:rPr>
              <w:br/>
              <w:t xml:space="preserve"> *Afet Eğitimi Hazırlık Günü (12 Kasım)</w:t>
            </w:r>
            <w:r>
              <w:rPr>
                <w:rFonts w:ascii="Arial" w:hAnsi="Arial"/>
                <w:b/>
                <w:bCs/>
                <w:i w:val="0"/>
                <w:iCs/>
                <w:sz w:val="12"/>
                <w:szCs w:val="14"/>
                <w:shd w:val="clear" w:color="auto" w:fill="FFFFFF"/>
              </w:rPr>
              <w:br/>
              <w:t xml:space="preserve"> *Lösemili Çocuklar Haftası</w:t>
            </w:r>
          </w:p>
        </w:tc>
      </w:tr>
      <w:tr w:rsidR="00DA320C">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A320C" w:rsidRDefault="00000000">
            <w:pPr>
              <w:jc w:val="center"/>
            </w:pPr>
            <w:r>
              <w:rPr>
                <w:rFonts w:ascii="Arial" w:hAnsi="Arial"/>
                <w:b/>
                <w:bCs/>
                <w:i w:val="0"/>
                <w:sz w:val="12"/>
              </w:rPr>
              <w:t>1. Ara Tatil (11-18 Kasım)</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3. TÜRK KAĞANLIKLARI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İslamiyet’ten önce kurulan Türk kağanlıklarını tanır.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“Evvelâ millete tarihini, asîl bir millete mensup bulunduğunu, bütün medeniyetlerin anası olan ileri bir milletin çocukları olduğunu öğretmeliyiz.</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 xml:space="preserve">*Öğretmenler Günü </w:t>
            </w:r>
            <w:r>
              <w:rPr>
                <w:rFonts w:ascii="Arial" w:hAnsi="Arial"/>
                <w:b/>
                <w:bCs/>
                <w:i w:val="0"/>
                <w:iCs/>
                <w:sz w:val="12"/>
                <w:szCs w:val="14"/>
                <w:shd w:val="clear" w:color="auto" w:fill="FFFFFF"/>
              </w:rPr>
              <w:br/>
              <w:t xml:space="preserve"> *Ağız ve Diş Sağlığı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3. TÜRK KAĞANLIKLARI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İslamiyet’ten önce kurulan Türk kağanlıklarını tanır.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Ortak bir dil amaçladığı- mız gibi, ortak bir tarih öğretimiz olması gerekli… Ortak bir mazimiz var, bu maziyi, bilincimize taşıtmamız lazım. Bu sebeple okullarda okuttuğumuz tarihi, Orta Asya’dan başlattık! Bizim çocukları-mız, orada yaşayanları bilmelidir. Orada yaşayanlar da bizi bilmeli…</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4. İLK TÜRK-İSLAM DEVLETLERİ: KARAHANLILAR VE İDİL-BULGAR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Türklerin İslamiyet’e geçişi ile ilgili olayları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Ortak bir dil amaçladığı- mız gibi, ortak bir tarih öğretimiz olması gerekli… Ortak bir mazimiz var, bu maziyi, bilincimize taşıtmamız lazım. Bu sebeple okullarda okuttuğumuz tarihi, Orta Asya’dan başlattık! Bizim çocukları-mız, orada yaşayanları bilmelidir. Orada yaşayanlar da bizi bilmeli…</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*Dünya Engelliler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4. İLK TÜRK-İSLAM DEVLETLERİ: KARAHANLILAR VE İDİL-BULGAR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Türk-İslam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Ortak bir dil amaçladığı- mız gibi, ortak bir tarih öğretimiz olması gerekli… Ortak bir mazimiz var, bu maziyi, bilincimize taşıtmamız lazım. Bu sebeple okullarda okuttuğumuz tarihi, Orta Asya’dan başlattık! Bizim çocukları-mız, orada yaşayanları bilmelidir. Orada yaşayanlar da bizi bilmeli…</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*İnsan Hakları ve Demokrasi Haftası</w:t>
            </w:r>
            <w:r>
              <w:rPr>
                <w:rFonts w:ascii="Arial" w:hAnsi="Arial"/>
                <w:b/>
                <w:bCs/>
                <w:i w:val="0"/>
                <w:iCs/>
                <w:sz w:val="12"/>
                <w:szCs w:val="14"/>
                <w:shd w:val="clear" w:color="auto" w:fill="FFFFFF"/>
              </w:rPr>
              <w:br/>
              <w:t xml:space="preserve"> *Tutum, Yatırım ve Türk Malları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lastRenderedPageBreak/>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4. İLK TÜRK-İSLAM DEVLETLERİ: KARAHANLILAR VE İDİL-BULGAR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Türk-İslam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çocuğu ecdadını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5. ORTA ÇAĞ TÜRK DEVLETLERİ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Orta çağ Türk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çocuğu ecdadını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Mehmet Akif Ersoy’u Anma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5. ORTA ÇAĞ TÜRK DEVLETLERİ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Orta çağ Türk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çocuğu ecdadını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5. ORTA ÇAĞ TÜRK DEVLETLERİ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Orta çağ Türk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çocuğu ecdadını tanıdıkça daha büyük işler yapmak için kendinde kuvvet bulacaktır.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*Enerji Tasarrufu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5. ORTA ÇAĞ TÜRK DEVLETLERİ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Orta çağ Türk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A320C" w:rsidRDefault="00000000">
            <w:pPr>
              <w:jc w:val="center"/>
            </w:pPr>
            <w:r>
              <w:rPr>
                <w:rFonts w:ascii="Arial" w:hAnsi="Arial"/>
                <w:b/>
                <w:bCs/>
                <w:i w:val="0"/>
                <w:sz w:val="12"/>
              </w:rPr>
              <w:t xml:space="preserve"> Şubat Tatili (20 Ocak-03 Şubat)</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6. TÜRK-MOĞOL İMPARATORLUKLARI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Moğol imparatorluğunun kuruluşunu ile ilgili olayları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6. TÜRK-MOĞOL İMPARATORLUKLARI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Cengiz Han dönemi olaylarını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6. TÜRK-MOĞOL İMPARATORLUKLARI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Moğol imparatorluğunun çöküşünün nedenlerini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w:t>
            </w:r>
            <w:r>
              <w:rPr>
                <w:rFonts w:ascii="Arial" w:hAnsi="Arial"/>
                <w:i w:val="0"/>
                <w:iCs/>
                <w:sz w:val="12"/>
                <w:szCs w:val="14"/>
                <w:shd w:val="clear" w:color="auto" w:fill="FFFFFF"/>
              </w:rPr>
              <w:lastRenderedPageBreak/>
              <w:t>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lastRenderedPageBreak/>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7. TİMURLULAR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Timurlular devletinin kuruluşunu açıklar.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*Vergi Haftası</w:t>
            </w:r>
            <w:r>
              <w:rPr>
                <w:rFonts w:ascii="Arial" w:hAnsi="Arial"/>
                <w:b/>
                <w:bCs/>
                <w:i w:val="0"/>
                <w:iCs/>
                <w:sz w:val="12"/>
                <w:szCs w:val="14"/>
                <w:shd w:val="clear" w:color="auto" w:fill="FFFFFF"/>
              </w:rPr>
              <w:br/>
              <w:t xml:space="preserve"> *Yeşilay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7. TİMURLULAR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Timur’un Türk dünyasındaki faaliyetlerini analiz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Ben fani bir insanım, bir gün öleceğim, büyüklüğüne ve üstün kabiliyetlerine inandığım Türk Milleti'nin gerçek tarihinin yazılmasını sağlığımda görmek istiyorum.</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*Dünya Kadınlar Günü</w:t>
            </w:r>
            <w:r>
              <w:rPr>
                <w:rFonts w:ascii="Arial" w:hAnsi="Arial"/>
                <w:b/>
                <w:bCs/>
                <w:i w:val="0"/>
                <w:iCs/>
                <w:sz w:val="12"/>
                <w:szCs w:val="14"/>
                <w:shd w:val="clear" w:color="auto" w:fill="FFFFFF"/>
              </w:rPr>
              <w:br/>
              <w:t xml:space="preserve"> *Girişimcilik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7. TİMURLULAR DEVLETİ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Timurlular devletinin yıkılışının nedenlerini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*Bilim ve Teknoloji Haftası</w:t>
            </w:r>
            <w:r>
              <w:rPr>
                <w:rFonts w:ascii="Arial" w:hAnsi="Arial"/>
                <w:b/>
                <w:bCs/>
                <w:i w:val="0"/>
                <w:iCs/>
                <w:sz w:val="12"/>
                <w:szCs w:val="14"/>
                <w:shd w:val="clear" w:color="auto" w:fill="FFFFFF"/>
              </w:rPr>
              <w:br/>
              <w:t xml:space="preserve"> *İstiklâl Marşı’nın Kabulü ve Mehmet Akif Ersoy’u Anma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8. GÜNEY VE ÖN ASYA’DAKİ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Güney ve Ön Asya’da kurulan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*Yaşlılar Haftası</w:t>
            </w:r>
            <w:r>
              <w:rPr>
                <w:rFonts w:ascii="Arial" w:hAnsi="Arial"/>
                <w:b/>
                <w:bCs/>
                <w:i w:val="0"/>
                <w:iCs/>
                <w:sz w:val="12"/>
                <w:szCs w:val="14"/>
                <w:shd w:val="clear" w:color="auto" w:fill="FFFFFF"/>
              </w:rPr>
              <w:br/>
              <w:t xml:space="preserve"> *Türk Dünyası ve Toplulukları Haftası</w:t>
            </w:r>
            <w:r>
              <w:rPr>
                <w:rFonts w:ascii="Arial" w:hAnsi="Arial"/>
                <w:b/>
                <w:bCs/>
                <w:i w:val="0"/>
                <w:iCs/>
                <w:sz w:val="12"/>
                <w:szCs w:val="14"/>
                <w:shd w:val="clear" w:color="auto" w:fill="FFFFFF"/>
              </w:rPr>
              <w:br/>
              <w:t xml:space="preserve"> Tüketiciyi Koruma Haftası</w:t>
            </w:r>
            <w:r>
              <w:rPr>
                <w:rFonts w:ascii="Arial" w:hAnsi="Arial"/>
                <w:b/>
                <w:bCs/>
                <w:i w:val="0"/>
                <w:iCs/>
                <w:sz w:val="12"/>
                <w:szCs w:val="14"/>
                <w:shd w:val="clear" w:color="auto" w:fill="FFFFFF"/>
              </w:rPr>
              <w:br/>
              <w:t xml:space="preserve"> *Şehitler Günü (18 Mart)</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8. GÜNEY VE ÖN ASYA’DAKİ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Güney ve Ön Asya’da kurulan devletlerini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*Dünya Tiyatrolar Günü</w:t>
            </w:r>
            <w:r>
              <w:rPr>
                <w:rFonts w:ascii="Arial" w:hAnsi="Arial"/>
                <w:b/>
                <w:bCs/>
                <w:i w:val="0"/>
                <w:iCs/>
                <w:sz w:val="12"/>
                <w:szCs w:val="14"/>
                <w:shd w:val="clear" w:color="auto" w:fill="FFFFFF"/>
              </w:rPr>
              <w:br/>
              <w:t xml:space="preserve"> *Kütüphaneler Haftası</w:t>
            </w:r>
            <w:r>
              <w:rPr>
                <w:rFonts w:ascii="Arial" w:hAnsi="Arial"/>
                <w:b/>
                <w:bCs/>
                <w:i w:val="0"/>
                <w:iCs/>
                <w:sz w:val="12"/>
                <w:szCs w:val="14"/>
                <w:shd w:val="clear" w:color="auto" w:fill="FFFFFF"/>
              </w:rPr>
              <w:br/>
              <w:t xml:space="preserve"> *Orman Haftası</w:t>
            </w:r>
          </w:p>
        </w:tc>
      </w:tr>
      <w:tr w:rsidR="00DA320C">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A320C" w:rsidRDefault="00000000">
            <w:pPr>
              <w:jc w:val="center"/>
            </w:pPr>
            <w:r>
              <w:rPr>
                <w:rFonts w:ascii="Arial" w:hAnsi="Arial"/>
                <w:b/>
                <w:bCs/>
                <w:i w:val="0"/>
                <w:sz w:val="12"/>
              </w:rPr>
              <w:t xml:space="preserve"> 2. Ara Tatil (31 Mart-07 Nisan)</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8. GÜNEY VE ÖN ASYA’DAKİ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Büyük Selçuklu Devleti’nin Türk Dünyasına etkisini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*Kişisel Verileri Koruma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8. GÜNEY VE ÖN ASYA’DAKİ TÜRK HANEDANLARI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Türkiye Selçuklu Devletinin Anadolu’nun Türkleşmesindeki rolünü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*Turizm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lastRenderedPageBreak/>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9. OSMANLI İMPARATORLUĞU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 xml:space="preserve">K: </w:t>
            </w:r>
            <w:proofErr w:type="gramStart"/>
            <w:r>
              <w:rPr>
                <w:rFonts w:ascii="Arial" w:hAnsi="Arial"/>
                <w:i w:val="0"/>
                <w:iCs/>
                <w:sz w:val="12"/>
                <w:szCs w:val="16"/>
                <w:shd w:val="clear" w:color="auto" w:fill="FFFFFF"/>
              </w:rPr>
              <w:t>Osmanlı Devletinin</w:t>
            </w:r>
            <w:proofErr w:type="gramEnd"/>
            <w:r>
              <w:rPr>
                <w:rFonts w:ascii="Arial" w:hAnsi="Arial"/>
                <w:i w:val="0"/>
                <w:iCs/>
                <w:sz w:val="12"/>
                <w:szCs w:val="16"/>
                <w:shd w:val="clear" w:color="auto" w:fill="FFFFFF"/>
              </w:rPr>
              <w:t xml:space="preserve"> kuruluşu ile ilgili olayları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*23 Nisan Ulusal Egemenlik ve Çocuk Bayramı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9. OSMANLI İMPARATORLUĞU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Osmanlı İmparatorluğunun yükselme dönemi olaylarını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Milli benliğini bulamayan milletler başka milletlerin avı olacaklardır.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*Kût´ül Amâre Zaferi</w:t>
            </w:r>
            <w:r>
              <w:rPr>
                <w:rFonts w:ascii="Arial" w:hAnsi="Arial"/>
                <w:b/>
                <w:bCs/>
                <w:i w:val="0"/>
                <w:iCs/>
                <w:sz w:val="12"/>
                <w:szCs w:val="14"/>
                <w:shd w:val="clear" w:color="auto" w:fill="FFFFFF"/>
              </w:rPr>
              <w:br/>
              <w:t xml:space="preserve"> *Bilişim Haftası</w:t>
            </w:r>
            <w:r>
              <w:rPr>
                <w:rFonts w:ascii="Arial" w:hAnsi="Arial"/>
                <w:b/>
                <w:bCs/>
                <w:i w:val="0"/>
                <w:iCs/>
                <w:sz w:val="12"/>
                <w:szCs w:val="14"/>
                <w:shd w:val="clear" w:color="auto" w:fill="FFFFFF"/>
              </w:rPr>
              <w:br/>
              <w:t xml:space="preserve"> *Trafik ve İlkyardım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9. OSMANLI İMPARATORLUĞU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Osmanlı İmparatorluğunun duraklama dönemi olaylarını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*Vakıflar Haftası</w:t>
            </w:r>
            <w:r>
              <w:rPr>
                <w:rFonts w:ascii="Arial" w:hAnsi="Arial"/>
                <w:b/>
                <w:bCs/>
                <w:i w:val="0"/>
                <w:iCs/>
                <w:sz w:val="12"/>
                <w:szCs w:val="14"/>
                <w:shd w:val="clear" w:color="auto" w:fill="FFFFFF"/>
              </w:rPr>
              <w:br/>
              <w:t xml:space="preserve"> *Anneler Günü</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9. OSMANLI İMPARATORLUĞU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Osmanlı İmparatorluğunun gerileme dönemi olaylarını kavrar.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*Engelliler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9. OSMANLI İMPARATORLUĞU</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Osmanlı İmparatorluğunun siyasi, kültürel, ekonomik ve toplumsal yapısını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*Etik Günü</w:t>
            </w:r>
            <w:r>
              <w:rPr>
                <w:rFonts w:ascii="Arial" w:hAnsi="Arial"/>
                <w:b/>
                <w:bCs/>
                <w:i w:val="0"/>
                <w:iCs/>
                <w:sz w:val="12"/>
                <w:szCs w:val="14"/>
                <w:shd w:val="clear" w:color="auto" w:fill="FFFFFF"/>
              </w:rPr>
              <w:br/>
              <w:t xml:space="preserve"> *Atatürk'ü Anma ve Gençlik ve Spor Bayramı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10. TÜRK DÜNYASININ MANEVİ VE KÜLTÜREL ORTAK MİRASLARI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 dünyasının manevi ve kültürel ortak mirasını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*İstanbul´un Fethi</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10. TÜRK DÜNYASININ MANEVİ VE KÜLTÜREL ORTAK MİRASLARI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 dünyasının manevi ve kültürel ortak mirasını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5" w:right="5"/>
              <w:jc w:val="center"/>
            </w:pP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b/>
                <w:bCs/>
                <w:i w:val="0"/>
                <w:iCs/>
                <w:sz w:val="12"/>
                <w:szCs w:val="16"/>
                <w:shd w:val="clear" w:color="auto" w:fill="FFFFFF"/>
              </w:rPr>
              <w:t>10. TÜRK DÜNYASININ MANEVİ VE KÜLTÜREL ORTAK MİRASLARI</w:t>
            </w: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K: Türk dünyasının manevi ve kültürel ortak mirasını fark eder.</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Türk Milleti yüzyıllardan beri hür ve müstakil yaşamış ve istiklâli yaşamak için şart saymış bir kavmin kahraman evlatlarından ibarettir. Bu millet istiklalsiz yaşamamıştır, yaşayamaz ve yaşamayacaktır.</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Değerler;</w:t>
            </w:r>
            <w:r>
              <w:rPr>
                <w:rFonts w:ascii="Arial" w:hAnsi="Arial"/>
                <w:i w:val="0"/>
                <w:iCs/>
                <w:sz w:val="12"/>
                <w:szCs w:val="14"/>
                <w:shd w:val="clear" w:color="auto" w:fill="FFFFFF"/>
              </w:rPr>
              <w:br/>
              <w:t xml:space="preserve"> Türk Büyüklerine Saygı, Sorumluluk, Vatanseverlik, Bağımsızlık</w:t>
            </w:r>
            <w:r>
              <w:rPr>
                <w:rFonts w:ascii="Arial" w:hAnsi="Arial"/>
                <w:i w:val="0"/>
                <w:iCs/>
                <w:sz w:val="12"/>
                <w:szCs w:val="14"/>
                <w:shd w:val="clear" w:color="auto" w:fill="FFFFFF"/>
              </w:rPr>
              <w:br/>
              <w:t xml:space="preserve"> </w:t>
            </w:r>
            <w:r>
              <w:rPr>
                <w:rFonts w:ascii="Arial" w:hAnsi="Arial"/>
                <w:i w:val="0"/>
                <w:iCs/>
                <w:sz w:val="12"/>
                <w:szCs w:val="14"/>
                <w:shd w:val="clear" w:color="auto" w:fill="FFFFFF"/>
              </w:rPr>
              <w:br/>
              <w:t xml:space="preserve"> Beceriler;</w:t>
            </w:r>
            <w:r>
              <w:rPr>
                <w:rFonts w:ascii="Arial" w:hAnsi="Arial"/>
                <w:i w:val="0"/>
                <w:iCs/>
                <w:sz w:val="12"/>
                <w:szCs w:val="14"/>
                <w:shd w:val="clear" w:color="auto" w:fill="FFFFFF"/>
              </w:rPr>
              <w:br/>
              <w:t xml:space="preserve"> Zaman ve kronolojiyi algılama, Değişim ve sürekliliği algılama</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Çevre ve İklim Değişikliği Haftası</w:t>
            </w:r>
          </w:p>
        </w:tc>
      </w:tr>
      <w:tr w:rsidR="00DA320C">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lastRenderedPageBreak/>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DA320C" w:rsidRDefault="00000000">
            <w:pPr>
              <w:ind w:left="5" w:right="5"/>
              <w:jc w:val="center"/>
            </w:pPr>
            <w:r>
              <w:rPr>
                <w:rFonts w:ascii="Arial" w:hAnsi="Arial"/>
                <w:b/>
                <w:bCs/>
                <w:i w:val="0"/>
                <w:sz w:val="12"/>
                <w:shd w:val="clear" w:color="auto" w:fill="F2F2F2"/>
              </w:rPr>
              <w:t>2 Saat</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100" w:right="100"/>
            </w:pPr>
          </w:p>
        </w:tc>
        <w:tc>
          <w:tcPr>
            <w:tcW w:w="3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6"/>
                <w:shd w:val="clear" w:color="auto" w:fill="FFFFFF"/>
              </w:rPr>
              <w:t>Yıl Sonu Etkinlikleri</w:t>
            </w:r>
          </w:p>
        </w:tc>
        <w:tc>
          <w:tcPr>
            <w:tcW w:w="3731"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100" w:right="100"/>
            </w:pPr>
            <w:r>
              <w:rPr>
                <w:rFonts w:ascii="Arial" w:hAnsi="Arial"/>
                <w:i w:val="0"/>
                <w:iCs/>
                <w:sz w:val="12"/>
                <w:szCs w:val="14"/>
                <w:shd w:val="clear" w:color="auto" w:fill="FFFFFF"/>
              </w:rPr>
              <w:t>Yıl Sonu Etkinlikleri</w:t>
            </w:r>
          </w:p>
        </w:tc>
        <w:tc>
          <w:tcPr>
            <w:tcW w:w="27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DA320C">
            <w:pPr>
              <w:ind w:left="100" w:right="100"/>
            </w:pP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Anlatım, Gurup Çalışması, Gösterim, Beyin Fırtınası</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i w:val="0"/>
                <w:iCs/>
                <w:sz w:val="12"/>
                <w:szCs w:val="14"/>
                <w:shd w:val="clear" w:color="auto" w:fill="FFFFFF"/>
              </w:rPr>
              <w:t>Etkileşimli Tahta, Ders Kitabı, Eba İçerikleri, Çeşitli Görsel İşitsel Materyaller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DA320C" w:rsidRDefault="00000000">
            <w:pPr>
              <w:ind w:left="5" w:right="5"/>
              <w:jc w:val="center"/>
            </w:pPr>
            <w:r>
              <w:rPr>
                <w:rFonts w:ascii="Arial" w:hAnsi="Arial"/>
                <w:b/>
                <w:bCs/>
                <w:i w:val="0"/>
                <w:iCs/>
                <w:sz w:val="12"/>
                <w:szCs w:val="14"/>
                <w:shd w:val="clear" w:color="auto" w:fill="FFFFFF"/>
              </w:rPr>
              <w:t>*Babalar Günü</w:t>
            </w:r>
          </w:p>
        </w:tc>
      </w:tr>
      <w:tr w:rsidR="00DA320C">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shd w:fill="FFFFFF"/>
          </w:tcPr>
          <w:p w:rsidR="00DA320C" w:rsidRDefault="00000000">
            <w:pPr>
              <w:jc w:val="center"/>
            </w:pPr>
            <w:r>
              <w:rPr>
                <w:rFonts w:ascii="Arial" w:hAnsi="Arial"/>
                <w:b/>
                <w:bCs/>
                <w:i w:val="0"/>
                <w:sz w:val="12"/>
              </w:rPr>
              <w:t xml:space="preserve">2024-2025 Eğitim-Öğretim Yılı Sonu </w:t>
            </w:r>
          </w:p>
        </w:tc>
      </w:tr>
    </w:tbl>
    <w:p w:rsidR="00DA320C" w:rsidRDefault="00DA320C"/>
    <w:p w:rsidR="00DA320C" w:rsidRDefault="00000000">
      <w:pPr>
        <w:spacing w:line="168" w:lineRule="auto"/>
      </w:pPr>
      <w:r>
        <w:rPr>
          <w:rFonts w:ascii="Arial" w:hAnsi="Arial"/>
          <w:i w:val="0"/>
          <w:sz w:val="12"/>
          <w:szCs w:val="12"/>
        </w:rPr>
        <w:t>NOT: İşbu Ünitelendirilmiş Yıllık Ders Planı;</w:t>
      </w:r>
    </w:p>
    <w:p w:rsidR="00DA320C"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DA320C" w:rsidRDefault="00000000">
      <w:pPr>
        <w:spacing w:line="168" w:lineRule="auto"/>
      </w:pPr>
      <w:r>
        <w:rPr>
          <w:rFonts w:ascii="Arial" w:hAnsi="Arial"/>
          <w:i w:val="0"/>
          <w:sz w:val="12"/>
          <w:szCs w:val="12"/>
        </w:rPr>
        <w:t>•    Bu yıllık planda toplam eğitim öğretim haftası 37 haftadır.</w:t>
      </w:r>
    </w:p>
    <w:p w:rsidR="00DA320C" w:rsidRDefault="00DA320C">
      <w:pPr>
        <w:spacing w:line="168" w:lineRule="auto"/>
      </w:pPr>
    </w:p>
    <w:p w:rsidR="006A0D45" w:rsidRPr="005C1543" w:rsidRDefault="006A0D45" w:rsidP="006A0D45">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6A0D45" w:rsidRPr="00A043CB" w:rsidRDefault="006A0D45" w:rsidP="006A0D45">
      <w:pPr>
        <w:rPr>
          <w:rFonts w:cstheme="minorHAnsi"/>
        </w:rPr>
      </w:pPr>
    </w:p>
    <w:sdt>
      <w:sdtPr>
        <w:rPr>
          <w:rFonts w:cstheme="minorHAnsi"/>
        </w:rPr>
        <w:alias w:val="Zümre Öğretmenler"/>
        <w:tag w:val="text"/>
        <w:id w:val="5120001"/>
        <w:placeholder>
          <w:docPart w:val="2BDABC4B85BB7040AFDDB9AF7DA993D6"/>
        </w:placeholder>
        <w:text/>
      </w:sdtPr>
      <w:sdtContent>
        <w:p w:rsidR="006A0D45" w:rsidRPr="00A043CB" w:rsidRDefault="006A0D45" w:rsidP="006A0D45">
          <w:pPr>
            <w:jc w:val="center"/>
            <w:rPr>
              <w:rFonts w:cstheme="minorHAnsi"/>
            </w:rPr>
          </w:pPr>
          <w:r w:rsidRPr="00A043CB">
            <w:rPr>
              <w:rFonts w:cstheme="minorHAnsi"/>
            </w:rPr>
            <w:t xml:space="preserve">Öğretmenler </w:t>
          </w:r>
        </w:p>
      </w:sdtContent>
    </w:sdt>
    <w:bookmarkEnd w:id="0"/>
    <w:p w:rsidR="006A0D45" w:rsidRPr="00177EE0" w:rsidRDefault="006A0D45" w:rsidP="006A0D4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2BDABC4B85BB7040AFDDB9AF7DA993D6"/>
        </w:placeholder>
      </w:sdtPr>
      <w:sdtContent>
        <w:p w:rsidR="006A0D45" w:rsidRPr="00A043CB" w:rsidRDefault="006A0D45" w:rsidP="006A0D45">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6A0D45" w:rsidRPr="00A043CB" w:rsidRDefault="006A0D45" w:rsidP="006A0D45">
      <w:pPr>
        <w:jc w:val="center"/>
        <w:rPr>
          <w:rFonts w:cstheme="minorHAnsi"/>
        </w:rPr>
      </w:pPr>
    </w:p>
    <w:sdt>
      <w:sdtPr>
        <w:rPr>
          <w:rFonts w:cstheme="minorHAnsi"/>
        </w:rPr>
        <w:alias w:val="Müdür"/>
        <w:tag w:val="text"/>
        <w:id w:val="5120003"/>
        <w:placeholder>
          <w:docPart w:val="2BDABC4B85BB7040AFDDB9AF7DA993D6"/>
        </w:placeholder>
        <w:text/>
      </w:sdtPr>
      <w:sdtContent>
        <w:p w:rsidR="006A0D45" w:rsidRPr="00A043CB" w:rsidRDefault="006A0D45" w:rsidP="006A0D45">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6A0D45" w:rsidRPr="00E60307" w:rsidRDefault="006A0D45" w:rsidP="006A0D45">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6A0D45" w:rsidRDefault="006A0D45" w:rsidP="006A0D45">
      <w:pPr>
        <w:jc w:val="center"/>
        <w:rPr>
          <w:rFonts w:cstheme="minorHAnsi"/>
        </w:rPr>
      </w:pPr>
    </w:p>
    <w:bookmarkEnd w:id="4"/>
    <w:p w:rsidR="00DA320C" w:rsidRDefault="00DA320C" w:rsidP="006A0D45"/>
    <w:sectPr w:rsidR="00DA320C">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1361E" w:rsidRDefault="0051361E">
      <w:r>
        <w:separator/>
      </w:r>
    </w:p>
  </w:endnote>
  <w:endnote w:type="continuationSeparator" w:id="0">
    <w:p w:rsidR="0051361E" w:rsidRDefault="00513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320C"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DA320C">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1361E" w:rsidRDefault="0051361E">
      <w:r>
        <w:separator/>
      </w:r>
    </w:p>
  </w:footnote>
  <w:footnote w:type="continuationSeparator" w:id="0">
    <w:p w:rsidR="0051361E" w:rsidRDefault="005136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A320C" w:rsidRPr="00670EA2"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854BD11CD4D5CE43B06718AF941050B6"/>
        </w:placeholder>
      </w:sdtPr>
      <w:sdtContent>
        <w:r w:rsidR="00670EA2" w:rsidRPr="00670EA2">
          <w:rPr>
            <w:b/>
            <w:bCs/>
            <w:sz w:val="24"/>
            <w:szCs w:val="24"/>
          </w:rPr>
          <w:t>Okul adi</w:t>
        </w:r>
      </w:sdtContent>
    </w:sdt>
    <w:r w:rsidR="00670EA2">
      <w:rPr>
        <w:b/>
        <w:bCs/>
        <w:sz w:val="24"/>
        <w:szCs w:val="24"/>
      </w:rPr>
      <w:t xml:space="preserve">   </w:t>
    </w:r>
    <w:r>
      <w:rPr>
        <w:b/>
        <w:bCs/>
        <w:sz w:val="24"/>
        <w:szCs w:val="24"/>
      </w:rPr>
      <w:t>8. SINIF ORTAK TÜRK TARİHİ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20C"/>
    <w:rsid w:val="00395C7B"/>
    <w:rsid w:val="0051361E"/>
    <w:rsid w:val="00670EA2"/>
    <w:rsid w:val="006A0D45"/>
    <w:rsid w:val="00DA320C"/>
    <w:rsid w:val="00FB17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A4C71CA8-2154-1A46-BD1B-C21A57EBD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70EA2"/>
    <w:pPr>
      <w:tabs>
        <w:tab w:val="center" w:pos="4536"/>
        <w:tab w:val="right" w:pos="9072"/>
      </w:tabs>
    </w:pPr>
  </w:style>
  <w:style w:type="character" w:customStyle="1" w:styleId="stBilgiChar">
    <w:name w:val="Üst Bilgi Char"/>
    <w:basedOn w:val="VarsaylanParagrafYazTipi"/>
    <w:link w:val="stBilgi"/>
    <w:uiPriority w:val="99"/>
    <w:rsid w:val="00670EA2"/>
  </w:style>
  <w:style w:type="paragraph" w:styleId="AltBilgi">
    <w:name w:val="footer"/>
    <w:basedOn w:val="Normal"/>
    <w:link w:val="AltBilgiChar"/>
    <w:uiPriority w:val="99"/>
    <w:unhideWhenUsed/>
    <w:rsid w:val="00670EA2"/>
    <w:pPr>
      <w:tabs>
        <w:tab w:val="center" w:pos="4536"/>
        <w:tab w:val="right" w:pos="9072"/>
      </w:tabs>
    </w:pPr>
  </w:style>
  <w:style w:type="character" w:customStyle="1" w:styleId="AltBilgiChar">
    <w:name w:val="Alt Bilgi Char"/>
    <w:basedOn w:val="VarsaylanParagrafYazTipi"/>
    <w:link w:val="AltBilgi"/>
    <w:uiPriority w:val="99"/>
    <w:rsid w:val="00670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54BD11CD4D5CE43B06718AF941050B6"/>
        <w:category>
          <w:name w:val="Genel"/>
          <w:gallery w:val="placeholder"/>
        </w:category>
        <w:types>
          <w:type w:val="bbPlcHdr"/>
        </w:types>
        <w:behaviors>
          <w:behavior w:val="content"/>
        </w:behaviors>
        <w:guid w:val="{B8CDB74B-5218-2741-8B3E-97A0B05C9A06}"/>
      </w:docPartPr>
      <w:docPartBody>
        <w:p w:rsidR="00C16FB9" w:rsidRDefault="001E3B4A" w:rsidP="001E3B4A">
          <w:pPr>
            <w:pStyle w:val="854BD11CD4D5CE43B06718AF941050B6"/>
          </w:pPr>
          <w:r w:rsidRPr="00C90734">
            <w:rPr>
              <w:rStyle w:val="YerTutucuMetni"/>
            </w:rPr>
            <w:t>Metin girmek için buraya tıklayın veya dokunun.</w:t>
          </w:r>
        </w:p>
      </w:docPartBody>
    </w:docPart>
    <w:docPart>
      <w:docPartPr>
        <w:name w:val="2BDABC4B85BB7040AFDDB9AF7DA993D6"/>
        <w:category>
          <w:name w:val="Genel"/>
          <w:gallery w:val="placeholder"/>
        </w:category>
        <w:types>
          <w:type w:val="bbPlcHdr"/>
        </w:types>
        <w:behaviors>
          <w:behavior w:val="content"/>
        </w:behaviors>
        <w:guid w:val="{81EF1436-1EF7-2847-8ECC-7BE6ECB5E487}"/>
      </w:docPartPr>
      <w:docPartBody>
        <w:p w:rsidR="00000000" w:rsidRDefault="00C16FB9" w:rsidP="00C16FB9">
          <w:pPr>
            <w:pStyle w:val="2BDABC4B85BB7040AFDDB9AF7DA993D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B4A"/>
    <w:rsid w:val="001E3B4A"/>
    <w:rsid w:val="00247D83"/>
    <w:rsid w:val="00395C7B"/>
    <w:rsid w:val="00534101"/>
    <w:rsid w:val="00C16F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16FB9"/>
    <w:rPr>
      <w:color w:val="666666"/>
    </w:rPr>
  </w:style>
  <w:style w:type="paragraph" w:customStyle="1" w:styleId="854BD11CD4D5CE43B06718AF941050B6">
    <w:name w:val="854BD11CD4D5CE43B06718AF941050B6"/>
    <w:rsid w:val="001E3B4A"/>
  </w:style>
  <w:style w:type="paragraph" w:customStyle="1" w:styleId="2BDABC4B85BB7040AFDDB9AF7DA993D6">
    <w:name w:val="2BDABC4B85BB7040AFDDB9AF7DA993D6"/>
    <w:rsid w:val="00C16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3093</Words>
  <Characters>20167</Characters>
  <Application>Microsoft Office Word</Application>
  <DocSecurity>0</DocSecurity>
  <Lines>840</Lines>
  <Paragraphs>494</Paragraphs>
  <ScaleCrop>false</ScaleCrop>
  <HeadingPairs>
    <vt:vector size="2" baseType="variant">
      <vt:variant>
        <vt:lpstr>Konu Başlığı</vt:lpstr>
      </vt:variant>
      <vt:variant>
        <vt:i4>1</vt:i4>
      </vt:variant>
    </vt:vector>
  </HeadingPairs>
  <TitlesOfParts>
    <vt:vector size="1" baseType="lpstr">
      <vt:lpstr>2024-2025 EĞİTİM-ÖĞRETİM YILI OKUL 8. SINIF ORTAK TÜRK TARİHİ YILLIK PLANI - Öğretmen Evrak Uygulaması</vt:lpstr>
    </vt:vector>
  </TitlesOfParts>
  <Manager/>
  <Company> </Company>
  <LinksUpToDate>false</LinksUpToDate>
  <CharactersWithSpaces>22766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2024-11-10T16:13:00Z</dcterms:created>
  <dcterms:modified xsi:type="dcterms:W3CDTF">2024-11-19T12:43:00Z</dcterms:modified>
  <cp:category> </cp:category>
</cp:coreProperties>
</file>