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66886EED572CE449BC028DA7B635DB9"/>
          </w:placeholder>
        </w:sdtPr>
        <w:sdtContent>
          <w:r w:rsidR="004C2C35" w:rsidRPr="004C2C35">
            <w:t>Okul adi</w:t>
          </w:r>
        </w:sdtContent>
      </w:sdt>
      <w:r w:rsidR="004C2C35">
        <w:rPr>
          <w:rFonts w:ascii="Arial" w:hAnsi="Arial"/>
          <w:i w:val="0"/>
        </w:rPr>
        <w:t xml:space="preserve">  </w:t>
      </w:r>
      <w:r>
        <w:rPr>
          <w:rFonts w:ascii="Arial" w:hAnsi="Arial"/>
          <w:i w:val="0"/>
        </w:rPr>
        <w:t>8. SINIF</w:t>
      </w:r>
      <w:r w:rsidR="00BD039C">
        <w:rPr>
          <w:rFonts w:ascii="Arial" w:hAnsi="Arial"/>
          <w:i w:val="0"/>
        </w:rPr>
        <w:t xml:space="preserve"> </w:t>
      </w:r>
      <w:r>
        <w:rPr>
          <w:rFonts w:ascii="Arial" w:hAnsi="Arial"/>
          <w:i w:val="0"/>
        </w:rPr>
        <w:t>ARAPÇA(İHO)</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Kulüpler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Kulüpler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Tiyatro</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Tiyatro</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Gezi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Gezi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 konularına ilişkin kısa, basit metinleri/diyalogları anlamlandırır. 2. Dinlediklerinde geçen yer, zaman, kişi ve konuyu tanır. 3. Duyduğu/dinlediği sözcükleri/cümleleri birbirine bağlayan bağlaçları tanır. Konuşma: 1. Karşılıklı Konuşmalarda ihtiyaçlarını ifade eder. 2. Konuşmalarında sebep-sonuç ilişkileri kurar. 3. İletişim esnasında sözcük öbeklerini ve basit cümleleri birbirine bağlamak için temel bağlaçları kullanır. 4. Konuşmalarında betimlemeler yapar. Okuma-Anlama: 1. Okuduğu metinlerdeki/diyaloglardaki olayların oluş sırasını belirler. 2. Açık ve basit yazılı yönergeleri anlamlandırır. 3. Okuduğu metinlerde/diyaloglarda geçen temel bağlaçları tanır. 4. Tam saat ve buçuk saatleri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kazanımla ilgili konu işlenirken هل، مَن، ماذا، لماذا، كيف، متى vb. ifadeler üzerinde durmaları istenecektir. 3. kazanımla ilgili konu işlenirken لكن، لأنّ، لذلك ifadelerin yanı sıraإذن ifadesi üzerinde durmaları istenecektir. KONUŞMA 3. kazanımla ilgili konu işlenirken لكن، لأنّ ifadelerinin yanı sıra إذن، لذلك ifadeleri üzerinde durulacaktır. 4. kazanımla ilgili konu işlenirken إسطنبول مدينة جميلة وتاريخيّة  vb. ifadeler üzerinde durulacaktır. OKUMA-ANLAMA 2. kazanımla ilgili konu işlenirken  كيف أذهب إلى المسجد/المسرح/نادي الرياضة؟، اعبرْ الطريق، اِتّجهْ نحو اليمين vb. ifadeler üzerinde durulacaktır. 3. kazanımla ilgili konu işlenirken لكن، لأنّ، لذلك ifadelerinin yanı sıra إذن ifadesi  üzerinde durulacaktır. 4. kazanımla ilgili konu işlenirken السّاعة الرّابعة والنّصف، السّاعة السّادسة إلّا ربعًا / والرّبع vb. ifadeler üzerinde durulacaktır. YAZMA 1. kazanımla ilgili konu işlenirken تقع مدينة أنقرة في منطقة وسط الأناضول،  المدْرسة قريبة من هنا vb. üzerinde durulacaktır. 2. kazanımla ilgili konu işlenirken bir noktadan diğerine gitme, gezi, tiyatro ve kulüpler ile ilgili vb. ifadeler üzerinde durulacaktır. !Bu tema işlenirken, sosyal faaliyetler, seyahatin önemi, ibret almak ile ilgili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Kitap Fuarında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Kitap Fuarında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El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VE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El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kültür sanatla ilgili metinleri anlamlandırır. 2. Dinlediklerinde geçen yer, zaman, kişi ve konuyu tanır. 3. Dinlediği olayın devamını ve sonucunu tahmin eder. 4. Dinlediği konuya uygun başlık belirler. Konuşma: 1. Konuşmalarında betimlemeler yapar. 2. İletişim esnasında temel kalıp ifadelerden faydalanır. 3. Hoşlanıp hoşlanmadıkları hakkında konuşur. 4. Olayları oluş sırasına göre anlatır. "Okuma-Anlama: 1. Okuduğu metinlerdeki/diyaloglardaki olayların oluş sırasını belirler. 2. Kısa ve basit kurgulu hikâyelerde geçen yer, zaman, kişi ve konuyu belirler. 3. Basit betimlemeleri tanır. Yazma 1. Yazılarında betimleyici ifadeler kullanır. 2. Basit ve açık yönergeler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"DİNLEME-ANLAMA  2. kazanımla ilgili konu işlenirken هل، مَن، ماذا، لماذا، كيف، متى vb. ifadeler üzerinde durulacaktır. 3. kazanımla ilgili konu işlenirken ألف ليلة وليلة، جُحا vb. Arap çocuk edebiyatı üzerinde durulacaktır. KONUŞMA 1. kazanımla ilgili konu işlenirken كيف ...؟، الصندوق في زاوية الغرفة vb. ifadeler üzerinde durulacaktır. 2. kazanımla ilgili konu işlenirken هيا بنا، كل شيء على ما يرام، سلامتك، كل عام وأنتم بخير vb. ifadeler üzerinde durulacaktır.  3. kazanımla ilgili konu işlenirken öğrencilerden أحبّ الرّوايات التّاريخيّة، أحبّ الكتب الدينية vb. ifadeler üzerinde durulacaktır. 4. kazanımla ilgili konu işlenirken konuşmalarda و، ثمّ، قبل، بعد vb. ardışıklık bildiren ifadelere yer verilecektir. "OKUMA-ANLAMA 2. kazanımla ilgili konu işlenirkenإلى أين ...؟ مع مَن ...؟، متى ...؟   vb. üzerinde durulacaktır. </w:t>
            </w:r>
            <w:r>
              <w:rPr>
                <w:rFonts w:ascii="Arial" w:hAnsi="Arial" w:cs="Calibri"/>
                <w:i w:val="0"/>
                <w:color w:val="000000"/>
                <w:sz w:val="12"/>
                <w:szCs w:val="13"/>
                <w:lang w:val="en-US"/>
              </w:rPr>
              <w:t>  3. kazanımla ilgili konu işlenirkenالأعمال اليدويّة ممتعة، الخطّ العربيّ سهل   vb. üzerinde durulacaktır. YAZMA 1. kazanımla ilgili konu işlenirken تسقط أوراق الأشجار،  vb. ifadeler üzerinde durulacaktır. 2. kazanımla ilgili konu işlenirken edebiyat, kitap fuarında ve el sanatları vb. üzerinde durulacaktır. ! Bu tema işlenirken ilim okumak ve öğrenmek, kendi el emeğiyle geçinmek ile ilgiliمن لا يعمل لا ينتج، العمل خير من التسوّل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Dostluk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Dostluk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2.Yardımlaşma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2.Yardımlaşma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3.Bayramlar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3.Bayramlar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Dinlediği, günlük hayatta sık kullanılan somut, bildik konularla ilgili kısa, basit metinleri/diyalogları anlamlandırır. 3. Dinlediği değerler ile ilgili metinleri/diyalogları anlamlandırır. 4. Dinlediği kısa mesaj ve duyuruları anlamlandırır. Konuşma: 1. Konuşmalarında sebep-sonuç ilişkileri kurar. 2. Diyaloglarında gündelik nezaket ve hitap biçimlerini kullanır. Okuma-Anlama: 1. Okuduğu metinlerde/diyaloglarda geçen bağlaçları anlamlandırır. 2. Okuduğu metinlerde/ diyaloglarda geçen yeni kelimeleri önceden öğrendiği kalıp ifadelerle birlikte kullanır. 3. Okuduğu metinlerdeki/diyaloglardaki olayların oluş sırasını belirler. Yazma 1. Basit tebrik veya kutlama mesajı yazar. 2. Sözcük öbeklerini ve basit kısa cümleleri bağlaçlarla bağlar.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selamlaşma, hitap etme, vedalaşma, teşekkür etme, kutlama, izin isteme, özür dileme, ricada bulunma vb. içeren sınıf içi çalışmalar için düzenlenmiş konuşmalar kullanılacaktır. 4. kazanımla ilgili konu işlenirken iletişim araçlarıyla paylaşılan duyuru, tebrik vb. mesajlar kullanılacaktır. KONUŞMA 2. kazanımla ilgili konu işlenirken مِن فضلك، أرجو، لو سمحت vb. nezaket ve saygı ifadelerini kullanılacaktır. OKUMA-ANLAMA 1. kazanımla ilgili konu işlenirken لكن، لأنّ، لذلك ifadelerinin üzerinde durulacaktır. 2. kazanımla ilgili konu işlenirken öğrencilerden أحبّ المساعدة، أحبّ صديقي vb. kalıplarla yeni cümleler oluşturmaları istenecektir. YAZMA 1. kazanımla ilgili konu işlenirken öğrencilerden عيد مبارك، أتمنّى لك النجاح vb. kalıplaşmış ifadeleri kullanmaları istenecektir. 2. kazanımla ilgili konu işlenirken öğrencilerden أحبّ العيد لأنه يوم السعادة، أحب صديقي لذلك ألعب معه دائمًا vb. basit ifadeleri kullanmaları istenecektir. !Bu tema işlenirken şefkat ve merhamet, ile ilgili تعاونوا على البر والتقوى ولا تعاونوا على الإثم والعدوان /كل عام وأنتم بخير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1.Çevrenin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1.Çevrenin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Hayvan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Hayvan Sevgisi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konuyu sebep-sonuç ilişkisi içerisinde anlamlandırır. 2. Dinlediklerinden çıkardığı ibareleri cümle içinde kullanır. 3. Dinlediklerinde geçen yer, zaman, kişi ve konuyu belirler. 4. Dinlediklerinde olayın devamını ve sonucunu tahmin eder. Konuşma: 1. Yaşadığı yer/çevre hakkında bilgi verir. 2. Sözlü ifade esnasında basit betimlemeler yapar. Okuma-Anlama: 1. Günlük dil ile yazılmış, ortak uluslararası sözcükleri içeren kısa ve basit yazılı metinleri/diyalogları anlamlandırır. 2. Okuduğu metinlerdeki/diyaloglardaki olayların oluş sırasını belirler. 3. Okuduğu metinde/diyalogda geçen kelimelerden yola çıkarak metine ait temayı görselleştirir. Yazma 1. Kendisi veya çevresiyle ilgili basit cümleler yazar.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dinlediği parçanın ne anlattığını daha önceki bilgileriyle ifade etmeleri istenecektir. 2. kazanımla ilgili konu işlenirken öğrencilerden  أهمية البيئة  vb. sözcükleri kullanarak yeni cümleler oluşturmaları ve    أعرف أهمية البيئة، أحافظ على البيئةvb. ifadeler üzerinde durmaları istenecektir. 3. kazanımla ilgili konu işlenirken öğrencilerden dinlediği basit ve kısa metinlerde geçen ما، مَن، أين، لماذا، متى  gibi edatlar kullanılarak sorulan sorulara cevap vermeleri istenecektir. Örneğin:  ب: الأرنب هناك.  أ: أين الأرنب؟  KONUŞMA 1. kazanımla ilgili konu işlenirken أعيش في مدينة نظيفة، الجوّ ملوّث vb. ifadeler üzerinde durulacaktır. 2. kazanımla ilgili konu işlenirken  مدينة نظيفة، رائحة كريهة vb. ifadeler üzerinde durulacaktır. OKUMA-ANLAMA 3. kazanımla ilgili konu işlenirken öğrencilerden metinde/diyalogda geçen kelimeleri renkli karton ve resimler kullanarak anlamlandırmaları ve doğal afetleri veya hayvan isimlerini renkli kartona yazıp resimlerini yapıştırarak tanıtmaları istenecektir. YAZMA 1. kazanımla ilgili konu işlenirken öğrencilerden bu düzey cümlelerde حافظ على...، يجب على... vb. ibarelerin kullanılması istenecektir. !Bu tema işlenirken musibetlere sabır, darda kalana yardım ile ilgili المساعدة على المحتاجين واجبة على الجميع، الصبر يجعل روح الإنسان قويّة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Spor Tarihi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Spor Tarihi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Sporun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Sporun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Spor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Spor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Dinlediklerinde olayın devamını ve sonucunu tahmin eder. 3. Tanıdık durumlardaki basit nesnel bilgilerle sayısal verileri tanır. Konuşma: 1. Yalın ve somut bir iletişime yönelik başlatılmış bir Konuşmayı tamamlar. 2. Karşılıklı Konuşma: esnasında basit ifadelerle nerede bulunduğunu ya da nereye gideceğini tarif eder. "Okuma-Anlama: 1. Okuduğu metinlerdeki/diyaloglardaki sayısal bilgileri ayırt eder. 2. Kısa ve basit kurgulu hikâyelerde geçen yer, zaman, kişi ve konuyu belirler. 3. Okuduğu konuya uygun başlık belirler. 4. Konuyla ilgili basit şarkılar söyler. 5. Okuduklarında geçen yönerge ifadelerini tanır. Yazma 1. Spor, ilk yardım, zihin sporları ile ilgili basit cümleler yazar. 2. Tema konuları ile ilgili ifadeleri duyduğunda yazar. 3. Basit ve açık yönergeler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هل، مَن، ماذا، لماذا، كيف، متى vb. ifadeler üzerinde durulacaktır. 2. kazanımla ilgili konu işlenirken الرّياضة مفيدة، أمارس الرّياضة كل يوم،  ألعب كرة القدم، تاريخ كرة القدمvb. ifadeler üzerinde durulacaktır. 3. kazanımla ilgili konu işlenirken 10-100 arası onluk sayılar üzerinde durulacak ve dil bilgisi ayrıntısına girilmeyecektir. KONUŞMA 2. kazanımla ilgili konu işlenirken  أَذْهَب إلى  نادي الرياضة، أنا أمام النّادي vb. ifadeler üzerinde durulacaktır. "OKUMA-ANLAMA 2. kazanımla ilgili konu işlenirken هل، مِن، ماذا، لماذا، كيف، متى vb. ifadeler üzerinde durulacaktır. 4. kazanımla ilgili konu işlenirken öğrencilerin seviyesine uygun şarkılara yer verilecektir. 5. kazanımla ilgili konu işlenirkenاركضْ بسرعة، انتبهْ لقواعد الرّياضة،  تَعلّم الإسعافات الأوّليّة vb. birinci şahıs emir ifadeleri üzerinde durulacak ve dil bilgisi ayrıntısına girilmeyecektir. YAZMA 1. kazanımla ilgili konu işlenirken  أشجّع المُنْتخب الوطنيّ التّركيّ، أفضّل كرة القدم على كرة السّلّة    vb. ifadeler üzerinde durulacaktır. ! Bu tema işlenirken güçlü kuvvetli olmak, iyilik yapma duygusu, zamanın değerini bilmek ile ilgili لا تقضِ وقتك بالأعمال الفارغة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Mezuniyet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Mezuniyet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2.Arkadaşlara Veda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2.Arkadaşlara Veda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2.Arkadaşlara Veda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Yaz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OKULA VEDA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Yaz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yer, zaman, kişi ve konuyu belirler. 2. Duyduğu/dinlediği sözcükleri/cümleleri birbirine bağlayan bağlaçları tanır. Konuşma: 1. Yalın ve somut bir iletişime yönelik başlatılmış bir Konuşmayı tamamlar. 2. Serbest zaman etkinlikleri hakkında konuşur. 3. Bir konu hakkındaki duygu ve düşüncelerini basit ve yalın ifadelerle belirtir. Okuma-Anlama: 1. Okuduğu metinlerdeki/diyaloglardaki olayların oluş sırasını belirler. 2. Kısa ve basit kurgulu hikâyelerde geçen yer, zaman, kişi ve konuyu belirler. Yazma 1. Temada geçen metinlerde/diyaloglarda bulunan anahtar sözcük ve cümlelerden yola çıkarak yeni bir metin oluşturur.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DİNLEME-ANLAMA 1. kazanımla ilgili konu işlenirken هل، مَن، ماذا، لماذا، كيف، متى  vb. ifadeler üzerinde durulacaktır. 2. kazanımla ilgili konu işlenirken لكن، لأنّ، لذلك ifadelerinin yanı sıra إذن bağlacı üzerinde durulacaktır. KONUŞMA 1. kazanımla ilgili konu işlenirkenسنذهب إلى إزمير في........ ،   vb. ifadeler üzerinde durulacaktır. 2. kazanımla ilgili konu işlenirken لا أستيقظ متأخّرًا، أنام مبكّرًا vb. ifadeler ve  دائمًا، أحيانًا، غالبًا، أبدًا، كل يومٍ vb. ifadeler üzerinde durulacaktır.  OKUMA-ANLAMA 1. kazanımla ilgili konu işlenirken mazi fiil çekimi   تخرّجت في المتوسّطة و..، ذهبت إلى القرية مع عائلتي ثمّ.. vb. ifadeler üzerinde ayrıca  ( هو، هي، أنتَ، أنتِ، أنا)  şahıs çekimleri üzerinde durulacaktır. 2. kazanımla ilgili konu işlenirken vb. ifadeler yer alacaktır متى تخرّجت في...؟ إلى أين ستذهب في عطلة نصف السنة؟. YAZMA 1 ve 2. kazanımlarla ilgili konu işlenirken سألتحق بالثّانويّة / سأشتاق إلى مدرستي  vb. ifadeler üzerinde durulacaktır. !Bu Tema işlenirken muhabbet, saygı, vefa ile ilgili  سأشتاق إلى ... ، سأذهب  إلى…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4B2CBF" w:rsidRPr="005C1543" w:rsidRDefault="004B2CBF" w:rsidP="004B2CBF">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4B2CBF" w:rsidRPr="00A043CB" w:rsidRDefault="004B2CBF" w:rsidP="004B2CBF">
      <w:pPr>
        <w:rPr>
          <w:rFonts w:cstheme="minorHAnsi"/>
        </w:rPr>
      </w:pPr>
    </w:p>
    <w:sdt>
      <w:sdtPr>
        <w:rPr>
          <w:rFonts w:cstheme="minorHAnsi"/>
        </w:rPr>
        <w:alias w:val="Zümre Öğretmenler"/>
        <w:tag w:val="text"/>
        <w:id w:val="5120001"/>
        <w:placeholder>
          <w:docPart w:val="EFEA338E93815A47BA25D8B1A302A8A9"/>
        </w:placeholder>
        <w:text/>
      </w:sdtPr>
      <w:sdtContent>
        <w:p w:rsidR="004B2CBF" w:rsidRPr="00A043CB" w:rsidRDefault="004B2CBF" w:rsidP="004B2CBF">
          <w:pPr>
            <w:jc w:val="center"/>
            <w:rPr>
              <w:rFonts w:cstheme="minorHAnsi"/>
            </w:rPr>
          </w:pPr>
          <w:r w:rsidRPr="00A043CB">
            <w:rPr>
              <w:rFonts w:cstheme="minorHAnsi"/>
            </w:rPr>
            <w:t xml:space="preserve">Öğretmenler </w:t>
          </w:r>
        </w:p>
      </w:sdtContent>
    </w:sdt>
    <w:bookmarkEnd w:id="0"/>
    <w:p w:rsidR="004B2CBF" w:rsidRPr="00177EE0" w:rsidRDefault="004B2CBF" w:rsidP="004B2CB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EFEA338E93815A47BA25D8B1A302A8A9"/>
        </w:placeholder>
      </w:sdtPr>
      <w:sdtContent>
        <w:p w:rsidR="004B2CBF" w:rsidRPr="00A043CB" w:rsidRDefault="004B2CBF" w:rsidP="004B2CBF">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B2CBF" w:rsidRPr="00A043CB" w:rsidRDefault="004B2CBF" w:rsidP="004B2CBF">
      <w:pPr>
        <w:jc w:val="center"/>
        <w:rPr>
          <w:rFonts w:cstheme="minorHAnsi"/>
        </w:rPr>
      </w:pPr>
    </w:p>
    <w:sdt>
      <w:sdtPr>
        <w:rPr>
          <w:rFonts w:cstheme="minorHAnsi"/>
        </w:rPr>
        <w:alias w:val="Müdür"/>
        <w:tag w:val="text"/>
        <w:id w:val="5120003"/>
        <w:placeholder>
          <w:docPart w:val="EFEA338E93815A47BA25D8B1A302A8A9"/>
        </w:placeholder>
        <w:text/>
      </w:sdtPr>
      <w:sdtContent>
        <w:p w:rsidR="004B2CBF" w:rsidRPr="00A043CB" w:rsidRDefault="004B2CBF" w:rsidP="004B2CBF">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B2CBF" w:rsidRPr="00E60307" w:rsidRDefault="004B2CBF" w:rsidP="004B2CB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B2CBF" w:rsidRDefault="004B2CBF" w:rsidP="004B2CBF">
      <w:pPr>
        <w:jc w:val="center"/>
        <w:rPr>
          <w:rFonts w:cstheme="minorHAnsi"/>
        </w:rPr>
      </w:pPr>
    </w:p>
    <w:bookmarkEnd w:id="4"/>
    <w:p w:rsidR="00590409" w:rsidRPr="00590409" w:rsidRDefault="00590409" w:rsidP="004B2CBF"/>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607A" w:rsidRDefault="00EE607A" w:rsidP="00590409">
      <w:r>
        <w:separator/>
      </w:r>
    </w:p>
  </w:endnote>
  <w:endnote w:type="continuationSeparator" w:id="0">
    <w:p w:rsidR="00EE607A" w:rsidRDefault="00EE607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607A" w:rsidRDefault="00EE607A" w:rsidP="00590409">
      <w:r>
        <w:separator/>
      </w:r>
    </w:p>
  </w:footnote>
  <w:footnote w:type="continuationSeparator" w:id="0">
    <w:p w:rsidR="00EE607A" w:rsidRDefault="00EE607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81696"/>
    <w:rsid w:val="004B1033"/>
    <w:rsid w:val="004B2CBF"/>
    <w:rsid w:val="004B3DA9"/>
    <w:rsid w:val="004B6ACF"/>
    <w:rsid w:val="004C2C35"/>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8343B"/>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E607A"/>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6886EED572CE449BC028DA7B635DB9"/>
        <w:category>
          <w:name w:val="Genel"/>
          <w:gallery w:val="placeholder"/>
        </w:category>
        <w:types>
          <w:type w:val="bbPlcHdr"/>
        </w:types>
        <w:behaviors>
          <w:behavior w:val="content"/>
        </w:behaviors>
        <w:guid w:val="{58B8D815-826B-1644-9274-0B08C468183F}"/>
      </w:docPartPr>
      <w:docPartBody>
        <w:p w:rsidR="005C6851" w:rsidRDefault="00C9671B" w:rsidP="00C9671B">
          <w:pPr>
            <w:pStyle w:val="066886EED572CE449BC028DA7B635DB9"/>
          </w:pPr>
          <w:r w:rsidRPr="00C90734">
            <w:rPr>
              <w:rStyle w:val="YerTutucuMetni"/>
            </w:rPr>
            <w:t>Metin girmek için buraya tıklayın veya dokunun.</w:t>
          </w:r>
        </w:p>
      </w:docPartBody>
    </w:docPart>
    <w:docPart>
      <w:docPartPr>
        <w:name w:val="EFEA338E93815A47BA25D8B1A302A8A9"/>
        <w:category>
          <w:name w:val="Genel"/>
          <w:gallery w:val="placeholder"/>
        </w:category>
        <w:types>
          <w:type w:val="bbPlcHdr"/>
        </w:types>
        <w:behaviors>
          <w:behavior w:val="content"/>
        </w:behaviors>
        <w:guid w:val="{F1BB6406-5388-AE4B-BDD7-0550EBD68101}"/>
      </w:docPartPr>
      <w:docPartBody>
        <w:p w:rsidR="00000000" w:rsidRDefault="005C6851" w:rsidP="005C6851">
          <w:pPr>
            <w:pStyle w:val="EFEA338E93815A47BA25D8B1A302A8A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1B"/>
    <w:rsid w:val="0036572D"/>
    <w:rsid w:val="00395C7B"/>
    <w:rsid w:val="005105B5"/>
    <w:rsid w:val="005C6851"/>
    <w:rsid w:val="00C96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C6851"/>
    <w:rPr>
      <w:color w:val="666666"/>
    </w:rPr>
  </w:style>
  <w:style w:type="paragraph" w:customStyle="1" w:styleId="066886EED572CE449BC028DA7B635DB9">
    <w:name w:val="066886EED572CE449BC028DA7B635DB9"/>
    <w:rsid w:val="00C9671B"/>
  </w:style>
  <w:style w:type="paragraph" w:customStyle="1" w:styleId="EFEA338E93815A47BA25D8B1A302A8A9">
    <w:name w:val="EFEA338E93815A47BA25D8B1A302A8A9"/>
    <w:rsid w:val="005C6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10609</Words>
  <Characters>69173</Characters>
  <Application>Microsoft Office Word</Application>
  <DocSecurity>0</DocSecurity>
  <Lines>2882</Lines>
  <Paragraphs>1697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78085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2024-11-19T12:23:00Z</dcterms:modified>
  <cp:category/>
</cp:coreProperties>
</file>