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78"/>
        <w:gridCol w:w="378"/>
        <w:gridCol w:w="378"/>
        <w:gridCol w:w="2434"/>
        <w:gridCol w:w="2696"/>
        <w:gridCol w:w="4819"/>
        <w:gridCol w:w="1478"/>
        <w:gridCol w:w="1484"/>
        <w:gridCol w:w="1602"/>
      </w:tblGrid>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jc w:val="center"/>
            </w:pPr>
            <w:r>
              <w:rPr>
                <w:rFonts w:ascii="Arial" w:hAnsi="Arial"/>
                <w:b/>
                <w:bCs/>
                <w:i w:val="0"/>
                <w:sz w:val="12"/>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jc w:val="center"/>
            </w:pPr>
            <w:r>
              <w:rPr>
                <w:rFonts w:ascii="Arial" w:hAnsi="Arial"/>
                <w:b/>
                <w:bCs/>
                <w:i w:val="0"/>
                <w:sz w:val="1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jc w:val="center"/>
            </w:pPr>
            <w:r>
              <w:rPr>
                <w:rFonts w:ascii="Arial" w:hAnsi="Arial"/>
                <w:b/>
                <w:bCs/>
                <w:i w:val="0"/>
                <w:sz w:val="12"/>
                <w:shd w:val="clear" w:color="auto" w:fill="F2F2F2"/>
              </w:rPr>
              <w:t>SAAT</w:t>
            </w:r>
          </w:p>
        </w:tc>
        <w:tc>
          <w:tcPr>
            <w:tcW w:w="2681"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96504" w:rsidRDefault="00000000">
            <w:pPr>
              <w:jc w:val="center"/>
            </w:pPr>
            <w:r>
              <w:rPr>
                <w:rFonts w:ascii="Arial" w:hAnsi="Arial"/>
                <w:b/>
                <w:bCs/>
                <w:i w:val="0"/>
                <w:sz w:val="12"/>
                <w:shd w:val="clear" w:color="auto" w:fill="D9D9D9"/>
              </w:rPr>
              <w:t>ÖĞRENME ALANI</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96504" w:rsidRDefault="00000000">
            <w:pPr>
              <w:jc w:val="center"/>
            </w:pPr>
            <w:r>
              <w:rPr>
                <w:rFonts w:ascii="Arial" w:hAnsi="Arial"/>
                <w:b/>
                <w:bCs/>
                <w:i w:val="0"/>
                <w:sz w:val="12"/>
                <w:shd w:val="clear" w:color="auto" w:fill="D9D9D9"/>
              </w:rPr>
              <w:t>KAZANIM</w:t>
            </w:r>
          </w:p>
        </w:tc>
        <w:tc>
          <w:tcPr>
            <w:tcW w:w="5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96504" w:rsidRDefault="00000000">
            <w:pPr>
              <w:jc w:val="center"/>
            </w:pPr>
            <w:r>
              <w:rPr>
                <w:rFonts w:ascii="Arial" w:hAnsi="Arial"/>
                <w:b/>
                <w:bCs/>
                <w:i w:val="0"/>
                <w:sz w:val="12"/>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96504" w:rsidRDefault="00000000">
            <w:pPr>
              <w:jc w:val="center"/>
            </w:pPr>
            <w:r>
              <w:rPr>
                <w:rFonts w:ascii="Arial" w:hAnsi="Arial"/>
                <w:b/>
                <w:bCs/>
                <w:i w:val="0"/>
                <w:sz w:val="12"/>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96504"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E96504" w:rsidRDefault="00000000">
            <w:pPr>
              <w:jc w:val="center"/>
            </w:pPr>
            <w:r>
              <w:rPr>
                <w:rFonts w:ascii="Arial" w:hAnsi="Arial"/>
                <w:b/>
                <w:bCs/>
                <w:i w:val="0"/>
                <w:sz w:val="12"/>
                <w:shd w:val="clear" w:color="auto" w:fill="D9D9D9"/>
              </w:rPr>
              <w:t>DEĞERLENDİRME</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G.1.1.1. Görsel sanat çalışmalarını oluştururken uygulama basamaklarını ifade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Görsel sanat çalışması oluşturma süreci; araştırma, bilgiye ulaşma, gözlem, malzemenin belirlenmesi, tasarlama ve biçimlendirme basamaklarını içerir.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G.1.1.2. Görsel sanat çalışmalarında farklı materyal, malzeme, gereç ve teknikleri kullanır.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Uygulama yaptırılırken -öğrencinin bilgi düzeyi ve ekonomik imkânlar ölçüsünde- oyun hamuru, kil, kâğıt, boyar malzeme vb.nin yanı sıra dijital teknolojilerden (fotoğraf makinesi, tablet, akıllı tahta vb.)yararlanılması üzerinde de durulabilir.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G.1.1.3. Duygu ve düşüncelerini görsel sanat çalışmasına yansıtır.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Kazanımla ilgili değerler üzerinde durulmalıdır.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Dünya Okul Sütü Günü</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G.1.1.4. Görsel sanat çalışmalarını temalardan, konulardan, fikirlerden, şiirlerden, hikâyelerden esinlenerek oluşturur.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Kazanımla ilgili değerler üzerinde durulmalıdır.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Hayvanları Koruma Günü</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G.1.1.5. İki boyutlu yüzey üzerinde biçimleri düzenler.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Geometrik (kare, daire, üçgen vb.) ve organik biçimler oluşturularak renkli fon kartonu üzerinde düzenlenmesi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G.1.1.6. Görsel sanat çalışmasında figür-mekân ilişkisini ifade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Yakınlık, uzaklık, büyüklük ve küçüklük ilişkileri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G.1.1.7. Görsel sanat çalışmasında büyüklük-küçüklük ilişkilerini kullanır.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Bir sanat eserindeki benzer veya farklı olan objeler arasındaki büyüklük-küçüklük ilişkisi açıklanarak uygulamalar yaptırılır.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*Birleşmiş Milletler Günü</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G.1.1.8. Çevresindeki objeleri ve figürleri gözlemleyerek çizimlerini yapar.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Sanatçıların çevrelerinde olup bitenleri çok daha dikkatli gözlemleyebilmeleri üzerinde durulur. Bunun aynı zamanda bir sorumluluk olduğu belirtilir ve duyarlılığı da beraberinde getiren bir davranış olduğu anlatılır.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lastRenderedPageBreak/>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G.1.1.9. Üç boyutlu çalışma oluşturur.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Bu çalışmalar oluşturulurken kesme, yapıştırma, elle şekillendirme gibi teknikler kullanılarak origami, kil ile şekillendirme vb. çalışmalar oluşturulabilir. Çalışma yardımlaşma ile gerçekleştirilebilir.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E96504">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E96504" w:rsidRDefault="00000000">
            <w:pPr>
              <w:jc w:val="center"/>
            </w:pPr>
            <w:r>
              <w:rPr>
                <w:rFonts w:ascii="Arial" w:hAnsi="Arial"/>
                <w:b/>
                <w:bCs/>
                <w:i w:val="0"/>
                <w:sz w:val="12"/>
              </w:rPr>
              <w:t>1. Ara Tatil (11-18 Kasım)</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G.1.1.10. Görsel sanat çalışmasını oluştururken sanat elemanlarını kullanır.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Renk: Ana renk</w:t>
            </w:r>
            <w:r>
              <w:rPr>
                <w:rFonts w:ascii="Arial" w:hAnsi="Arial"/>
                <w:i w:val="0"/>
                <w:iCs/>
                <w:sz w:val="12"/>
                <w:szCs w:val="18"/>
                <w:shd w:val="clear" w:color="auto" w:fill="FFFFFF"/>
              </w:rPr>
              <w:br/>
              <w:t xml:space="preserve"> Çizgi: Zikzak, nokta, dalgalı, spiral</w:t>
            </w:r>
            <w:r>
              <w:rPr>
                <w:rFonts w:ascii="Arial" w:hAnsi="Arial"/>
                <w:i w:val="0"/>
                <w:iCs/>
                <w:sz w:val="12"/>
                <w:szCs w:val="18"/>
                <w:shd w:val="clear" w:color="auto" w:fill="FFFFFF"/>
              </w:rPr>
              <w:br/>
              <w:t xml:space="preserve"> Biçim/Şekil: Geometrik, organik</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G.1.2.Kültürel Miras</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G.1.2.1. Sanatın, kültürün bir parçası olduğunu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Farklı sanat örneklerinden hareketle, sanatın bir milleti, toplumu veya medeniyeti oluşturan yerel ve evrensel değerler içeren kültür ürünleri olduğu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G.1.2.Kültürel Miras</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G.1.2.2. Müze, sanat galerisi, sanatçı atölyesi, ören yeri vb. ile ilgili izlenimlerini söyler.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Gerçekleştirilecek müze, ören yeri, sanatçı atölyesi ziyareti veya müze, ören yeri ile ilgili video, film, belgesel, sanal tur izletimi sonrası veya müze, ören yeri, sanatçı atölyesi ile ilgili görseller gösterildikten sonra düşüncelerini söylemeleri istenir.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*Dünya Engelliler Günü</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G.1.3.Sanat Eleştirisi ve Estetik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G.1.3.1. Yapay objelerle doğal objeleri ayırt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Sanat eserleri de dâhil olmak üzere çevresindeki yapay ve doğal somut nesneleri tanımaları sağlanır. Nesneler incelendikten sonra, bu nesneler üzerindeki renk, çizgi ve biçim/şekil gibi sanat elemanları gösterilir. Sonrasında kendilerinden bu tarz bir yaklaşımla en az beş nesne belirlemeleri ve hangi biçim, çizgi ve renklerden oluştuklarını söylemeleri istenebilir.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G.1.3.Sanat Eleştirisi ve Estetik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G.1.3.2. Sanat eserinin biçimsel özelliklerini söyler.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Sanat eseri öğrencinin yaş ve düzeyine göre seçilir; eser, renk, çizgi, biçim/şekil açısından incelenir.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G.1.3.Sanat Eleştirisi ve Estetik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G.1.3.3. Sanat eserleri arasındaki farklılıkları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Heykel, resim, seramik, mimari yapı vb. sanat eseri örnekleri arasındaki farklılıklar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Mehmet Akif Ersoy’u Anma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G.1.1.1. Görsel sanat çalışmalarını oluştururken uygulama basamaklarını ifade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Görsel sanat çalışması oluşturma süreci; araştırma, bilgiye ulaşma, gözlem, malzemenin belirlenmesi, tasarlama ve biçimlendirme basamaklarını içerir.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lastRenderedPageBreak/>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G.1.1.2. Görsel sanat çalışmalarında farklı materyal, malzeme, gereç ve teknikleri kullanır.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Uygulama yaptırılırken -öğrencinin bilgi düzeyi ve ekonomik imkânlar ölçüsünde- oyun hamuru, kil, kâğıt, boyar malzeme vb.nin yanı sıra dijital teknolojilerden (fotoğraf makinesi, tablet, akıllı tahta vb.)yararlanılması üzerinde de durulabilir.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*Enerji Tasarrufu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G.1.1.3. Duygu ve düşüncelerini görsel sanat çalışmasına yansıtır.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Kazanımla ilgili değerler üzerinde durulmalıdır.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E96504">
            <w:pPr>
              <w:ind w:left="5" w:right="5"/>
              <w:jc w:val="center"/>
            </w:pPr>
          </w:p>
        </w:tc>
      </w:tr>
      <w:tr w:rsidR="00E96504">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E96504" w:rsidRDefault="00000000">
            <w:pPr>
              <w:jc w:val="center"/>
            </w:pPr>
            <w:r>
              <w:rPr>
                <w:rFonts w:ascii="Arial" w:hAnsi="Arial"/>
                <w:b/>
                <w:bCs/>
                <w:i w:val="0"/>
                <w:sz w:val="12"/>
              </w:rPr>
              <w:t xml:space="preserve"> Şubat Tatili (20 Ocak-03 Şubat)</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G.1.1.4. Görsel sanat çalışmalarını temalardan, konulardan, fikirlerden, şiirlerden, hikâyelerden esinlenerek oluşturur.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Kazanımla ilgili değerler üzerinde durulmalıdır.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G.1.1.5. İki boyutlu yüzey üzerinde biçimleri düzenler.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Geometrik (kare, daire, üçgen vb.) ve organik biçimler oluşturularak renkli fon kartonu üzerinde düzenlenmesi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G.1.1.6. Görsel sanat çalışmasında figür-mekân ilişkisini ifade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Yakınlık, uzaklık, büyüklük ve küçüklük ilişkileri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G.1.1.7. Görsel sanat çalışmasında büyüklük-küçüklük ilişkilerini kullanır.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Bir sanat eserindeki benzer veya farklı olan objeler arasındaki büyüklük-küçüklük ilişkisi açıklanarak uygulamalar yaptırılır.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G.1.1.8. Çevresindeki objeleri ve figürleri gözlemleyerek çizimlerini yapar.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Sanatçıların çevrelerinde olup bitenleri çok daha dikkatli gözlemleyebilmeleri üzerinde durulur. Bunun aynı zamanda bir sorumluluk olduğu belirtilir ve duyarlılığı da beraberinde getiren bir davranış olduğu anlatılır.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G.1.1.9. Üç boyutlu çalışma oluşturur.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Bu çalışmalar oluşturulurken kesme, yapıştırma, elle şekillendirme gibi teknikler kullanılarak origami, kil ile şekillendirme vb. çalışmalar oluşturulabilir. Çalışma yardımlaşma ile gerçekleştirilebilir.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G.1.1.10. Görsel sanat çalışmasını oluştururken sanat elemanlarını kullanır.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Renk: Ana renk</w:t>
            </w:r>
            <w:r>
              <w:rPr>
                <w:rFonts w:ascii="Arial" w:hAnsi="Arial"/>
                <w:i w:val="0"/>
                <w:iCs/>
                <w:sz w:val="12"/>
                <w:szCs w:val="18"/>
                <w:shd w:val="clear" w:color="auto" w:fill="FFFFFF"/>
              </w:rPr>
              <w:br/>
              <w:t xml:space="preserve"> Çizgi: Zikzak, nokta, dalgalı, spiral</w:t>
            </w:r>
            <w:r>
              <w:rPr>
                <w:rFonts w:ascii="Arial" w:hAnsi="Arial"/>
                <w:i w:val="0"/>
                <w:iCs/>
                <w:sz w:val="12"/>
                <w:szCs w:val="18"/>
                <w:shd w:val="clear" w:color="auto" w:fill="FFFFFF"/>
              </w:rPr>
              <w:br/>
              <w:t xml:space="preserve"> Biçim/Şekil: Geometrik, organik</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r>
            <w:r>
              <w:rPr>
                <w:rFonts w:ascii="Arial" w:hAnsi="Arial"/>
                <w:b/>
                <w:bCs/>
                <w:i w:val="0"/>
                <w:iCs/>
                <w:sz w:val="12"/>
                <w:szCs w:val="16"/>
                <w:shd w:val="clear" w:color="auto" w:fill="FFFFFF"/>
              </w:rPr>
              <w:lastRenderedPageBreak/>
              <w:t xml:space="preserve"> *Şehitler Günü (18 Mart)</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lastRenderedPageBreak/>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G.1.2.Kültürel Miras</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G.1.2.1. Sanatın, kültürün bir parçası olduğunu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Farklı sanat örneklerinden hareketle, sanatın bir milleti, toplumu veya medeniyeti oluşturan yerel ve evrensel değerler içeren kültür ürünleri olduğu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E96504">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E96504" w:rsidRDefault="00000000">
            <w:pPr>
              <w:jc w:val="center"/>
            </w:pPr>
            <w:r>
              <w:rPr>
                <w:rFonts w:ascii="Arial" w:hAnsi="Arial"/>
                <w:b/>
                <w:bCs/>
                <w:i w:val="0"/>
                <w:sz w:val="12"/>
              </w:rPr>
              <w:t xml:space="preserve"> 2. Ara Tatil (31 Mart-07 Nisan)</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G.1.2.Kültürel Miras</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G.1.2.2. Müze, sanat galerisi, sanatçı atölyesi, ören yeri vb. ile ilgili izlenimlerini söyler.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Gerçekleştirilecek müze, ören yeri, sanatçı atölyesi ziyareti veya müze, ören yeri ile ilgili video, film, belgesel, sanal tur izletimi sonrası veya müze, ören yeri, sanatçı atölyesi ile ilgili görseller gösterildikten sonra düşüncelerini söylemeleri istenir.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*Kişisel Verileri Koruma Günü</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G.1.3.Sanat Eleştirisi ve Estetik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G.1.3.1. Yapay objelerle doğal objeleri ayırt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Sanat eserleri de dâhil olmak üzere çevresindeki yapay ve doğal somut nesneleri tanımaları sağlanır. Nesneler incelendikten sonra, bu nesneler üzerindeki renk, çizgi ve biçim/şekil gibi sanat elemanları gösterilir. Sonrasında kendilerinden bu tarz bir yaklaşımla en az beş nesne belirlemeleri ve hangi biçim, çizgi ve renklerden oluştuklarını söylemeleri istenebilir.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*Turizm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G.1.3.Sanat Eleştirisi ve Estetik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G.1.3.2. Sanat eserinin biçimsel özelliklerini söyler.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Sanat eseri öğrencinin yaş ve düzeyine göre seçilir; eser, renk, çizgi, biçim/şekil açısından incelenir.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*23 Nisan Ulusal Egemenlik ve Çocuk Bayramı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G.1.3.Sanat Eleştirisi ve Estetik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G.1.3.3. Sanat eserleri arasındaki farklılıkları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Heykel, resim, seramik, mimari yapı vb. sanat eseri örnekleri arasındaki farklılıklar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G.1.1.1. Görsel sanat çalışmalarını oluştururken uygulama basamaklarını ifade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Görsel sanat çalışması oluşturma süreci; araştırma, bilgiye ulaşma, gözlem, malzemenin belirlenmesi, tasarlama ve biçimlendirme basamaklarını içerir.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G.1.1.2. Görsel sanat çalışmalarında farklı materyal, malzeme, gereç ve teknikleri kullanır.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Uygulama yaptırılırken -öğrencinin bilgi düzeyi ve ekonomik imkânlar ölçüsünde- oyun hamuru, kil, kâğıt, boyar malzeme vb.nin yanı sıra dijital teknolojilerden (fotoğraf makinesi, tablet, akıllı tahta vb.)yararlanılması üzerinde de durulabilir.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*Engelliler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lastRenderedPageBreak/>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G.1.1.3. Duygu ve düşüncelerini görsel sanat çalışmasına yansıtır.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Kazanımla ilgili değerler üzerinde durulmalıdır.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G.1.1.4. Görsel sanat çalışmalarını temalardan, konulardan, fikirlerden, şiirlerden, hikâyelerden esinlenerek oluşturur.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Kazanımla ilgili değerler üzerinde durulmalıdır.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*İstanbul´un Fethi</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G.1.1.5. İki boyutlu yüzey üzerinde biçimleri düzenler.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Geometrik (kare, daire, üçgen vb.) ve organik biçimler oluşturularak renkli fon kartonu üzerinde düzenlenmesi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b/>
                <w:bCs/>
                <w:i w:val="0"/>
                <w:iCs/>
                <w:sz w:val="12"/>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G.1.1.6. Görsel sanat çalışmasında figür-mekân ilişkisini ifade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Yakınlık, uzaklık, büyüklük ve küçüklük ilişkileri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Çevre ve İklim Değişikliği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E96504" w:rsidRDefault="00000000">
            <w:pPr>
              <w:ind w:left="5" w:right="5"/>
              <w:jc w:val="center"/>
            </w:pPr>
            <w:r>
              <w:rPr>
                <w:rFonts w:ascii="Arial" w:hAnsi="Arial"/>
                <w:b/>
                <w:bCs/>
                <w:i w:val="0"/>
                <w:sz w:val="12"/>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E96504">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Yıl Sonu Etkinlikleri</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100" w:right="100"/>
            </w:pPr>
            <w:r>
              <w:rPr>
                <w:rFonts w:ascii="Arial" w:hAnsi="Arial"/>
                <w:i w:val="0"/>
                <w:iCs/>
                <w:sz w:val="12"/>
                <w:szCs w:val="18"/>
                <w:shd w:val="clear" w:color="auto" w:fill="FFFFFF"/>
              </w:rPr>
              <w:t>Yıl Sonu Etkinlikleri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i w:val="0"/>
                <w:iCs/>
                <w:sz w:val="12"/>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E96504" w:rsidRDefault="00000000">
            <w:pPr>
              <w:ind w:left="5" w:right="5"/>
              <w:jc w:val="center"/>
            </w:pPr>
            <w:r>
              <w:rPr>
                <w:rFonts w:ascii="Arial" w:hAnsi="Arial"/>
                <w:b/>
                <w:bCs/>
                <w:i w:val="0"/>
                <w:iCs/>
                <w:sz w:val="12"/>
                <w:szCs w:val="16"/>
                <w:shd w:val="clear" w:color="auto" w:fill="FFFFFF"/>
              </w:rPr>
              <w:t>*Babalar Günü</w:t>
            </w:r>
          </w:p>
        </w:tc>
      </w:tr>
      <w:tr w:rsidR="00E96504">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E96504" w:rsidRDefault="00000000">
            <w:pPr>
              <w:jc w:val="center"/>
            </w:pPr>
            <w:r>
              <w:rPr>
                <w:rFonts w:ascii="Arial" w:hAnsi="Arial"/>
                <w:b/>
                <w:bCs/>
                <w:i w:val="0"/>
                <w:sz w:val="12"/>
              </w:rPr>
              <w:t xml:space="preserve">2024-2025 Eğitim-Öğretim Yılı Sonu </w:t>
            </w:r>
          </w:p>
        </w:tc>
      </w:tr>
    </w:tbl>
    <w:p w:rsidR="00E96504" w:rsidRDefault="00E96504"/>
    <w:p w:rsidR="00E96504" w:rsidRDefault="00000000">
      <w:pPr>
        <w:spacing w:line="168" w:lineRule="auto"/>
      </w:pPr>
      <w:r>
        <w:rPr>
          <w:rFonts w:ascii="Arial" w:hAnsi="Arial"/>
          <w:i w:val="0"/>
          <w:sz w:val="12"/>
          <w:szCs w:val="12"/>
        </w:rPr>
        <w:t>NOT: İşbu Ünitelendirilmiş Yıllık Ders Planı;</w:t>
      </w:r>
    </w:p>
    <w:p w:rsidR="00E96504"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E96504" w:rsidRDefault="00000000">
      <w:pPr>
        <w:spacing w:line="168" w:lineRule="auto"/>
      </w:pPr>
      <w:r>
        <w:rPr>
          <w:rFonts w:ascii="Arial" w:hAnsi="Arial"/>
          <w:i w:val="0"/>
          <w:sz w:val="12"/>
          <w:szCs w:val="12"/>
        </w:rPr>
        <w:t>•    Bu yıllık planda toplam eğitim öğretim haftası 37 haftadır.</w:t>
      </w:r>
    </w:p>
    <w:p w:rsidR="00E96504" w:rsidRDefault="00E96504"/>
    <w:p w:rsidR="00BD31E0" w:rsidRDefault="00BD31E0" w:rsidP="00BD31E0">
      <w:pPr>
        <w:jc w:val="center"/>
        <w:rPr>
          <w:rFonts w:asciiTheme="minorHAnsi" w:hAnsiTheme="minorHAnsi" w:cstheme="minorHAnsi"/>
          <w:sz w:val="24"/>
          <w:szCs w:val="24"/>
        </w:rPr>
      </w:pPr>
      <w:r>
        <w:rPr>
          <w:rFonts w:ascii="Arial" w:hAnsi="Arial"/>
          <w:i w:val="0"/>
        </w:rPr>
        <w:tab/>
      </w:r>
      <w:r w:rsidRPr="00A043CB">
        <w:rPr>
          <w:rFonts w:cstheme="minorHAnsi" w:ascii="Arial" w:hAnsi="Arial"/>
          <w:b/>
          <w:i w:val="0"/>
          <w:color w:val="000000" w:themeColor="text1"/>
          <w:sz w:val="24"/>
          <w:szCs w:val="24"/>
        </w:rPr>
        <w:t xml:space="preserve">SINIF ÖĞRETMENİ: </w:t>
      </w:r>
      <w:sdt>
        <w:sdtPr>
          <w:rPr>
            <w:rFonts w:asciiTheme="minorHAnsi" w:hAnsiTheme="minorHAnsi" w:cstheme="minorHAnsi"/>
            <w:sz w:val="24"/>
            <w:szCs w:val="24"/>
          </w:rPr>
          <w:alias w:val="Zümre Öğretmenler"/>
          <w:tag w:val="text"/>
          <w:id w:val="-1616745923"/>
          <w:placeholder>
            <w:docPart w:val="C6B2A511DAA4514C9A2EBFFBF589E407"/>
          </w:placeholder>
          <w:text/>
        </w:sdtPr>
        <w:sdtContent>
          <w:r w:rsidRPr="00A043CB">
            <w:rPr>
              <w:rFonts w:asciiTheme="minorHAnsi" w:hAnsiTheme="minorHAnsi" w:cstheme="minorHAnsi"/>
              <w:sz w:val="24"/>
              <w:szCs w:val="24"/>
            </w:rPr>
            <w:t xml:space="preserve">Öğretmenler </w:t>
          </w:r>
        </w:sdtContent>
      </w:sdt>
    </w:p>
    <w:p w:rsidR="00BD31E0" w:rsidRPr="00A043CB" w:rsidRDefault="00BD31E0" w:rsidP="00BD31E0">
      <w:pPr>
        <w:jc w:val="center"/>
        <w:rPr>
          <w:rFonts w:cstheme="minorHAnsi"/>
          <w:b/>
          <w:color w:val="000000" w:themeColor="text1"/>
          <w:sz w:val="24"/>
          <w:szCs w:val="24"/>
        </w:rPr>
      </w:pPr>
    </w:p>
    <w:p w:rsidR="00BD31E0" w:rsidRPr="00A043CB" w:rsidRDefault="00BD31E0" w:rsidP="00BD31E0">
      <w:pPr>
        <w:rPr>
          <w:rFonts w:cstheme="minorHAnsi"/>
          <w:b/>
          <w:color w:val="000000" w:themeColor="text1"/>
          <w:sz w:val="24"/>
          <w:szCs w:val="24"/>
        </w:rPr>
      </w:pPr>
    </w:p>
    <w:p w:rsidR="00BD31E0" w:rsidRPr="00A043CB" w:rsidRDefault="00BD31E0" w:rsidP="00BD31E0">
      <w:pPr>
        <w:rPr>
          <w:rFonts w:cstheme="minorHAnsi"/>
          <w:b/>
          <w:color w:val="000000" w:themeColor="text1"/>
          <w:sz w:val="24"/>
          <w:szCs w:val="24"/>
        </w:rPr>
      </w:pPr>
    </w:p>
    <w:p w:rsidR="00BD31E0" w:rsidRPr="00A043CB" w:rsidRDefault="00BD31E0" w:rsidP="00BD31E0">
      <w:pPr>
        <w:jc w:val="center"/>
        <w:rPr>
          <w:rFonts w:cstheme="minorHAnsi"/>
          <w:b/>
          <w:color w:val="000000" w:themeColor="text1"/>
          <w:sz w:val="24"/>
          <w:szCs w:val="24"/>
        </w:rPr>
      </w:pPr>
      <w:r w:rsidRPr="00A043CB">
        <w:rPr>
          <w:rFonts w:cstheme="minorHAnsi" w:ascii="Arial" w:hAnsi="Arial"/>
          <w:b/>
          <w:i w:val="0"/>
          <w:color w:val="000000" w:themeColor="text1"/>
          <w:sz w:val="24"/>
          <w:szCs w:val="24"/>
        </w:rPr>
        <w:t>OLUR</w:t>
      </w:r>
    </w:p>
    <w:sdt>
      <w:sdtPr>
        <w:rPr>
          <w:rFonts w:asciiTheme="minorHAnsi" w:hAnsiTheme="minorHAnsi" w:cstheme="minorHAnsi"/>
          <w:sz w:val="24"/>
          <w:szCs w:val="24"/>
        </w:rPr>
        <w:alias w:val="Tarih"/>
        <w:tag w:val="text"/>
        <w:id w:val="651650742"/>
        <w:placeholder>
          <w:docPart w:val="7652857764417C4F8B08020D8CFD94FE"/>
        </w:placeholder>
      </w:sdtPr>
      <w:sdtContent>
        <w:p w:rsidR="00BD31E0" w:rsidRDefault="00BD31E0" w:rsidP="00BD31E0">
          <w:pPr>
            <w:jc w:val="center"/>
            <w:rPr>
              <w:rFonts w:cstheme="minorHAnsi"/>
            </w:rPr>
          </w:pPr>
          <w:r w:rsidRPr="00A043CB">
            <w:rPr>
              <w:rFonts w:asciiTheme="minorHAnsi" w:hAnsiTheme="minorHAnsi" w:cstheme="minorHAnsi"/>
              <w:sz w:val="24"/>
              <w:szCs w:val="24"/>
            </w:rPr>
            <w:t xml:space="preserve"> tarih</w:t>
          </w:r>
        </w:p>
      </w:sdtContent>
    </w:sdt>
    <w:sdt>
      <w:sdtPr>
        <w:rPr>
          <w:rFonts w:asciiTheme="minorHAnsi" w:hAnsiTheme="minorHAnsi" w:cstheme="minorHAnsi"/>
          <w:sz w:val="24"/>
          <w:szCs w:val="24"/>
        </w:rPr>
        <w:alias w:val="Müdür"/>
        <w:tag w:val="text"/>
        <w:id w:val="-778725701"/>
        <w:placeholder>
          <w:docPart w:val="92A31EC0F0EFE540B1D6C7EFD4191936"/>
        </w:placeholder>
        <w:text/>
      </w:sdtPr>
      <w:sdtContent>
        <w:p w:rsidR="00BD31E0" w:rsidRPr="00A043CB" w:rsidRDefault="00BD31E0" w:rsidP="00BD31E0">
          <w:pPr>
            <w:jc w:val="center"/>
            <w:rPr>
              <w:rFonts w:asciiTheme="minorHAnsi" w:hAnsiTheme="minorHAnsi" w:cstheme="minorHAnsi"/>
              <w:sz w:val="24"/>
              <w:szCs w:val="24"/>
            </w:rPr>
          </w:pPr>
          <w:r w:rsidRPr="00A043CB">
            <w:rPr>
              <w:rFonts w:asciiTheme="minorHAnsi" w:hAnsiTheme="minorHAnsi" w:cstheme="minorHAnsi"/>
              <w:sz w:val="24"/>
              <w:szCs w:val="24"/>
            </w:rPr>
            <w:t xml:space="preserve"> müdür</w:t>
          </w:r>
        </w:p>
      </w:sdtContent>
    </w:sdt>
    <w:p w:rsidR="00E96504" w:rsidRDefault="00BD31E0" w:rsidP="00BD31E0">
      <w:pPr>
        <w:jc w:val="center"/>
      </w:pPr>
      <w:r w:rsidRPr="00A043CB">
        <w:rPr>
          <w:rFonts w:cstheme="minorHAnsi" w:ascii="Arial" w:hAnsi="Arial"/>
          <w:b/>
          <w:i w:val="0"/>
          <w:color w:val="000000" w:themeColor="text1"/>
          <w:sz w:val="24"/>
          <w:szCs w:val="24"/>
        </w:rPr>
        <w:t>Okul Müdür</w:t>
      </w:r>
      <w:r>
        <w:rPr>
          <w:rFonts w:cstheme="minorHAnsi" w:ascii="Arial" w:hAnsi="Arial"/>
          <w:b/>
          <w:i w:val="0"/>
          <w:color w:val="000000" w:themeColor="text1"/>
          <w:sz w:val="24"/>
          <w:szCs w:val="24"/>
        </w:rPr>
        <w:t>ü</w:t>
      </w:r>
    </w:p>
    <w:sectPr w:rsidR="00E96504">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301B" w:rsidRDefault="00AA301B">
      <w:r>
        <w:separator/>
      </w:r>
    </w:p>
  </w:endnote>
  <w:endnote w:type="continuationSeparator" w:id="0">
    <w:p w:rsidR="00AA301B" w:rsidRDefault="00AA3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6504"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E96504">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301B" w:rsidRDefault="00AA301B">
      <w:r>
        <w:separator/>
      </w:r>
    </w:p>
  </w:footnote>
  <w:footnote w:type="continuationSeparator" w:id="0">
    <w:p w:rsidR="00AA301B" w:rsidRDefault="00AA3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6504" w:rsidRPr="00BD31E0" w:rsidRDefault="00000000" w:rsidP="00BD31E0">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49F919A79B2A164E81EECEAB25BEF12B"/>
        </w:placeholder>
      </w:sdtPr>
      <w:sdtContent>
        <w:r w:rsidR="00BD31E0" w:rsidRPr="00BD31E0">
          <w:rPr>
            <w:b/>
            <w:bCs/>
            <w:sz w:val="24"/>
            <w:szCs w:val="24"/>
          </w:rPr>
          <w:t>Okul adi</w:t>
        </w:r>
      </w:sdtContent>
    </w:sdt>
    <w:r w:rsidR="00BD31E0" w:rsidRPr="00BD31E0">
      <w:rPr>
        <w:b/>
        <w:bCs/>
        <w:sz w:val="24"/>
        <w:szCs w:val="24"/>
      </w:rPr>
      <w:t xml:space="preserve"> </w:t>
    </w:r>
    <w:r>
      <w:rPr>
        <w:b/>
        <w:bCs/>
        <w:sz w:val="24"/>
        <w:szCs w:val="24"/>
      </w:rPr>
      <w:t>1. SINIF GÖRSEL SANATLAR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6504"/>
    <w:rsid w:val="00113592"/>
    <w:rsid w:val="001A7009"/>
    <w:rsid w:val="008D31F3"/>
    <w:rsid w:val="00927FA4"/>
    <w:rsid w:val="00AA301B"/>
    <w:rsid w:val="00BD31E0"/>
    <w:rsid w:val="00E600C4"/>
    <w:rsid w:val="00E965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BD31E0"/>
    <w:pPr>
      <w:tabs>
        <w:tab w:val="center" w:pos="4536"/>
        <w:tab w:val="right" w:pos="9072"/>
      </w:tabs>
    </w:pPr>
  </w:style>
  <w:style w:type="character" w:customStyle="1" w:styleId="stBilgiChar">
    <w:name w:val="Üst Bilgi Char"/>
    <w:basedOn w:val="VarsaylanParagrafYazTipi"/>
    <w:link w:val="stBilgi"/>
    <w:uiPriority w:val="99"/>
    <w:rsid w:val="00BD31E0"/>
  </w:style>
  <w:style w:type="paragraph" w:styleId="AltBilgi">
    <w:name w:val="footer"/>
    <w:basedOn w:val="Normal"/>
    <w:link w:val="AltBilgiChar"/>
    <w:uiPriority w:val="99"/>
    <w:unhideWhenUsed/>
    <w:rsid w:val="00BD31E0"/>
    <w:pPr>
      <w:tabs>
        <w:tab w:val="center" w:pos="4536"/>
        <w:tab w:val="right" w:pos="9072"/>
      </w:tabs>
    </w:pPr>
  </w:style>
  <w:style w:type="character" w:customStyle="1" w:styleId="AltBilgiChar">
    <w:name w:val="Alt Bilgi Char"/>
    <w:basedOn w:val="VarsaylanParagrafYazTipi"/>
    <w:link w:val="AltBilgi"/>
    <w:uiPriority w:val="99"/>
    <w:rsid w:val="00BD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9F919A79B2A164E81EECEAB25BEF12B"/>
        <w:category>
          <w:name w:val="Genel"/>
          <w:gallery w:val="placeholder"/>
        </w:category>
        <w:types>
          <w:type w:val="bbPlcHdr"/>
        </w:types>
        <w:behaviors>
          <w:behavior w:val="content"/>
        </w:behaviors>
        <w:guid w:val="{28A7F443-1867-8748-B950-57712A0AA833}"/>
      </w:docPartPr>
      <w:docPartBody>
        <w:p w:rsidR="001C7857" w:rsidRDefault="00D4406E" w:rsidP="00D4406E">
          <w:pPr>
            <w:pStyle w:val="49F919A79B2A164E81EECEAB25BEF12B"/>
          </w:pPr>
          <w:r w:rsidRPr="00C90734">
            <w:rPr>
              <w:rStyle w:val="YerTutucuMetni"/>
            </w:rPr>
            <w:t>Metin girmek için buraya tıklayın veya dokunun.</w:t>
          </w:r>
        </w:p>
      </w:docPartBody>
    </w:docPart>
    <w:docPart>
      <w:docPartPr>
        <w:name w:val="C6B2A511DAA4514C9A2EBFFBF589E407"/>
        <w:category>
          <w:name w:val="Genel"/>
          <w:gallery w:val="placeholder"/>
        </w:category>
        <w:types>
          <w:type w:val="bbPlcHdr"/>
        </w:types>
        <w:behaviors>
          <w:behavior w:val="content"/>
        </w:behaviors>
        <w:guid w:val="{3C3B7DD7-6EA0-A445-8567-BB044F84DD0A}"/>
      </w:docPartPr>
      <w:docPartBody>
        <w:p w:rsidR="001C7857" w:rsidRDefault="00D4406E" w:rsidP="00D4406E">
          <w:pPr>
            <w:pStyle w:val="C6B2A511DAA4514C9A2EBFFBF589E407"/>
          </w:pPr>
          <w:r w:rsidRPr="00C90734">
            <w:rPr>
              <w:rStyle w:val="YerTutucuMetni"/>
            </w:rPr>
            <w:t>Metin girmek için buraya tıklayın veya dokunun.</w:t>
          </w:r>
        </w:p>
      </w:docPartBody>
    </w:docPart>
    <w:docPart>
      <w:docPartPr>
        <w:name w:val="7652857764417C4F8B08020D8CFD94FE"/>
        <w:category>
          <w:name w:val="Genel"/>
          <w:gallery w:val="placeholder"/>
        </w:category>
        <w:types>
          <w:type w:val="bbPlcHdr"/>
        </w:types>
        <w:behaviors>
          <w:behavior w:val="content"/>
        </w:behaviors>
        <w:guid w:val="{6BF5AFF4-F5A7-9D40-9E27-42502C886D22}"/>
      </w:docPartPr>
      <w:docPartBody>
        <w:p w:rsidR="001C7857" w:rsidRDefault="00D4406E" w:rsidP="00D4406E">
          <w:pPr>
            <w:pStyle w:val="7652857764417C4F8B08020D8CFD94FE"/>
          </w:pPr>
          <w:r w:rsidRPr="00C90734">
            <w:rPr>
              <w:rStyle w:val="YerTutucuMetni"/>
            </w:rPr>
            <w:t>Metin girmek için buraya tıklayın veya dokunun.</w:t>
          </w:r>
        </w:p>
      </w:docPartBody>
    </w:docPart>
    <w:docPart>
      <w:docPartPr>
        <w:name w:val="92A31EC0F0EFE540B1D6C7EFD4191936"/>
        <w:category>
          <w:name w:val="Genel"/>
          <w:gallery w:val="placeholder"/>
        </w:category>
        <w:types>
          <w:type w:val="bbPlcHdr"/>
        </w:types>
        <w:behaviors>
          <w:behavior w:val="content"/>
        </w:behaviors>
        <w:guid w:val="{37B87550-3A20-D24A-8F7D-68F828C549A7}"/>
      </w:docPartPr>
      <w:docPartBody>
        <w:p w:rsidR="001C7857" w:rsidRDefault="00D4406E" w:rsidP="00D4406E">
          <w:pPr>
            <w:pStyle w:val="92A31EC0F0EFE540B1D6C7EFD419193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6E"/>
    <w:rsid w:val="00161B2F"/>
    <w:rsid w:val="001C7857"/>
    <w:rsid w:val="005E6FD9"/>
    <w:rsid w:val="00CF5166"/>
    <w:rsid w:val="00D4406E"/>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4406E"/>
    <w:rPr>
      <w:color w:val="666666"/>
    </w:rPr>
  </w:style>
  <w:style w:type="paragraph" w:customStyle="1" w:styleId="49F919A79B2A164E81EECEAB25BEF12B">
    <w:name w:val="49F919A79B2A164E81EECEAB25BEF12B"/>
    <w:rsid w:val="00D4406E"/>
  </w:style>
  <w:style w:type="paragraph" w:customStyle="1" w:styleId="C6B2A511DAA4514C9A2EBFFBF589E407">
    <w:name w:val="C6B2A511DAA4514C9A2EBFFBF589E407"/>
    <w:rsid w:val="00D4406E"/>
  </w:style>
  <w:style w:type="paragraph" w:customStyle="1" w:styleId="7652857764417C4F8B08020D8CFD94FE">
    <w:name w:val="7652857764417C4F8B08020D8CFD94FE"/>
    <w:rsid w:val="00D4406E"/>
  </w:style>
  <w:style w:type="paragraph" w:customStyle="1" w:styleId="92A31EC0F0EFE540B1D6C7EFD4191936">
    <w:name w:val="92A31EC0F0EFE540B1D6C7EFD4191936"/>
    <w:rsid w:val="00D440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2082</Words>
  <Characters>14646</Characters>
  <Application>Microsoft Office Word</Application>
  <DocSecurity>0</DocSecurity>
  <Lines>775</Lines>
  <Paragraphs>343</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16426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2024-10-29T17:35:00Z</dcterms:created>
  <dcterms:modified xsi:type="dcterms:W3CDTF">2024-11-16T16:49:00Z</dcterms:modified>
  <cp:category> </cp:category>
</cp:coreProperties>
</file>