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620"/>
        <w:gridCol w:w="430"/>
        <w:gridCol w:w="430"/>
        <w:gridCol w:w="2126"/>
        <w:gridCol w:w="1451"/>
        <w:gridCol w:w="1747"/>
        <w:gridCol w:w="2262"/>
        <w:gridCol w:w="1000"/>
        <w:gridCol w:w="1045"/>
        <w:gridCol w:w="1205"/>
        <w:gridCol w:w="1947"/>
        <w:gridCol w:w="1384"/>
      </w:tblGrid>
      <w:tr w:rsidR="00CC3662" w14:paraId="336ADA8D" w14:textId="77777777" w:rsidTr="00CC366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225A673" w14:textId="77777777" w:rsidR="003262E0" w:rsidRDefault="00000000">
            <w:pPr>
              <w:jc w:val="center"/>
            </w:pPr>
            <w:r>
              <w:rPr>
                <w:rFonts w:ascii="Arial" w:hAnsi="Arial"/>
                <w:b/>
                <w:bCs/>
                <w:i w:val="0"/>
                <w:sz w:val="12"/>
                <w:szCs w:val="18"/>
                <w:shd w:val="clear" w:color="auto" w:fill="F2F2F2"/>
              </w:rPr>
              <w:t>TARİH</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96F77B3" w14:textId="77777777" w:rsidR="003262E0" w:rsidRDefault="00000000">
            <w:pPr>
              <w:jc w:val="center"/>
            </w:pPr>
            <w:r>
              <w:rPr>
                <w:rFonts w:ascii="Arial" w:hAnsi="Arial"/>
                <w:b/>
                <w:bCs/>
                <w:i w:val="0"/>
                <w:sz w:val="12"/>
                <w:szCs w:val="18"/>
                <w:shd w:val="clear" w:color="auto" w:fill="F2F2F2"/>
              </w:rPr>
              <w:t>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44FD37D" w14:textId="77777777" w:rsidR="003262E0" w:rsidRDefault="00000000">
            <w:pPr>
              <w:jc w:val="center"/>
            </w:pPr>
            <w:r>
              <w:rPr>
                <w:rFonts w:ascii="Arial" w:hAnsi="Arial"/>
                <w:b/>
                <w:bCs/>
                <w:i w:val="0"/>
                <w:sz w:val="12"/>
                <w:szCs w:val="18"/>
                <w:shd w:val="clear" w:color="auto" w:fill="F2F2F2"/>
              </w:rPr>
              <w:t>SAAT</w:t>
            </w:r>
          </w:p>
        </w:tc>
        <w:tc>
          <w:tcPr>
            <w:tcW w:w="2126"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7571247E" w14:textId="77777777" w:rsidR="003262E0" w:rsidRDefault="00000000">
            <w:pPr>
              <w:jc w:val="center"/>
            </w:pPr>
            <w:r>
              <w:rPr>
                <w:rFonts w:ascii="Arial" w:hAnsi="Arial"/>
                <w:b/>
                <w:bCs/>
                <w:i w:val="0"/>
                <w:sz w:val="12"/>
                <w:szCs w:val="18"/>
                <w:shd w:val="clear" w:color="auto" w:fill="D9D9D9"/>
              </w:rPr>
              <w:t>TEMA</w:t>
            </w:r>
          </w:p>
        </w:tc>
        <w:tc>
          <w:tcPr>
            <w:tcW w:w="145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1091FDEC" w14:textId="77777777" w:rsidR="003262E0" w:rsidRDefault="00000000">
            <w:pPr>
              <w:jc w:val="center"/>
            </w:pPr>
            <w:r>
              <w:rPr>
                <w:rFonts w:ascii="Arial" w:hAnsi="Arial"/>
                <w:b/>
                <w:bCs/>
                <w:i w:val="0"/>
                <w:sz w:val="12"/>
                <w:szCs w:val="18"/>
                <w:shd w:val="clear" w:color="auto" w:fill="D9D9D9"/>
              </w:rPr>
              <w:t>İÇERİK ÇERÇEVESİ</w:t>
            </w:r>
          </w:p>
        </w:tc>
        <w:tc>
          <w:tcPr>
            <w:tcW w:w="1747"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4BC6FBDC" w14:textId="77777777" w:rsidR="003262E0" w:rsidRDefault="00000000">
            <w:pPr>
              <w:jc w:val="center"/>
            </w:pPr>
            <w:r>
              <w:rPr>
                <w:rFonts w:ascii="Arial" w:hAnsi="Arial"/>
                <w:b/>
                <w:bCs/>
                <w:i w:val="0"/>
                <w:sz w:val="12"/>
                <w:shd w:val="clear" w:color="auto" w:fill="D9D9D9"/>
              </w:rPr>
              <w:t>ÖĞRENME ÇIKTILARI</w:t>
            </w:r>
          </w:p>
        </w:tc>
        <w:tc>
          <w:tcPr>
            <w:tcW w:w="2262"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2BB8F872" w14:textId="77777777" w:rsidR="003262E0" w:rsidRDefault="00000000">
            <w:pPr>
              <w:jc w:val="center"/>
            </w:pPr>
            <w:r>
              <w:rPr>
                <w:rFonts w:ascii="Arial" w:hAnsi="Arial"/>
                <w:b/>
                <w:bCs/>
                <w:i w:val="0"/>
                <w:sz w:val="12"/>
                <w:shd w:val="clear" w:color="auto" w:fill="D9D9D9"/>
              </w:rPr>
              <w:t>SÜREÇ BİLEŞENLERİ</w:t>
            </w:r>
          </w:p>
        </w:tc>
        <w:tc>
          <w:tcPr>
            <w:tcW w:w="1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721FF8DD" w14:textId="77777777" w:rsidR="003262E0" w:rsidRDefault="00000000">
            <w:pPr>
              <w:jc w:val="center"/>
            </w:pPr>
            <w:r>
              <w:rPr>
                <w:rFonts w:ascii="Arial" w:hAnsi="Arial"/>
                <w:b/>
                <w:bCs/>
                <w:i w:val="0"/>
                <w:sz w:val="12"/>
                <w:szCs w:val="18"/>
                <w:shd w:val="clear" w:color="auto" w:fill="D9D9D9"/>
              </w:rPr>
              <w:t>ÖĞRENME BECERİLERİ</w:t>
            </w:r>
          </w:p>
        </w:tc>
        <w:tc>
          <w:tcPr>
            <w:tcW w:w="1045"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4F9B331D" w14:textId="77777777" w:rsidR="003262E0" w:rsidRDefault="00000000">
            <w:pPr>
              <w:jc w:val="center"/>
            </w:pPr>
            <w:r>
              <w:rPr>
                <w:rFonts w:ascii="Arial" w:hAnsi="Arial"/>
                <w:b/>
                <w:bCs/>
                <w:i w:val="0"/>
                <w:sz w:val="12"/>
                <w:szCs w:val="18"/>
                <w:shd w:val="clear" w:color="auto" w:fill="D9D9D9"/>
              </w:rPr>
              <w:t>DEĞERLER</w:t>
            </w:r>
          </w:p>
        </w:tc>
        <w:tc>
          <w:tcPr>
            <w:tcW w:w="1205"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1004D10E" w14:textId="77777777" w:rsidR="003262E0" w:rsidRDefault="00000000">
            <w:pPr>
              <w:jc w:val="center"/>
            </w:pPr>
            <w:r>
              <w:rPr>
                <w:rFonts w:ascii="Arial" w:hAnsi="Arial"/>
                <w:b/>
                <w:bCs/>
                <w:i w:val="0"/>
                <w:sz w:val="12"/>
                <w:szCs w:val="18"/>
                <w:shd w:val="clear" w:color="auto" w:fill="D9D9D9"/>
              </w:rPr>
              <w:t>OKURYAZARLIK BECERİLERİ</w:t>
            </w:r>
          </w:p>
        </w:tc>
        <w:tc>
          <w:tcPr>
            <w:tcW w:w="1947"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23D4C0AF" w14:textId="77777777" w:rsidR="003262E0" w:rsidRDefault="00000000">
            <w:pPr>
              <w:jc w:val="center"/>
            </w:pPr>
            <w:r>
              <w:rPr>
                <w:rFonts w:ascii="Arial" w:hAnsi="Arial"/>
                <w:b/>
                <w:bCs/>
                <w:i w:val="0"/>
                <w:sz w:val="12"/>
                <w:szCs w:val="18"/>
                <w:shd w:val="clear" w:color="auto" w:fill="D9D9D9"/>
              </w:rPr>
              <w:t>ÖLÇME DEĞERLENDİRME</w:t>
            </w:r>
          </w:p>
        </w:tc>
        <w:tc>
          <w:tcPr>
            <w:tcW w:w="1384"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33F0AEB3" w14:textId="77777777" w:rsidR="003262E0" w:rsidRDefault="00000000">
            <w:pPr>
              <w:jc w:val="center"/>
            </w:pPr>
            <w:r>
              <w:rPr>
                <w:rFonts w:ascii="Arial" w:hAnsi="Arial"/>
                <w:b/>
                <w:bCs/>
                <w:i w:val="0"/>
                <w:sz w:val="12"/>
                <w:shd w:val="clear" w:color="auto" w:fill="D9D9D9"/>
              </w:rPr>
              <w:t>BELİRLİ GÜN ve HAFT.</w:t>
            </w:r>
          </w:p>
        </w:tc>
      </w:tr>
      <w:tr w:rsidR="00CC3662" w14:paraId="27C667CA" w14:textId="77777777" w:rsidTr="00CC366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54F1EAD" w14:textId="77777777" w:rsidR="00CC3662" w:rsidRDefault="00CC3662">
            <w:pPr>
              <w:ind w:left="5" w:right="5"/>
              <w:jc w:val="center"/>
            </w:pPr>
            <w:r>
              <w:rPr>
                <w:rFonts w:ascii="Arial" w:hAnsi="Arial"/>
                <w:b/>
                <w:bCs/>
                <w:i w:val="0"/>
                <w:sz w:val="12"/>
                <w:szCs w:val="16"/>
                <w:shd w:val="clear" w:color="auto" w:fill="F2F2F2"/>
              </w:rPr>
              <w:t>09-13</w:t>
            </w:r>
            <w:r>
              <w:rPr>
                <w:rFonts w:ascii="Arial" w:hAnsi="Arial"/>
                <w:b/>
                <w:bCs/>
                <w:i w:val="0"/>
                <w:sz w:val="12"/>
                <w:szCs w:val="16"/>
                <w:shd w:val="clear" w:color="auto" w:fill="F2F2F2"/>
              </w:rPr>
              <w:br/>
              <w:t>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758A950" w14:textId="77777777" w:rsidR="00CC3662" w:rsidRDefault="00CC3662">
            <w:pPr>
              <w:ind w:left="5" w:right="5"/>
              <w:jc w:val="center"/>
            </w:pPr>
            <w:r>
              <w:rPr>
                <w:rFonts w:ascii="Arial" w:hAnsi="Arial"/>
                <w:b/>
                <w:bCs/>
                <w:i w:val="0"/>
                <w:sz w:val="12"/>
                <w:szCs w:val="16"/>
                <w:shd w:val="clear" w:color="auto" w:fill="F2F2F2"/>
              </w:rPr>
              <w:t>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F64536E"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6E175FB" w14:textId="77777777" w:rsidR="00CC3662" w:rsidRDefault="00CC3662">
            <w:pPr>
              <w:ind w:left="100" w:right="100"/>
            </w:pPr>
            <w:r>
              <w:rPr>
                <w:rFonts w:ascii="Arial" w:hAnsi="Arial"/>
                <w:b/>
                <w:bCs/>
                <w:i w:val="0"/>
                <w:iCs/>
                <w:sz w:val="12"/>
                <w:szCs w:val="16"/>
                <w:shd w:val="clear" w:color="auto" w:fill="FFFFFF"/>
              </w:rPr>
              <w:t>KİM.9.1.ETKİLEŞİM</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27801EA" w14:textId="77777777" w:rsidR="00CC3662" w:rsidRDefault="00CC3662">
            <w:pPr>
              <w:ind w:left="100" w:right="100"/>
            </w:pPr>
            <w:r>
              <w:rPr>
                <w:rFonts w:ascii="Arial" w:hAnsi="Arial"/>
                <w:i w:val="0"/>
                <w:iCs/>
                <w:sz w:val="12"/>
                <w:szCs w:val="16"/>
                <w:shd w:val="clear" w:color="auto" w:fill="FFFFFF"/>
              </w:rPr>
              <w:t>Günlük Hayatta Kimya</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0EE3EC7" w14:textId="77777777" w:rsidR="00CC3662" w:rsidRDefault="00CC3662">
            <w:pPr>
              <w:ind w:left="100" w:right="100"/>
            </w:pPr>
            <w:r>
              <w:rPr>
                <w:rFonts w:ascii="Arial" w:hAnsi="Arial"/>
                <w:i w:val="0"/>
                <w:iCs/>
                <w:sz w:val="12"/>
                <w:szCs w:val="16"/>
                <w:shd w:val="clear" w:color="auto" w:fill="FFFFFF"/>
              </w:rPr>
              <w:t>KİM.9.1.1. Kimya biliminin günlük hayata katkısına ilişkin çıkarım yapabilme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EEB5126" w14:textId="77777777" w:rsidR="00CC3662" w:rsidRDefault="00CC3662">
            <w:pPr>
              <w:ind w:left="100" w:right="100"/>
            </w:pPr>
            <w:r>
              <w:rPr>
                <w:rFonts w:ascii="Arial" w:hAnsi="Arial"/>
                <w:i w:val="0"/>
                <w:iCs/>
                <w:sz w:val="12"/>
                <w:szCs w:val="14"/>
                <w:shd w:val="clear" w:color="auto" w:fill="FFFFFF"/>
              </w:rPr>
              <w:t xml:space="preserve">a) Evde kullanılan kimyasal maddelerin ya da ürünlerin niteliklerini gözlemleyebileceği ortamlar oluşturur. </w:t>
            </w:r>
            <w:r>
              <w:rPr>
                <w:rFonts w:ascii="Arial" w:hAnsi="Arial"/>
                <w:i w:val="0"/>
                <w:iCs/>
                <w:sz w:val="12"/>
                <w:szCs w:val="14"/>
                <w:shd w:val="clear" w:color="auto" w:fill="FFFFFF"/>
              </w:rPr>
              <w:br/>
              <w:t xml:space="preserve"> b) Gözlem yapacağı kimyasal ürünlerin niteliklerindeki farklılıkları ortaya çıkarır.</w:t>
            </w:r>
            <w:r>
              <w:rPr>
                <w:rFonts w:ascii="Arial" w:hAnsi="Arial"/>
                <w:i w:val="0"/>
                <w:iCs/>
                <w:sz w:val="12"/>
                <w:szCs w:val="14"/>
                <w:shd w:val="clear" w:color="auto" w:fill="FFFFFF"/>
              </w:rPr>
              <w:br/>
              <w:t xml:space="preserve"> c) Kimyasal ürünlerin niteliklerindeki farklılıkları kimya bilimiyle ilişkilendirmek üzere topladığı veri ya da verileri kaydeder.</w:t>
            </w:r>
          </w:p>
        </w:tc>
        <w:tc>
          <w:tcPr>
            <w:tcW w:w="100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24951E8F" w14:textId="62BF567A" w:rsidR="00CC3662" w:rsidRDefault="00CC3662" w:rsidP="007900ED">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04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07C22241" w14:textId="77777777" w:rsidR="00CC3662" w:rsidRDefault="00CC3662">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D13. Sağlıklı Yaşam</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DA8C3F9" w14:textId="77777777" w:rsidR="00CC3662" w:rsidRDefault="00CC366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OB6. Vatandaşlık Okuryazarlığı</w:t>
            </w:r>
            <w:r>
              <w:rPr>
                <w:rFonts w:ascii="Arial" w:hAnsi="Arial"/>
                <w:i w:val="0"/>
                <w:iCs/>
                <w:sz w:val="12"/>
                <w:szCs w:val="14"/>
                <w:shd w:val="clear" w:color="auto" w:fill="FFFFFF"/>
              </w:rPr>
              <w:br/>
              <w:t xml:space="preserve"> OB7. Veri Okuryazarlığı</w:t>
            </w:r>
          </w:p>
        </w:tc>
        <w:tc>
          <w:tcPr>
            <w:tcW w:w="1947"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0E72EF51" w14:textId="0B8AEE1D" w:rsidR="00CC3662" w:rsidRPr="00CC3662" w:rsidRDefault="00CC3662" w:rsidP="0037305B">
            <w:pPr>
              <w:ind w:left="100" w:right="100"/>
              <w:rPr>
                <w:sz w:val="12"/>
                <w:szCs w:val="12"/>
              </w:rPr>
            </w:pPr>
            <w:r w:rsidRPr="00CC3662">
              <w:rPr>
                <w:rFonts w:ascii="Arial" w:hAnsi="Arial"/>
                <w:i w:val="0"/>
                <w:iCs/>
                <w:sz w:val="12"/>
                <w:szCs w:val="12"/>
                <w:shd w:val="clear" w:color="auto" w:fill="FFFFFF"/>
              </w:rPr>
              <w:t xml:space="preserve">&gt;Bu temanın öğrenme kanıtlarında ve öğretme-öğrenme uygulamalarında sınıf içi tartışma, çalışma yaprağı, performans görevi, kavram karikatürü, boşluk doldurma, zaman şeridi, yapılandırılmış grid ve etkinlik kâğıdı kullanılabilir. </w:t>
            </w:r>
            <w:r w:rsidRPr="00CC3662">
              <w:rPr>
                <w:rFonts w:ascii="Arial" w:hAnsi="Arial"/>
                <w:i w:val="0"/>
                <w:iCs/>
                <w:sz w:val="12"/>
                <w:szCs w:val="12"/>
                <w:shd w:val="clear" w:color="auto" w:fill="FFFFFF"/>
              </w:rPr>
              <w:br/>
              <w:t xml:space="preserve"> &gt;Öğrencilerden kimyasalların özelliklerine ve günlük hayatta kullanım alanlarının belirlenmesine yönelik haber yazısı yazmaları veya kamu spotu hazırlamaları istenebilir. Öğrencilerin ürünleri “gözlem ortamı oluşturma, kimyasal maddelerin niteliklerindeki farklılıkları ortaya çıkarma, bu nitelikleri kimya bilimi ile ilişkilendirme ve niteliklerin günlük hayata katkısını değerlendirme” ölçütlerini içeren derecelendirme ölçeği ile değerlendirilebilir. </w:t>
            </w:r>
            <w:r w:rsidRPr="00CC3662">
              <w:rPr>
                <w:rFonts w:ascii="Arial" w:hAnsi="Arial"/>
                <w:i w:val="0"/>
                <w:iCs/>
                <w:sz w:val="12"/>
                <w:szCs w:val="12"/>
                <w:shd w:val="clear" w:color="auto" w:fill="FFFFFF"/>
              </w:rPr>
              <w:br/>
              <w:t xml:space="preserve"> &gt;Öğrencilere günlük hayatta kimyasalların neden olduğu kazalara ilişkin haberleri, kimyasalların olumsuz etkilerini azaltmak için gerçekleştirilen müdahaleleri derleme; bu kazaların nedenlerini belirleme ve kazaları önlemeye yönelik önerileri raporlama çalışması yaptırılabilir. </w:t>
            </w:r>
            <w:r w:rsidRPr="00CC3662">
              <w:rPr>
                <w:rFonts w:ascii="Arial" w:hAnsi="Arial"/>
                <w:i w:val="0"/>
                <w:iCs/>
                <w:sz w:val="12"/>
                <w:szCs w:val="12"/>
                <w:shd w:val="clear" w:color="auto" w:fill="FFFFFF"/>
              </w:rPr>
              <w:br/>
              <w:t xml:space="preserve"> &gt;Performans görevi “bilgi toplama, problemi yapılandırma, özetleme, müdahalelerin etkililiği, önleme önerilerinin etkililiği” ölçütlerini içeren derecelendirme ölçeği ile değerlendirilebilir. </w:t>
            </w:r>
            <w:r w:rsidRPr="00CC3662">
              <w:rPr>
                <w:rFonts w:ascii="Arial" w:hAnsi="Arial"/>
                <w:i w:val="0"/>
                <w:iCs/>
                <w:sz w:val="12"/>
                <w:szCs w:val="12"/>
                <w:shd w:val="clear" w:color="auto" w:fill="FFFFFF"/>
              </w:rPr>
              <w:br/>
              <w:t xml:space="preserve"> &gt;Sınav kâğıtları ve temanın işleniş sürecinde ortaya çıkan ürünler, öğrenci ürün dosyasında toplanarak değerlendirme amaçlı kullanılabilir.</w:t>
            </w: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A53B151" w14:textId="77777777" w:rsidR="00CC3662" w:rsidRDefault="00CC3662">
            <w:pPr>
              <w:ind w:left="100" w:right="100"/>
            </w:pPr>
          </w:p>
        </w:tc>
      </w:tr>
      <w:tr w:rsidR="00CC3662" w14:paraId="0AAFC887" w14:textId="77777777" w:rsidTr="00CC366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188716D" w14:textId="77777777" w:rsidR="00CC3662" w:rsidRDefault="00CC3662">
            <w:pPr>
              <w:ind w:left="5" w:right="5"/>
              <w:jc w:val="center"/>
            </w:pPr>
            <w:r>
              <w:rPr>
                <w:rFonts w:ascii="Arial" w:hAnsi="Arial"/>
                <w:b/>
                <w:bCs/>
                <w:i w:val="0"/>
                <w:sz w:val="12"/>
                <w:szCs w:val="16"/>
                <w:shd w:val="clear" w:color="auto" w:fill="F2F2F2"/>
              </w:rPr>
              <w:t>16-20</w:t>
            </w:r>
            <w:r>
              <w:rPr>
                <w:rFonts w:ascii="Arial" w:hAnsi="Arial"/>
                <w:b/>
                <w:bCs/>
                <w:i w:val="0"/>
                <w:sz w:val="12"/>
                <w:szCs w:val="16"/>
                <w:shd w:val="clear" w:color="auto" w:fill="F2F2F2"/>
              </w:rPr>
              <w:br/>
              <w:t>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A74092F" w14:textId="77777777" w:rsidR="00CC3662" w:rsidRDefault="00CC3662">
            <w:pPr>
              <w:ind w:left="5" w:right="5"/>
              <w:jc w:val="center"/>
            </w:pPr>
            <w:r>
              <w:rPr>
                <w:rFonts w:ascii="Arial" w:hAnsi="Arial"/>
                <w:b/>
                <w:bCs/>
                <w:i w:val="0"/>
                <w:sz w:val="12"/>
                <w:szCs w:val="16"/>
                <w:shd w:val="clear" w:color="auto" w:fill="F2F2F2"/>
              </w:rPr>
              <w:t>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0913ED3"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F23CF0F" w14:textId="77777777" w:rsidR="00CC3662" w:rsidRDefault="00CC3662">
            <w:pPr>
              <w:ind w:left="100" w:right="100"/>
            </w:pPr>
            <w:r>
              <w:rPr>
                <w:rFonts w:ascii="Arial" w:hAnsi="Arial"/>
                <w:b/>
                <w:bCs/>
                <w:i w:val="0"/>
                <w:iCs/>
                <w:sz w:val="12"/>
                <w:szCs w:val="16"/>
                <w:shd w:val="clear" w:color="auto" w:fill="FFFFFF"/>
              </w:rPr>
              <w:t>KİM.9.1.ETKİLEŞİM</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BCB6B4E" w14:textId="77777777" w:rsidR="00CC3662" w:rsidRDefault="00CC3662">
            <w:pPr>
              <w:ind w:left="100" w:right="100"/>
            </w:pPr>
            <w:r>
              <w:rPr>
                <w:rFonts w:ascii="Arial" w:hAnsi="Arial"/>
                <w:i w:val="0"/>
                <w:iCs/>
                <w:sz w:val="12"/>
                <w:szCs w:val="16"/>
                <w:shd w:val="clear" w:color="auto" w:fill="FFFFFF"/>
              </w:rPr>
              <w:t>Günlük Hayatta Kimya</w:t>
            </w:r>
            <w:r>
              <w:rPr>
                <w:rFonts w:ascii="Arial" w:hAnsi="Arial"/>
                <w:i w:val="0"/>
                <w:iCs/>
                <w:sz w:val="12"/>
                <w:szCs w:val="16"/>
                <w:shd w:val="clear" w:color="auto" w:fill="FFFFFF"/>
              </w:rPr>
              <w:br/>
              <w:t xml:space="preserve"> Kimyasal Maddelerin Kullanımı ve Güvenlik</w:t>
            </w:r>
            <w:r>
              <w:rPr>
                <w:rFonts w:ascii="Arial" w:hAnsi="Arial"/>
                <w:i w:val="0"/>
                <w:iCs/>
                <w:sz w:val="12"/>
                <w:szCs w:val="16"/>
                <w:shd w:val="clear" w:color="auto" w:fill="FFFFFF"/>
              </w:rPr>
              <w:br/>
              <w:t xml:space="preserve"> Kimyanın Alt Disiplinleri</w:t>
            </w:r>
            <w:r>
              <w:rPr>
                <w:rFonts w:ascii="Arial" w:hAnsi="Arial"/>
                <w:i w:val="0"/>
                <w:iCs/>
                <w:sz w:val="12"/>
                <w:szCs w:val="16"/>
                <w:shd w:val="clear" w:color="auto" w:fill="FFFFFF"/>
              </w:rPr>
              <w:br/>
              <w:t xml:space="preserve"> Kimya Alanında Kariyer Olanakları</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5E09A7A" w14:textId="77777777" w:rsidR="00CC3662" w:rsidRDefault="00CC3662">
            <w:pPr>
              <w:ind w:left="100" w:right="100"/>
            </w:pPr>
            <w:r>
              <w:rPr>
                <w:rFonts w:ascii="Arial" w:hAnsi="Arial"/>
                <w:i w:val="0"/>
                <w:iCs/>
                <w:sz w:val="12"/>
                <w:szCs w:val="16"/>
                <w:shd w:val="clear" w:color="auto" w:fill="FFFFFF"/>
              </w:rPr>
              <w:t>KİM.9.1.1. Kimya biliminin günlük hayata katkısına ilişkin çıkarım yapabilme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KİM.9.1.2. Farklı ortamlarda kimyasalların kullanımından kaynaklanan problemleri çözebilme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4931FFF" w14:textId="77777777" w:rsidR="00CC3662" w:rsidRDefault="00CC3662">
            <w:pPr>
              <w:ind w:left="100" w:right="100"/>
            </w:pPr>
            <w:r>
              <w:rPr>
                <w:rFonts w:ascii="Arial" w:hAnsi="Arial"/>
                <w:i w:val="0"/>
                <w:iCs/>
                <w:sz w:val="12"/>
                <w:szCs w:val="14"/>
                <w:shd w:val="clear" w:color="auto" w:fill="FFFFFF"/>
              </w:rPr>
              <w:t>ç) Topladığı veri ya da verileri yorumlayarak kimya biliminin günlük hayata katkısına ilişkin değerlendirme yapar.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Farklı ortamlarda kimyasalların kullanımından kaynaklanan problemleri yapılandırır. </w:t>
            </w:r>
            <w:r>
              <w:rPr>
                <w:rFonts w:ascii="Arial" w:hAnsi="Arial"/>
                <w:i w:val="0"/>
                <w:iCs/>
                <w:sz w:val="12"/>
                <w:szCs w:val="14"/>
                <w:shd w:val="clear" w:color="auto" w:fill="FFFFFF"/>
              </w:rPr>
              <w:br/>
              <w:t xml:space="preserve"> b) Farklı ortamlarda kimyasalların kullanımına yönelik yapılandırdığı problemleri özetler.</w:t>
            </w:r>
          </w:p>
        </w:tc>
        <w:tc>
          <w:tcPr>
            <w:tcW w:w="1000" w:type="dxa"/>
            <w:vMerge/>
            <w:tcBorders>
              <w:left w:val="single" w:sz="6" w:space="0" w:color="auto"/>
              <w:right w:val="single" w:sz="6" w:space="0" w:color="auto"/>
            </w:tcBorders>
            <w:shd w:val="clear" w:color="auto" w:fill="FFFFFF"/>
            <w:vAlign w:val="center"/>
          </w:tcPr>
          <w:p w14:paraId="2B3F6622" w14:textId="1E4546F1" w:rsidR="00CC3662" w:rsidRDefault="00CC3662">
            <w:pPr>
              <w:ind w:left="100" w:right="100"/>
            </w:pPr>
          </w:p>
        </w:tc>
        <w:tc>
          <w:tcPr>
            <w:tcW w:w="1045" w:type="dxa"/>
            <w:vMerge/>
            <w:tcBorders>
              <w:left w:val="single" w:sz="6" w:space="0" w:color="auto"/>
              <w:bottom w:val="single" w:sz="6" w:space="0" w:color="auto"/>
              <w:right w:val="single" w:sz="6" w:space="0" w:color="auto"/>
            </w:tcBorders>
            <w:shd w:val="clear" w:color="auto" w:fill="FFFFFF"/>
            <w:vAlign w:val="center"/>
          </w:tcPr>
          <w:p w14:paraId="3A3E00CA" w14:textId="5B85423D" w:rsidR="00CC3662" w:rsidRDefault="00CC3662">
            <w:pPr>
              <w:ind w:left="100" w:right="100"/>
            </w:pP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7B1286F" w14:textId="77777777" w:rsidR="00CC3662" w:rsidRDefault="00CC366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OB6. Vatandaşlık Okuryazarlığı</w:t>
            </w:r>
            <w:r>
              <w:rPr>
                <w:rFonts w:ascii="Arial" w:hAnsi="Arial"/>
                <w:i w:val="0"/>
                <w:iCs/>
                <w:sz w:val="12"/>
                <w:szCs w:val="14"/>
                <w:shd w:val="clear" w:color="auto" w:fill="FFFFFF"/>
              </w:rPr>
              <w:br/>
              <w:t xml:space="preserve"> OB7. Veri Okuryazarlığı</w:t>
            </w:r>
          </w:p>
        </w:tc>
        <w:tc>
          <w:tcPr>
            <w:tcW w:w="1947" w:type="dxa"/>
            <w:vMerge/>
            <w:tcBorders>
              <w:left w:val="single" w:sz="6" w:space="0" w:color="auto"/>
              <w:right w:val="single" w:sz="6" w:space="0" w:color="auto"/>
            </w:tcBorders>
            <w:shd w:val="clear" w:color="auto" w:fill="FFFFFF"/>
            <w:vAlign w:val="center"/>
          </w:tcPr>
          <w:p w14:paraId="62692F78" w14:textId="0B49067F"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4F0640" w14:textId="77777777" w:rsidR="00CC3662" w:rsidRDefault="00CC3662">
            <w:pPr>
              <w:ind w:left="100" w:right="100"/>
            </w:pPr>
            <w:r>
              <w:rPr>
                <w:rFonts w:ascii="Arial" w:hAnsi="Arial"/>
                <w:b/>
                <w:bCs/>
                <w:i w:val="0"/>
                <w:iCs/>
                <w:sz w:val="12"/>
                <w:szCs w:val="14"/>
                <w:shd w:val="clear" w:color="auto" w:fill="FFFFFF"/>
              </w:rPr>
              <w:t>Gaziler Günü</w:t>
            </w:r>
          </w:p>
        </w:tc>
      </w:tr>
      <w:tr w:rsidR="00CC3662" w14:paraId="29913AAC" w14:textId="77777777" w:rsidTr="00CC366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4AC9F83" w14:textId="77777777" w:rsidR="00CC3662" w:rsidRDefault="00CC3662">
            <w:pPr>
              <w:ind w:left="5" w:right="5"/>
              <w:jc w:val="center"/>
            </w:pPr>
            <w:r>
              <w:rPr>
                <w:rFonts w:ascii="Arial" w:hAnsi="Arial"/>
                <w:b/>
                <w:bCs/>
                <w:i w:val="0"/>
                <w:sz w:val="12"/>
                <w:szCs w:val="16"/>
                <w:shd w:val="clear" w:color="auto" w:fill="F2F2F2"/>
              </w:rPr>
              <w:t>23-27</w:t>
            </w:r>
            <w:r>
              <w:rPr>
                <w:rFonts w:ascii="Arial" w:hAnsi="Arial"/>
                <w:b/>
                <w:bCs/>
                <w:i w:val="0"/>
                <w:sz w:val="12"/>
                <w:szCs w:val="16"/>
                <w:shd w:val="clear" w:color="auto" w:fill="F2F2F2"/>
              </w:rPr>
              <w:br/>
              <w:t>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D702E78" w14:textId="77777777" w:rsidR="00CC3662" w:rsidRDefault="00CC3662">
            <w:pPr>
              <w:ind w:left="5" w:right="5"/>
              <w:jc w:val="center"/>
            </w:pPr>
            <w:r>
              <w:rPr>
                <w:rFonts w:ascii="Arial" w:hAnsi="Arial"/>
                <w:b/>
                <w:bCs/>
                <w:i w:val="0"/>
                <w:sz w:val="12"/>
                <w:szCs w:val="16"/>
                <w:shd w:val="clear" w:color="auto" w:fill="F2F2F2"/>
              </w:rPr>
              <w:t>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3B38F2F"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A88AC87" w14:textId="77777777" w:rsidR="00CC3662" w:rsidRDefault="00CC3662">
            <w:pPr>
              <w:ind w:left="100" w:right="100"/>
            </w:pPr>
            <w:r>
              <w:rPr>
                <w:rFonts w:ascii="Arial" w:hAnsi="Arial"/>
                <w:b/>
                <w:bCs/>
                <w:i w:val="0"/>
                <w:iCs/>
                <w:sz w:val="12"/>
                <w:szCs w:val="16"/>
                <w:shd w:val="clear" w:color="auto" w:fill="FFFFFF"/>
              </w:rPr>
              <w:t>KİM.9.1.ETKİLEŞİM</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84FA890" w14:textId="77777777" w:rsidR="00CC3662" w:rsidRDefault="00CC3662">
            <w:pPr>
              <w:ind w:left="100" w:right="100"/>
            </w:pPr>
            <w:r>
              <w:rPr>
                <w:rFonts w:ascii="Arial" w:hAnsi="Arial"/>
                <w:i w:val="0"/>
                <w:iCs/>
                <w:sz w:val="12"/>
                <w:szCs w:val="16"/>
                <w:shd w:val="clear" w:color="auto" w:fill="FFFFFF"/>
              </w:rPr>
              <w:t>Kimyasalların Kullanımı ve Güvenlik</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30256E8" w14:textId="77777777" w:rsidR="00CC3662" w:rsidRDefault="00CC3662">
            <w:pPr>
              <w:ind w:left="100" w:right="100"/>
            </w:pPr>
            <w:r>
              <w:rPr>
                <w:rFonts w:ascii="Arial" w:hAnsi="Arial"/>
                <w:i w:val="0"/>
                <w:iCs/>
                <w:sz w:val="12"/>
                <w:szCs w:val="16"/>
                <w:shd w:val="clear" w:color="auto" w:fill="FFFFFF"/>
              </w:rPr>
              <w:t>KİM.9.1.2. Farklı ortamlarda kimyasalların kullanımından kaynaklanan problemleri çözebilme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BCCDDC5" w14:textId="77777777" w:rsidR="00CC3662" w:rsidRDefault="00CC3662">
            <w:pPr>
              <w:ind w:left="100" w:right="100"/>
            </w:pPr>
            <w:r>
              <w:rPr>
                <w:rFonts w:ascii="Arial" w:hAnsi="Arial"/>
                <w:i w:val="0"/>
                <w:iCs/>
                <w:sz w:val="12"/>
                <w:szCs w:val="14"/>
                <w:shd w:val="clear" w:color="auto" w:fill="FFFFFF"/>
              </w:rPr>
              <w:t>c) Farklı ortamlarda kimyasalların kullanımına yönelik yapılandırdığı problemlerin çözümünü gözleme/mevcut bilgiye/veriye dayalı tahmin eder.</w:t>
            </w:r>
            <w:r>
              <w:rPr>
                <w:rFonts w:ascii="Arial" w:hAnsi="Arial"/>
                <w:i w:val="0"/>
                <w:iCs/>
                <w:sz w:val="12"/>
                <w:szCs w:val="14"/>
                <w:shd w:val="clear" w:color="auto" w:fill="FFFFFF"/>
              </w:rPr>
              <w:br/>
              <w:t xml:space="preserve"> ç) Kimyasalların kullanımına yönelik yapılandırdığı problemler hakkında kimyasalların kullanımı ve güvenlik konusu temelinde akıl yürütür. </w:t>
            </w:r>
            <w:r>
              <w:rPr>
                <w:rFonts w:ascii="Arial" w:hAnsi="Arial"/>
                <w:i w:val="0"/>
                <w:iCs/>
                <w:sz w:val="12"/>
                <w:szCs w:val="14"/>
                <w:shd w:val="clear" w:color="auto" w:fill="FFFFFF"/>
              </w:rPr>
              <w:br/>
              <w:t xml:space="preserve"> d) Kimyasalların kullanımına yönelik yapılandırdığı problemlerin çözümüne ilişkin değerlendirmede bulunur.</w:t>
            </w:r>
          </w:p>
        </w:tc>
        <w:tc>
          <w:tcPr>
            <w:tcW w:w="1000" w:type="dxa"/>
            <w:vMerge/>
            <w:tcBorders>
              <w:left w:val="single" w:sz="6" w:space="0" w:color="auto"/>
              <w:bottom w:val="single" w:sz="6" w:space="0" w:color="auto"/>
              <w:right w:val="single" w:sz="6" w:space="0" w:color="auto"/>
            </w:tcBorders>
            <w:shd w:val="clear" w:color="auto" w:fill="FFFFFF"/>
            <w:vAlign w:val="center"/>
          </w:tcPr>
          <w:p w14:paraId="0D64A018" w14:textId="7183468C" w:rsidR="00CC3662" w:rsidRDefault="00CC3662">
            <w:pPr>
              <w:ind w:left="100" w:right="100"/>
            </w:pP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85E5DCE" w14:textId="77777777" w:rsidR="00CC3662" w:rsidRDefault="00CC3662">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D13. Sağlıklı Yaşam</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741A4AC" w14:textId="77777777" w:rsidR="00CC3662" w:rsidRDefault="00CC366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OB6. Vatandaşlık Okuryazarlığı</w:t>
            </w:r>
            <w:r>
              <w:rPr>
                <w:rFonts w:ascii="Arial" w:hAnsi="Arial"/>
                <w:i w:val="0"/>
                <w:iCs/>
                <w:sz w:val="12"/>
                <w:szCs w:val="14"/>
                <w:shd w:val="clear" w:color="auto" w:fill="FFFFFF"/>
              </w:rPr>
              <w:br/>
              <w:t xml:space="preserve"> OB7. Veri Okuryazarlığı</w:t>
            </w:r>
          </w:p>
        </w:tc>
        <w:tc>
          <w:tcPr>
            <w:tcW w:w="1947" w:type="dxa"/>
            <w:vMerge/>
            <w:tcBorders>
              <w:left w:val="single" w:sz="6" w:space="0" w:color="auto"/>
              <w:bottom w:val="single" w:sz="6" w:space="0" w:color="auto"/>
              <w:right w:val="single" w:sz="6" w:space="0" w:color="auto"/>
            </w:tcBorders>
            <w:shd w:val="clear" w:color="auto" w:fill="FFFFFF"/>
            <w:vAlign w:val="center"/>
          </w:tcPr>
          <w:p w14:paraId="7C56FF1F" w14:textId="0CD5AC27"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08641A6" w14:textId="77777777" w:rsidR="00CC3662" w:rsidRDefault="00CC3662">
            <w:pPr>
              <w:ind w:left="100" w:right="100"/>
            </w:pPr>
          </w:p>
        </w:tc>
      </w:tr>
      <w:tr w:rsidR="00CC3662" w14:paraId="14FEAD78" w14:textId="77777777" w:rsidTr="00F44700">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384A942" w14:textId="77777777" w:rsidR="00CC3662" w:rsidRDefault="00CC3662">
            <w:pPr>
              <w:ind w:left="5" w:right="5"/>
              <w:jc w:val="center"/>
            </w:pPr>
            <w:r>
              <w:rPr>
                <w:rFonts w:ascii="Arial" w:hAnsi="Arial"/>
                <w:b/>
                <w:bCs/>
                <w:i w:val="0"/>
                <w:sz w:val="12"/>
                <w:szCs w:val="16"/>
                <w:shd w:val="clear" w:color="auto" w:fill="F2F2F2"/>
              </w:rPr>
              <w:lastRenderedPageBreak/>
              <w:t>30-04</w:t>
            </w:r>
            <w:r>
              <w:rPr>
                <w:rFonts w:ascii="Arial" w:hAnsi="Arial"/>
                <w:b/>
                <w:bCs/>
                <w:i w:val="0"/>
                <w:sz w:val="12"/>
                <w:szCs w:val="16"/>
                <w:shd w:val="clear" w:color="auto" w:fill="F2F2F2"/>
              </w:rPr>
              <w:br/>
              <w:t>Eylül-Ekim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35E1B79" w14:textId="77777777" w:rsidR="00CC3662" w:rsidRDefault="00CC3662">
            <w:pPr>
              <w:ind w:left="5" w:right="5"/>
              <w:jc w:val="center"/>
            </w:pPr>
            <w:r>
              <w:rPr>
                <w:rFonts w:ascii="Arial" w:hAnsi="Arial"/>
                <w:b/>
                <w:bCs/>
                <w:i w:val="0"/>
                <w:sz w:val="12"/>
                <w:szCs w:val="16"/>
                <w:shd w:val="clear" w:color="auto" w:fill="F2F2F2"/>
              </w:rPr>
              <w:t>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C50CA45"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26CA6B0" w14:textId="77777777" w:rsidR="00CC3662" w:rsidRDefault="00CC3662">
            <w:pPr>
              <w:ind w:left="100" w:right="100"/>
            </w:pPr>
            <w:r>
              <w:rPr>
                <w:rFonts w:ascii="Arial" w:hAnsi="Arial"/>
                <w:b/>
                <w:bCs/>
                <w:i w:val="0"/>
                <w:iCs/>
                <w:sz w:val="12"/>
                <w:szCs w:val="16"/>
                <w:shd w:val="clear" w:color="auto" w:fill="FFFFFF"/>
              </w:rPr>
              <w:t>KİM.9.1.ETKİLEŞİM</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D437DD0" w14:textId="77777777" w:rsidR="00CC3662" w:rsidRDefault="00CC3662">
            <w:pPr>
              <w:ind w:left="100" w:right="100"/>
            </w:pPr>
            <w:r>
              <w:rPr>
                <w:rFonts w:ascii="Arial" w:hAnsi="Arial"/>
                <w:i w:val="0"/>
                <w:iCs/>
                <w:sz w:val="12"/>
                <w:szCs w:val="16"/>
                <w:shd w:val="clear" w:color="auto" w:fill="FFFFFF"/>
              </w:rPr>
              <w:t xml:space="preserve">Atomdan Periyodik Tabloya:  </w:t>
            </w:r>
            <w:r>
              <w:rPr>
                <w:rFonts w:ascii="Arial" w:hAnsi="Arial"/>
                <w:i w:val="0"/>
                <w:iCs/>
                <w:sz w:val="12"/>
                <w:szCs w:val="16"/>
                <w:shd w:val="clear" w:color="auto" w:fill="FFFFFF"/>
              </w:rPr>
              <w:br/>
              <w:t xml:space="preserve"> &gt;Atom Teorileri (Bohr Atom Teorisi, Modern Atom Teorisi) ve Atomun Yapısı,</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13E602A" w14:textId="77777777" w:rsidR="00CC3662" w:rsidRDefault="00CC3662">
            <w:pPr>
              <w:ind w:left="100" w:right="100"/>
            </w:pPr>
            <w:r>
              <w:rPr>
                <w:rFonts w:ascii="Arial" w:hAnsi="Arial"/>
                <w:i w:val="0"/>
                <w:iCs/>
                <w:sz w:val="12"/>
                <w:szCs w:val="16"/>
                <w:shd w:val="clear" w:color="auto" w:fill="FFFFFF"/>
              </w:rPr>
              <w:t>KİM.9.1.3. Atom teorilerindeki varsayımları kullanarak bilimsel bilginin değişebilirliliğine ilişkin çıkarım yapabilme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0FC0FAA" w14:textId="77777777" w:rsidR="00CC3662" w:rsidRDefault="00CC3662">
            <w:pPr>
              <w:ind w:left="100" w:right="100"/>
            </w:pPr>
            <w:r>
              <w:rPr>
                <w:rFonts w:ascii="Arial" w:hAnsi="Arial"/>
                <w:i w:val="0"/>
                <w:iCs/>
                <w:sz w:val="12"/>
                <w:szCs w:val="14"/>
                <w:shd w:val="clear" w:color="auto" w:fill="FFFFFF"/>
              </w:rPr>
              <w:t xml:space="preserve">a) Atom teorilerinin gelişim sürecinde atomun yapısına ilişkin niteliklerin farkını ortaya koyar. </w:t>
            </w:r>
            <w:r>
              <w:rPr>
                <w:rFonts w:ascii="Arial" w:hAnsi="Arial"/>
                <w:i w:val="0"/>
                <w:iCs/>
                <w:sz w:val="12"/>
                <w:szCs w:val="14"/>
                <w:shd w:val="clear" w:color="auto" w:fill="FFFFFF"/>
              </w:rPr>
              <w:br/>
              <w:t xml:space="preserve"> b) Elektron, proton ve nötronun yükü, kütlesi ve keşif tarihlerine ilişkin hazır veri seti kullanır.</w:t>
            </w:r>
          </w:p>
        </w:tc>
        <w:tc>
          <w:tcPr>
            <w:tcW w:w="100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tcPr>
          <w:p w14:paraId="50F1AF85" w14:textId="77777777" w:rsidR="00CC3662" w:rsidRDefault="00CC3662">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045"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tcPr>
          <w:p w14:paraId="4BCCF6B6" w14:textId="77777777" w:rsidR="00CC3662" w:rsidRDefault="00CC3662">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D13. Sağlıklı Yaşam</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r>
              <w:rPr>
                <w:rFonts w:ascii="Arial" w:hAnsi="Arial"/>
                <w:i w:val="0"/>
                <w:iCs/>
                <w:sz w:val="12"/>
                <w:szCs w:val="14"/>
                <w:shd w:val="clear" w:color="auto" w:fill="FFFFFF"/>
              </w:rPr>
              <w:br/>
              <w:t xml:space="preserve"> D19. Vatanseverlik</w:t>
            </w:r>
          </w:p>
          <w:p w14:paraId="62E75516" w14:textId="11218CA5" w:rsidR="00CC3662" w:rsidRDefault="00CC3662" w:rsidP="000A6556">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D13. Sağlıklı Yaşam</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FB809AD" w14:textId="77777777" w:rsidR="00CC3662" w:rsidRDefault="00CC366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OB6. Vatandaşlık Okuryazarlığı</w:t>
            </w:r>
            <w:r>
              <w:rPr>
                <w:rFonts w:ascii="Arial" w:hAnsi="Arial"/>
                <w:i w:val="0"/>
                <w:iCs/>
                <w:sz w:val="12"/>
                <w:szCs w:val="14"/>
                <w:shd w:val="clear" w:color="auto" w:fill="FFFFFF"/>
              </w:rPr>
              <w:br/>
              <w:t xml:space="preserve"> OB7. Veri Okuryazarlığı</w:t>
            </w:r>
          </w:p>
        </w:tc>
        <w:tc>
          <w:tcPr>
            <w:tcW w:w="1947"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tcPr>
          <w:p w14:paraId="32582623" w14:textId="77777777" w:rsidR="00CC3662" w:rsidRPr="00CC3662" w:rsidRDefault="00CC3662">
            <w:pPr>
              <w:ind w:left="100" w:right="100"/>
              <w:rPr>
                <w:sz w:val="12"/>
                <w:szCs w:val="12"/>
              </w:rPr>
            </w:pPr>
            <w:r w:rsidRPr="00CC3662">
              <w:rPr>
                <w:rFonts w:ascii="Arial" w:hAnsi="Arial"/>
                <w:i w:val="0"/>
                <w:iCs/>
                <w:sz w:val="12"/>
                <w:szCs w:val="12"/>
                <w:shd w:val="clear" w:color="auto" w:fill="FFFFFF"/>
              </w:rPr>
              <w:t xml:space="preserve">&gt;Bu temanın öğrenme kanıtlarında ve öğretme-öğrenme uygulamalarında sınıf içi tartışma, çalışma yaprağı, performans görevi, kavram karikatürü, boşluk doldurma, zaman şeridi, yapılandırılmış grid ve etkinlik kâğıdı kullanılabilir. </w:t>
            </w:r>
            <w:r w:rsidRPr="00CC3662">
              <w:rPr>
                <w:rFonts w:ascii="Arial" w:hAnsi="Arial"/>
                <w:i w:val="0"/>
                <w:iCs/>
                <w:sz w:val="12"/>
                <w:szCs w:val="12"/>
                <w:shd w:val="clear" w:color="auto" w:fill="FFFFFF"/>
              </w:rPr>
              <w:br/>
              <w:t xml:space="preserve"> &gt;Öğrencilerden kimyasalların özelliklerine ve günlük hayatta kullanım alanlarının belirlenmesine yönelik haber yazısı yazmaları veya kamu spotu hazırlamaları istenebilir. Öğrencilerin ürünleri “gözlem ortamı oluşturma, kimyasal maddelerin niteliklerindeki farklılıkları ortaya çıkarma, bu nitelikleri kimya bilimi ile ilişkilendirme ve niteliklerin günlük hayata katkısını değerlendirme” ölçütlerini içeren derecelendirme ölçeği ile değerlendirilebilir. </w:t>
            </w:r>
            <w:r w:rsidRPr="00CC3662">
              <w:rPr>
                <w:rFonts w:ascii="Arial" w:hAnsi="Arial"/>
                <w:i w:val="0"/>
                <w:iCs/>
                <w:sz w:val="12"/>
                <w:szCs w:val="12"/>
                <w:shd w:val="clear" w:color="auto" w:fill="FFFFFF"/>
              </w:rPr>
              <w:br/>
              <w:t xml:space="preserve"> &gt;Öğrencilere günlük hayatta kimyasalların neden olduğu kazalara ilişkin haberleri, kimyasalların olumsuz etkilerini azaltmak için gerçekleştirilen müdahaleleri derleme; bu kazaların nedenlerini belirleme ve kazaları önlemeye yönelik önerileri raporlama çalışması yaptırılabilir. </w:t>
            </w:r>
            <w:r w:rsidRPr="00CC3662">
              <w:rPr>
                <w:rFonts w:ascii="Arial" w:hAnsi="Arial"/>
                <w:i w:val="0"/>
                <w:iCs/>
                <w:sz w:val="12"/>
                <w:szCs w:val="12"/>
                <w:shd w:val="clear" w:color="auto" w:fill="FFFFFF"/>
              </w:rPr>
              <w:br/>
              <w:t xml:space="preserve"> &gt;Performans görevi “bilgi toplama, problemi yapılandırma, özetleme, müdahalelerin etkililiği, önleme önerilerinin etkililiği” ölçütlerini içeren derecelendirme ölçeği ile değerlendirilebilir. </w:t>
            </w:r>
            <w:r w:rsidRPr="00CC3662">
              <w:rPr>
                <w:rFonts w:ascii="Arial" w:hAnsi="Arial"/>
                <w:i w:val="0"/>
                <w:iCs/>
                <w:sz w:val="12"/>
                <w:szCs w:val="12"/>
                <w:shd w:val="clear" w:color="auto" w:fill="FFFFFF"/>
              </w:rPr>
              <w:br/>
              <w:t xml:space="preserve"> &gt;Sınav kâğıtları ve temanın işleniş sürecinde ortaya çıkan ürünler, öğrenci ürün dosyasında toplanarak değerlendirme amaçlı kullanılabilir.</w:t>
            </w: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ABBE2F4" w14:textId="77777777" w:rsidR="00CC3662" w:rsidRDefault="00CC3662">
            <w:pPr>
              <w:ind w:left="100" w:right="100"/>
            </w:pPr>
            <w:r>
              <w:rPr>
                <w:rFonts w:ascii="Arial" w:hAnsi="Arial"/>
                <w:b/>
                <w:bCs/>
                <w:i w:val="0"/>
                <w:iCs/>
                <w:sz w:val="12"/>
                <w:szCs w:val="14"/>
                <w:shd w:val="clear" w:color="auto" w:fill="FFFFFF"/>
              </w:rPr>
              <w:t>Hayvanları Koruma Günü</w:t>
            </w:r>
          </w:p>
        </w:tc>
      </w:tr>
      <w:tr w:rsidR="00CC3662" w14:paraId="1B881CD6" w14:textId="77777777" w:rsidTr="00FB171B">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9518DC5" w14:textId="77777777" w:rsidR="00CC3662" w:rsidRDefault="00CC3662">
            <w:pPr>
              <w:ind w:left="5" w:right="5"/>
              <w:jc w:val="center"/>
            </w:pPr>
            <w:r>
              <w:rPr>
                <w:rFonts w:ascii="Arial" w:hAnsi="Arial"/>
                <w:b/>
                <w:bCs/>
                <w:i w:val="0"/>
                <w:sz w:val="12"/>
                <w:szCs w:val="16"/>
                <w:shd w:val="clear" w:color="auto" w:fill="F2F2F2"/>
              </w:rPr>
              <w:t>07-11</w:t>
            </w:r>
            <w:r>
              <w:rPr>
                <w:rFonts w:ascii="Arial" w:hAnsi="Arial"/>
                <w:b/>
                <w:bCs/>
                <w:i w:val="0"/>
                <w:sz w:val="12"/>
                <w:szCs w:val="16"/>
                <w:shd w:val="clear" w:color="auto" w:fill="F2F2F2"/>
              </w:rPr>
              <w:br/>
              <w:t>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8B86263" w14:textId="77777777" w:rsidR="00CC3662" w:rsidRDefault="00CC3662">
            <w:pPr>
              <w:ind w:left="5" w:right="5"/>
              <w:jc w:val="center"/>
            </w:pPr>
            <w:r>
              <w:rPr>
                <w:rFonts w:ascii="Arial" w:hAnsi="Arial"/>
                <w:b/>
                <w:bCs/>
                <w:i w:val="0"/>
                <w:sz w:val="12"/>
                <w:szCs w:val="16"/>
                <w:shd w:val="clear" w:color="auto" w:fill="F2F2F2"/>
              </w:rPr>
              <w:t>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4A31CB2"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090C35D" w14:textId="77777777" w:rsidR="00CC3662" w:rsidRDefault="00CC3662">
            <w:pPr>
              <w:ind w:left="100" w:right="100"/>
            </w:pPr>
            <w:r>
              <w:rPr>
                <w:rFonts w:ascii="Arial" w:hAnsi="Arial"/>
                <w:b/>
                <w:bCs/>
                <w:i w:val="0"/>
                <w:iCs/>
                <w:sz w:val="12"/>
                <w:szCs w:val="16"/>
                <w:shd w:val="clear" w:color="auto" w:fill="FFFFFF"/>
              </w:rPr>
              <w:t>KİM.9.1.ETKİLEŞİM</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CA39370" w14:textId="77777777" w:rsidR="00CC3662" w:rsidRDefault="00CC3662">
            <w:pPr>
              <w:ind w:left="100" w:right="100"/>
            </w:pPr>
            <w:r>
              <w:rPr>
                <w:rFonts w:ascii="Arial" w:hAnsi="Arial"/>
                <w:i w:val="0"/>
                <w:iCs/>
                <w:sz w:val="12"/>
                <w:szCs w:val="16"/>
                <w:shd w:val="clear" w:color="auto" w:fill="FFFFFF"/>
              </w:rPr>
              <w:t xml:space="preserve">Atomdan Periyodik Tabloya:  </w:t>
            </w:r>
            <w:r>
              <w:rPr>
                <w:rFonts w:ascii="Arial" w:hAnsi="Arial"/>
                <w:i w:val="0"/>
                <w:iCs/>
                <w:sz w:val="12"/>
                <w:szCs w:val="16"/>
                <w:shd w:val="clear" w:color="auto" w:fill="FFFFFF"/>
              </w:rPr>
              <w:br/>
              <w:t xml:space="preserve"> &gt;Atom Teorileri (Bohr Atom Teorisi, Modern Atom Teorisi) ve Atomun Yapısı,</w:t>
            </w:r>
            <w:r>
              <w:rPr>
                <w:rFonts w:ascii="Arial" w:hAnsi="Arial"/>
                <w:i w:val="0"/>
                <w:iCs/>
                <w:sz w:val="12"/>
                <w:szCs w:val="16"/>
                <w:shd w:val="clear" w:color="auto" w:fill="FFFFFF"/>
              </w:rPr>
              <w:br/>
              <w:t xml:space="preserve"> &gt;Atom Orbitalleri ve Elektron Dizilimi,</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A5C028E" w14:textId="77777777" w:rsidR="00CC3662" w:rsidRDefault="00CC3662">
            <w:pPr>
              <w:ind w:left="100" w:right="100"/>
            </w:pPr>
            <w:r>
              <w:rPr>
                <w:rFonts w:ascii="Arial" w:hAnsi="Arial"/>
                <w:i w:val="0"/>
                <w:iCs/>
                <w:sz w:val="12"/>
                <w:szCs w:val="16"/>
                <w:shd w:val="clear" w:color="auto" w:fill="FFFFFF"/>
              </w:rPr>
              <w:t>KİM.9.1.3. Atom teorilerindeki varsayımları kullanarak bilimsel bilginin değişebilirliliğine ilişkin çıkarım yapabilme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KİM.9.1.4. Atom orbitallerinin bağıl enerjilerine ilişkin veriye dayalı tahminde bulunabilme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6DAFDBD" w14:textId="77777777" w:rsidR="00CC3662" w:rsidRDefault="00CC3662">
            <w:pPr>
              <w:ind w:left="100" w:right="100"/>
            </w:pPr>
            <w:r>
              <w:rPr>
                <w:rFonts w:ascii="Arial" w:hAnsi="Arial"/>
                <w:i w:val="0"/>
                <w:iCs/>
                <w:sz w:val="12"/>
                <w:szCs w:val="14"/>
                <w:shd w:val="clear" w:color="auto" w:fill="FFFFFF"/>
              </w:rPr>
              <w:t>c) Atom ve atom altı parçacıklar ile ilgili bilimsel verileri inceleyerek bilimsel bilginin değişebilirliliğini değerlendirir.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Verilere dayalı olarak atom orbitallerinin bağıl enerjilerine ilişkin önermeler oluşturur.</w:t>
            </w:r>
          </w:p>
        </w:tc>
        <w:tc>
          <w:tcPr>
            <w:tcW w:w="1000" w:type="dxa"/>
            <w:vMerge/>
            <w:tcBorders>
              <w:left w:val="single" w:sz="6" w:space="0" w:color="auto"/>
              <w:right w:val="single" w:sz="6" w:space="0" w:color="auto"/>
            </w:tcBorders>
            <w:shd w:val="clear" w:color="auto" w:fill="FFFFFF"/>
            <w:vAlign w:val="center"/>
          </w:tcPr>
          <w:p w14:paraId="7A453B09" w14:textId="09CB7298" w:rsidR="00CC3662" w:rsidRDefault="00CC3662">
            <w:pPr>
              <w:ind w:left="100" w:right="100"/>
            </w:pPr>
          </w:p>
        </w:tc>
        <w:tc>
          <w:tcPr>
            <w:tcW w:w="1045" w:type="dxa"/>
            <w:vMerge/>
            <w:tcBorders>
              <w:left w:val="single" w:sz="6" w:space="0" w:color="auto"/>
              <w:right w:val="single" w:sz="6" w:space="0" w:color="auto"/>
            </w:tcBorders>
            <w:shd w:val="clear" w:color="auto" w:fill="FFFFFF"/>
            <w:vAlign w:val="center"/>
          </w:tcPr>
          <w:p w14:paraId="4CF6C061" w14:textId="6F954034" w:rsidR="00CC3662" w:rsidRDefault="00CC3662" w:rsidP="000A6556">
            <w:pPr>
              <w:ind w:left="100" w:right="100"/>
            </w:pPr>
          </w:p>
        </w:tc>
        <w:tc>
          <w:tcPr>
            <w:tcW w:w="1205"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313F29AC" w14:textId="27C30013" w:rsidR="00CC3662" w:rsidRDefault="00CC3662" w:rsidP="00782E78">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OB6. Vatandaşlık Okuryazarlığı</w:t>
            </w:r>
            <w:r>
              <w:rPr>
                <w:rFonts w:ascii="Arial" w:hAnsi="Arial"/>
                <w:i w:val="0"/>
                <w:iCs/>
                <w:sz w:val="12"/>
                <w:szCs w:val="14"/>
                <w:shd w:val="clear" w:color="auto" w:fill="FFFFFF"/>
              </w:rPr>
              <w:br/>
              <w:t xml:space="preserve"> OB7. Veri Okuryazarlığı</w:t>
            </w:r>
          </w:p>
        </w:tc>
        <w:tc>
          <w:tcPr>
            <w:tcW w:w="1947" w:type="dxa"/>
            <w:vMerge/>
            <w:tcBorders>
              <w:left w:val="single" w:sz="6" w:space="0" w:color="auto"/>
              <w:right w:val="single" w:sz="6" w:space="0" w:color="auto"/>
            </w:tcBorders>
            <w:shd w:val="clear" w:color="auto" w:fill="FFFFFF"/>
            <w:vAlign w:val="center"/>
          </w:tcPr>
          <w:p w14:paraId="5F2E7C8E" w14:textId="6462182C"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56D41F5" w14:textId="77777777" w:rsidR="00CC3662" w:rsidRDefault="00CC3662">
            <w:pPr>
              <w:ind w:left="100" w:right="100"/>
            </w:pPr>
          </w:p>
        </w:tc>
      </w:tr>
      <w:tr w:rsidR="00CC3662" w14:paraId="0F952915" w14:textId="77777777" w:rsidTr="00FB171B">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FC7067F" w14:textId="77777777" w:rsidR="00CC3662" w:rsidRDefault="00CC3662">
            <w:pPr>
              <w:ind w:left="5" w:right="5"/>
              <w:jc w:val="center"/>
            </w:pPr>
            <w:r>
              <w:rPr>
                <w:rFonts w:ascii="Arial" w:hAnsi="Arial"/>
                <w:b/>
                <w:bCs/>
                <w:i w:val="0"/>
                <w:sz w:val="12"/>
                <w:szCs w:val="16"/>
                <w:shd w:val="clear" w:color="auto" w:fill="F2F2F2"/>
              </w:rPr>
              <w:t>14-18</w:t>
            </w:r>
            <w:r>
              <w:rPr>
                <w:rFonts w:ascii="Arial" w:hAnsi="Arial"/>
                <w:b/>
                <w:bCs/>
                <w:i w:val="0"/>
                <w:sz w:val="12"/>
                <w:szCs w:val="16"/>
                <w:shd w:val="clear" w:color="auto" w:fill="F2F2F2"/>
              </w:rPr>
              <w:br/>
              <w:t>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1511E4A" w14:textId="77777777" w:rsidR="00CC3662" w:rsidRDefault="00CC3662">
            <w:pPr>
              <w:ind w:left="5" w:right="5"/>
              <w:jc w:val="center"/>
            </w:pPr>
            <w:r>
              <w:rPr>
                <w:rFonts w:ascii="Arial" w:hAnsi="Arial"/>
                <w:b/>
                <w:bCs/>
                <w:i w:val="0"/>
                <w:sz w:val="12"/>
                <w:szCs w:val="16"/>
                <w:shd w:val="clear" w:color="auto" w:fill="F2F2F2"/>
              </w:rPr>
              <w:t>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003C2CB"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54AB47" w14:textId="77777777" w:rsidR="00CC3662" w:rsidRDefault="00CC3662">
            <w:pPr>
              <w:ind w:left="100" w:right="100"/>
            </w:pPr>
            <w:r>
              <w:rPr>
                <w:rFonts w:ascii="Arial" w:hAnsi="Arial"/>
                <w:b/>
                <w:bCs/>
                <w:i w:val="0"/>
                <w:iCs/>
                <w:sz w:val="12"/>
                <w:szCs w:val="16"/>
                <w:shd w:val="clear" w:color="auto" w:fill="FFFFFF"/>
              </w:rPr>
              <w:t>KİM.9.1.ETKİLEŞİM</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A3BB237" w14:textId="77777777" w:rsidR="00CC3662" w:rsidRDefault="00CC3662">
            <w:pPr>
              <w:ind w:left="100" w:right="100"/>
            </w:pPr>
            <w:r>
              <w:rPr>
                <w:rFonts w:ascii="Arial" w:hAnsi="Arial"/>
                <w:i w:val="0"/>
                <w:iCs/>
                <w:sz w:val="12"/>
                <w:szCs w:val="16"/>
                <w:shd w:val="clear" w:color="auto" w:fill="FFFFFF"/>
              </w:rPr>
              <w:t>Atom Orbitalleri ve Elektron Dizilimi</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F309F5A" w14:textId="77777777" w:rsidR="00CC3662" w:rsidRDefault="00CC3662">
            <w:pPr>
              <w:ind w:left="100" w:right="100"/>
            </w:pPr>
            <w:r>
              <w:rPr>
                <w:rFonts w:ascii="Arial" w:hAnsi="Arial"/>
                <w:i w:val="0"/>
                <w:iCs/>
                <w:sz w:val="12"/>
                <w:szCs w:val="16"/>
                <w:shd w:val="clear" w:color="auto" w:fill="FFFFFF"/>
              </w:rPr>
              <w:t>KİM.9.1.4. Atom orbitallerinin bağıl enerjilerine ilişkin veriye dayalı tahminde bulunabilme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75E2274" w14:textId="77777777" w:rsidR="00CC3662" w:rsidRDefault="00CC3662">
            <w:pPr>
              <w:ind w:left="100" w:right="100"/>
            </w:pPr>
            <w:r>
              <w:rPr>
                <w:rFonts w:ascii="Arial" w:hAnsi="Arial"/>
                <w:i w:val="0"/>
                <w:iCs/>
                <w:sz w:val="12"/>
                <w:szCs w:val="14"/>
                <w:shd w:val="clear" w:color="auto" w:fill="FFFFFF"/>
              </w:rPr>
              <w:t xml:space="preserve">b) Atom orbitallerinin bağıl enerjilerine ilişkin veriye dayalı olan ve olmayan önermeleri karşılaştırır. </w:t>
            </w:r>
            <w:r>
              <w:rPr>
                <w:rFonts w:ascii="Arial" w:hAnsi="Arial"/>
                <w:i w:val="0"/>
                <w:iCs/>
                <w:sz w:val="12"/>
                <w:szCs w:val="14"/>
                <w:shd w:val="clear" w:color="auto" w:fill="FFFFFF"/>
              </w:rPr>
              <w:br/>
              <w:t xml:space="preserve"> c) Orbitallere ait bağıl enerji diyagramlarından elde ettiği verileri inceleyerek geçersiz çıkarımları ayıklar. </w:t>
            </w:r>
            <w:r>
              <w:rPr>
                <w:rFonts w:ascii="Arial" w:hAnsi="Arial"/>
                <w:i w:val="0"/>
                <w:iCs/>
                <w:sz w:val="12"/>
                <w:szCs w:val="14"/>
                <w:shd w:val="clear" w:color="auto" w:fill="FFFFFF"/>
              </w:rPr>
              <w:br/>
              <w:t xml:space="preserve"> ç) Atom orbitallerinin bağıl enerjilerine ilişkin geçerli tahminleri temelinde yargıya varır.</w:t>
            </w:r>
          </w:p>
        </w:tc>
        <w:tc>
          <w:tcPr>
            <w:tcW w:w="1000" w:type="dxa"/>
            <w:vMerge/>
            <w:tcBorders>
              <w:left w:val="single" w:sz="6" w:space="0" w:color="auto"/>
              <w:right w:val="single" w:sz="6" w:space="0" w:color="auto"/>
            </w:tcBorders>
            <w:shd w:val="clear" w:color="auto" w:fill="FFFFFF"/>
            <w:vAlign w:val="center"/>
          </w:tcPr>
          <w:p w14:paraId="115C7F0E" w14:textId="02C2DFFA" w:rsidR="00CC3662" w:rsidRDefault="00CC3662">
            <w:pPr>
              <w:ind w:left="100" w:right="100"/>
            </w:pPr>
          </w:p>
        </w:tc>
        <w:tc>
          <w:tcPr>
            <w:tcW w:w="1045" w:type="dxa"/>
            <w:vMerge/>
            <w:tcBorders>
              <w:left w:val="single" w:sz="6" w:space="0" w:color="auto"/>
              <w:right w:val="single" w:sz="6" w:space="0" w:color="auto"/>
            </w:tcBorders>
            <w:shd w:val="clear" w:color="auto" w:fill="FFFFFF"/>
            <w:vAlign w:val="center"/>
          </w:tcPr>
          <w:p w14:paraId="2482F76E" w14:textId="55B14845" w:rsidR="00CC3662" w:rsidRDefault="00CC3662">
            <w:pPr>
              <w:ind w:left="100" w:right="100"/>
            </w:pPr>
          </w:p>
        </w:tc>
        <w:tc>
          <w:tcPr>
            <w:tcW w:w="1205" w:type="dxa"/>
            <w:vMerge/>
            <w:tcBorders>
              <w:left w:val="single" w:sz="6" w:space="0" w:color="auto"/>
              <w:right w:val="single" w:sz="6" w:space="0" w:color="auto"/>
            </w:tcBorders>
            <w:shd w:val="clear" w:color="auto" w:fill="FFFFFF"/>
            <w:vAlign w:val="center"/>
          </w:tcPr>
          <w:p w14:paraId="4F5B0B68" w14:textId="46E3AF25" w:rsidR="00CC3662" w:rsidRDefault="00CC3662">
            <w:pPr>
              <w:ind w:left="100" w:right="100"/>
            </w:pPr>
          </w:p>
        </w:tc>
        <w:tc>
          <w:tcPr>
            <w:tcW w:w="1947" w:type="dxa"/>
            <w:vMerge/>
            <w:tcBorders>
              <w:left w:val="single" w:sz="6" w:space="0" w:color="auto"/>
              <w:right w:val="single" w:sz="6" w:space="0" w:color="auto"/>
            </w:tcBorders>
            <w:shd w:val="clear" w:color="auto" w:fill="FFFFFF"/>
            <w:vAlign w:val="center"/>
          </w:tcPr>
          <w:p w14:paraId="72D16374" w14:textId="5CF7D64F"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E14EB3" w14:textId="77777777" w:rsidR="00CC3662" w:rsidRDefault="00CC3662">
            <w:pPr>
              <w:ind w:left="100" w:right="100"/>
            </w:pPr>
          </w:p>
        </w:tc>
      </w:tr>
      <w:tr w:rsidR="00CC3662" w14:paraId="1C35CE8D" w14:textId="77777777" w:rsidTr="00FB171B">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855CE5D" w14:textId="77777777" w:rsidR="00CC3662" w:rsidRDefault="00CC3662">
            <w:pPr>
              <w:ind w:left="5" w:right="5"/>
              <w:jc w:val="center"/>
            </w:pPr>
            <w:r>
              <w:rPr>
                <w:rFonts w:ascii="Arial" w:hAnsi="Arial"/>
                <w:b/>
                <w:bCs/>
                <w:i w:val="0"/>
                <w:sz w:val="12"/>
                <w:szCs w:val="16"/>
                <w:shd w:val="clear" w:color="auto" w:fill="F2F2F2"/>
              </w:rPr>
              <w:t>21-25</w:t>
            </w:r>
            <w:r>
              <w:rPr>
                <w:rFonts w:ascii="Arial" w:hAnsi="Arial"/>
                <w:b/>
                <w:bCs/>
                <w:i w:val="0"/>
                <w:sz w:val="12"/>
                <w:szCs w:val="16"/>
                <w:shd w:val="clear" w:color="auto" w:fill="F2F2F2"/>
              </w:rPr>
              <w:br/>
              <w:t>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EDAA76B" w14:textId="77777777" w:rsidR="00CC3662" w:rsidRDefault="00CC3662">
            <w:pPr>
              <w:ind w:left="5" w:right="5"/>
              <w:jc w:val="center"/>
            </w:pPr>
            <w:r>
              <w:rPr>
                <w:rFonts w:ascii="Arial" w:hAnsi="Arial"/>
                <w:b/>
                <w:bCs/>
                <w:i w:val="0"/>
                <w:sz w:val="12"/>
                <w:szCs w:val="16"/>
                <w:shd w:val="clear" w:color="auto" w:fill="F2F2F2"/>
              </w:rPr>
              <w:t>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5558158"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C500621" w14:textId="77777777" w:rsidR="00CC3662" w:rsidRDefault="00CC3662">
            <w:pPr>
              <w:ind w:left="100" w:right="100"/>
            </w:pPr>
            <w:r>
              <w:rPr>
                <w:rFonts w:ascii="Arial" w:hAnsi="Arial"/>
                <w:b/>
                <w:bCs/>
                <w:i w:val="0"/>
                <w:iCs/>
                <w:sz w:val="12"/>
                <w:szCs w:val="16"/>
                <w:shd w:val="clear" w:color="auto" w:fill="FFFFFF"/>
              </w:rPr>
              <w:t>KİM.9.1.ETKİLEŞİM</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507EED0" w14:textId="77777777" w:rsidR="00CC3662" w:rsidRDefault="00CC3662">
            <w:pPr>
              <w:ind w:left="100" w:right="100"/>
            </w:pPr>
            <w:r>
              <w:rPr>
                <w:rFonts w:ascii="Arial" w:hAnsi="Arial"/>
                <w:i w:val="0"/>
                <w:iCs/>
                <w:sz w:val="12"/>
                <w:szCs w:val="16"/>
                <w:shd w:val="clear" w:color="auto" w:fill="FFFFFF"/>
              </w:rPr>
              <w:t>Atom Orbitalleri ve Elektron Dizilimi</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617EB2" w14:textId="77777777" w:rsidR="00CC3662" w:rsidRDefault="00CC3662">
            <w:pPr>
              <w:ind w:left="100" w:right="100"/>
            </w:pPr>
            <w:r>
              <w:rPr>
                <w:rFonts w:ascii="Arial" w:hAnsi="Arial"/>
                <w:i w:val="0"/>
                <w:iCs/>
                <w:sz w:val="12"/>
                <w:szCs w:val="16"/>
                <w:shd w:val="clear" w:color="auto" w:fill="FFFFFF"/>
              </w:rPr>
              <w:t>KİM.9.1.5. Elektronların atom orbitallerine yerleşimine ilişkin tümevarımsal akıl yürütebilme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3466A67" w14:textId="77777777" w:rsidR="00CC3662" w:rsidRDefault="00CC3662">
            <w:pPr>
              <w:ind w:left="100" w:right="100"/>
            </w:pPr>
            <w:r>
              <w:rPr>
                <w:rFonts w:ascii="Arial" w:hAnsi="Arial"/>
                <w:i w:val="0"/>
                <w:iCs/>
                <w:sz w:val="12"/>
                <w:szCs w:val="14"/>
                <w:shd w:val="clear" w:color="auto" w:fill="FFFFFF"/>
              </w:rPr>
              <w:t xml:space="preserve">a) Elektronların atom orbitallerine yerleşim prensiplerine ilişkin örüntü bulur. </w:t>
            </w:r>
            <w:r>
              <w:rPr>
                <w:rFonts w:ascii="Arial" w:hAnsi="Arial"/>
                <w:i w:val="0"/>
                <w:iCs/>
                <w:sz w:val="12"/>
                <w:szCs w:val="14"/>
                <w:shd w:val="clear" w:color="auto" w:fill="FFFFFF"/>
              </w:rPr>
              <w:br/>
              <w:t xml:space="preserve"> b) Bilimsel ilkelere ulaşmak için örüntülerden genellemeler yapar.</w:t>
            </w:r>
          </w:p>
        </w:tc>
        <w:tc>
          <w:tcPr>
            <w:tcW w:w="1000" w:type="dxa"/>
            <w:vMerge/>
            <w:tcBorders>
              <w:left w:val="single" w:sz="6" w:space="0" w:color="auto"/>
              <w:bottom w:val="single" w:sz="6" w:space="0" w:color="auto"/>
              <w:right w:val="single" w:sz="6" w:space="0" w:color="auto"/>
            </w:tcBorders>
            <w:shd w:val="clear" w:color="auto" w:fill="FFFFFF"/>
            <w:vAlign w:val="center"/>
          </w:tcPr>
          <w:p w14:paraId="5F6CAEEF" w14:textId="09172CC6" w:rsidR="00CC3662" w:rsidRDefault="00CC3662">
            <w:pPr>
              <w:ind w:left="100" w:right="100"/>
            </w:pPr>
          </w:p>
        </w:tc>
        <w:tc>
          <w:tcPr>
            <w:tcW w:w="1045" w:type="dxa"/>
            <w:vMerge/>
            <w:tcBorders>
              <w:left w:val="single" w:sz="6" w:space="0" w:color="auto"/>
              <w:bottom w:val="single" w:sz="6" w:space="0" w:color="auto"/>
              <w:right w:val="single" w:sz="6" w:space="0" w:color="auto"/>
            </w:tcBorders>
            <w:shd w:val="clear" w:color="auto" w:fill="FFFFFF"/>
            <w:vAlign w:val="center"/>
          </w:tcPr>
          <w:p w14:paraId="677FE588" w14:textId="470E826E" w:rsidR="00CC3662" w:rsidRDefault="00CC3662">
            <w:pPr>
              <w:ind w:left="100" w:right="100"/>
            </w:pPr>
          </w:p>
        </w:tc>
        <w:tc>
          <w:tcPr>
            <w:tcW w:w="1205" w:type="dxa"/>
            <w:vMerge/>
            <w:tcBorders>
              <w:left w:val="single" w:sz="6" w:space="0" w:color="auto"/>
              <w:bottom w:val="single" w:sz="6" w:space="0" w:color="auto"/>
              <w:right w:val="single" w:sz="6" w:space="0" w:color="auto"/>
            </w:tcBorders>
            <w:shd w:val="clear" w:color="auto" w:fill="FFFFFF"/>
            <w:vAlign w:val="center"/>
          </w:tcPr>
          <w:p w14:paraId="30958306" w14:textId="12AEA3E2" w:rsidR="00CC3662" w:rsidRDefault="00CC3662">
            <w:pPr>
              <w:ind w:left="100" w:right="100"/>
            </w:pPr>
          </w:p>
        </w:tc>
        <w:tc>
          <w:tcPr>
            <w:tcW w:w="1947" w:type="dxa"/>
            <w:vMerge/>
            <w:tcBorders>
              <w:left w:val="single" w:sz="6" w:space="0" w:color="auto"/>
              <w:bottom w:val="single" w:sz="6" w:space="0" w:color="auto"/>
              <w:right w:val="single" w:sz="6" w:space="0" w:color="auto"/>
            </w:tcBorders>
            <w:shd w:val="clear" w:color="auto" w:fill="FFFFFF"/>
            <w:vAlign w:val="center"/>
          </w:tcPr>
          <w:p w14:paraId="72D0573E" w14:textId="50D1DA7C"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DAFCC1A" w14:textId="77777777" w:rsidR="00CC3662" w:rsidRDefault="00CC3662">
            <w:pPr>
              <w:ind w:left="100" w:right="100"/>
            </w:pPr>
          </w:p>
        </w:tc>
      </w:tr>
      <w:tr w:rsidR="00CC3662" w14:paraId="5A46A7B2" w14:textId="77777777" w:rsidTr="00CC366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741A72D" w14:textId="77777777" w:rsidR="003262E0" w:rsidRDefault="00000000">
            <w:pPr>
              <w:ind w:left="5" w:right="5"/>
              <w:jc w:val="center"/>
            </w:pPr>
            <w:r>
              <w:rPr>
                <w:rFonts w:ascii="Arial" w:hAnsi="Arial"/>
                <w:b/>
                <w:bCs/>
                <w:i w:val="0"/>
                <w:sz w:val="12"/>
                <w:szCs w:val="16"/>
                <w:shd w:val="clear" w:color="auto" w:fill="F2F2F2"/>
              </w:rPr>
              <w:t>28-01</w:t>
            </w:r>
            <w:r>
              <w:rPr>
                <w:rFonts w:ascii="Arial" w:hAnsi="Arial"/>
                <w:b/>
                <w:bCs/>
                <w:i w:val="0"/>
                <w:sz w:val="12"/>
                <w:szCs w:val="16"/>
                <w:shd w:val="clear" w:color="auto" w:fill="F2F2F2"/>
              </w:rPr>
              <w:br/>
              <w:t>Ekim-Kasım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CB74CC8" w14:textId="77777777" w:rsidR="003262E0" w:rsidRDefault="00000000">
            <w:pPr>
              <w:ind w:left="5" w:right="5"/>
              <w:jc w:val="center"/>
            </w:pPr>
            <w:r>
              <w:rPr>
                <w:rFonts w:ascii="Arial" w:hAnsi="Arial"/>
                <w:b/>
                <w:bCs/>
                <w:i w:val="0"/>
                <w:sz w:val="12"/>
                <w:szCs w:val="16"/>
                <w:shd w:val="clear" w:color="auto" w:fill="F2F2F2"/>
              </w:rPr>
              <w:t>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F09498E" w14:textId="77777777" w:rsidR="003262E0" w:rsidRDefault="00000000">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257AF91" w14:textId="77777777" w:rsidR="003262E0" w:rsidRDefault="00000000">
            <w:pPr>
              <w:ind w:left="100" w:right="100"/>
            </w:pPr>
            <w:r>
              <w:rPr>
                <w:rFonts w:ascii="Arial" w:hAnsi="Arial"/>
                <w:b/>
                <w:bCs/>
                <w:i w:val="0"/>
                <w:iCs/>
                <w:sz w:val="12"/>
                <w:szCs w:val="16"/>
                <w:shd w:val="clear" w:color="auto" w:fill="FFFFFF"/>
              </w:rPr>
              <w:t>KİM.9.1.ETKİLEŞİM</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8F72592" w14:textId="77777777" w:rsidR="003262E0" w:rsidRDefault="00000000">
            <w:pPr>
              <w:ind w:left="100" w:right="100"/>
            </w:pPr>
            <w:r>
              <w:rPr>
                <w:rFonts w:ascii="Arial" w:hAnsi="Arial"/>
                <w:i w:val="0"/>
                <w:iCs/>
                <w:sz w:val="12"/>
                <w:szCs w:val="16"/>
                <w:shd w:val="clear" w:color="auto" w:fill="FFFFFF"/>
              </w:rPr>
              <w:t>Periyodik Tabloda Yer Bulma</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C6907FE" w14:textId="77777777" w:rsidR="003262E0" w:rsidRDefault="00000000">
            <w:pPr>
              <w:ind w:left="100" w:right="100"/>
            </w:pPr>
            <w:r>
              <w:rPr>
                <w:rFonts w:ascii="Arial" w:hAnsi="Arial"/>
                <w:i w:val="0"/>
                <w:iCs/>
                <w:sz w:val="12"/>
                <w:szCs w:val="16"/>
                <w:shd w:val="clear" w:color="auto" w:fill="FFFFFF"/>
              </w:rPr>
              <w:t>KİM.9.1.6. Elementlerin periyodik tablodaki yerlerine ilişkin tümevarımsal akıl yürütebilme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464465C" w14:textId="77777777" w:rsidR="003262E0" w:rsidRDefault="00000000">
            <w:pPr>
              <w:ind w:left="100" w:right="100"/>
            </w:pPr>
            <w:r>
              <w:rPr>
                <w:rFonts w:ascii="Arial" w:hAnsi="Arial"/>
                <w:i w:val="0"/>
                <w:iCs/>
                <w:sz w:val="12"/>
                <w:szCs w:val="14"/>
                <w:shd w:val="clear" w:color="auto" w:fill="FFFFFF"/>
              </w:rPr>
              <w:t xml:space="preserve">a) Atomların elektron dizilimiyle periyodik tablodaki yeri arasında örüntü bulur. </w:t>
            </w:r>
            <w:r>
              <w:rPr>
                <w:rFonts w:ascii="Arial" w:hAnsi="Arial"/>
                <w:i w:val="0"/>
                <w:iCs/>
                <w:sz w:val="12"/>
                <w:szCs w:val="14"/>
                <w:shd w:val="clear" w:color="auto" w:fill="FFFFFF"/>
              </w:rPr>
              <w:br/>
              <w:t xml:space="preserve"> b) Atomların elektron dizilimiyle periyodik tablodaki yeri arasında bulduğu örüntüyü yeni örnekler üzerinde dener.</w:t>
            </w:r>
          </w:p>
        </w:tc>
        <w:tc>
          <w:tcPr>
            <w:tcW w:w="1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5EBFBE9" w14:textId="77777777" w:rsidR="003262E0"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92BCDDF" w14:textId="77777777" w:rsidR="003262E0" w:rsidRDefault="00000000">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D13. Sağlıklı Yaşam</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085AEA4" w14:textId="77777777" w:rsidR="003262E0"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OB6. Vatandaşlık Okuryazarlığı</w:t>
            </w:r>
            <w:r>
              <w:rPr>
                <w:rFonts w:ascii="Arial" w:hAnsi="Arial"/>
                <w:i w:val="0"/>
                <w:iCs/>
                <w:sz w:val="12"/>
                <w:szCs w:val="14"/>
                <w:shd w:val="clear" w:color="auto" w:fill="FFFFFF"/>
              </w:rPr>
              <w:br/>
              <w:t xml:space="preserve"> OB7. Veri Okuryazarlığı</w:t>
            </w:r>
          </w:p>
        </w:tc>
        <w:tc>
          <w:tcPr>
            <w:tcW w:w="1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389A020" w14:textId="77777777" w:rsidR="003262E0" w:rsidRPr="00CC3662" w:rsidRDefault="00000000">
            <w:pPr>
              <w:ind w:left="100" w:right="100"/>
              <w:rPr>
                <w:sz w:val="12"/>
                <w:szCs w:val="12"/>
              </w:rPr>
            </w:pPr>
            <w:r w:rsidRPr="00CC3662">
              <w:rPr>
                <w:rFonts w:ascii="Arial" w:hAnsi="Arial"/>
                <w:i w:val="0"/>
                <w:iCs/>
                <w:sz w:val="12"/>
                <w:szCs w:val="12"/>
                <w:shd w:val="clear" w:color="auto" w:fill="FFFFFF"/>
              </w:rPr>
              <w:t xml:space="preserve">&gt;Bu temanın öğrenme kanıtlarında ve öğretme-öğrenme uygulamalarında sınıf içi tartışma, çalışma yaprağı, performans görevi, kavram karikatürü, boşluk doldurma, zaman şeridi, yapılandırılmış grid ve etkinlik kâğıdı kullanılabilir. </w:t>
            </w:r>
            <w:r w:rsidRPr="00CC3662">
              <w:rPr>
                <w:rFonts w:ascii="Arial" w:hAnsi="Arial"/>
                <w:i w:val="0"/>
                <w:iCs/>
                <w:sz w:val="12"/>
                <w:szCs w:val="12"/>
                <w:shd w:val="clear" w:color="auto" w:fill="FFFFFF"/>
              </w:rPr>
              <w:br/>
              <w:t xml:space="preserve"> &gt;Öğrencilerden kimyasalların özelliklerine ve günlük hayatta kullanım alanlarının belirlenmesine yönelik haber yazısı yazmaları veya kamu spotu hazırlamaları istenebilir. Öğrencilerin ürünleri “gözlem ortamı oluşturma, kimyasal maddelerin niteliklerindeki farklılıkları ortaya çıkarma, bu nitelikleri kimya bilimi ile ilişkilendirme ve niteliklerin günlük hayata katkısını değerlendirme” ölçütlerini içeren derecelendirme ölçeği ile değerlendirilebilir. </w:t>
            </w:r>
            <w:r w:rsidRPr="00CC3662">
              <w:rPr>
                <w:rFonts w:ascii="Arial" w:hAnsi="Arial"/>
                <w:i w:val="0"/>
                <w:iCs/>
                <w:sz w:val="12"/>
                <w:szCs w:val="12"/>
                <w:shd w:val="clear" w:color="auto" w:fill="FFFFFF"/>
              </w:rPr>
              <w:br/>
              <w:t xml:space="preserve"> &gt;Öğrencilere günlük hayatta kimyasalların neden olduğu kazalara ilişkin haberleri, kimyasalların olumsuz etkilerini azaltmak için gerçekleştirilen müdahaleleri derleme; bu kazaların nedenlerini belirleme ve kazaları önlemeye yönelik önerileri raporlama çalışması yaptırılabilir. </w:t>
            </w:r>
            <w:r w:rsidRPr="00CC3662">
              <w:rPr>
                <w:rFonts w:ascii="Arial" w:hAnsi="Arial"/>
                <w:i w:val="0"/>
                <w:iCs/>
                <w:sz w:val="12"/>
                <w:szCs w:val="12"/>
                <w:shd w:val="clear" w:color="auto" w:fill="FFFFFF"/>
              </w:rPr>
              <w:br/>
              <w:t xml:space="preserve"> &gt;Performans görevi “bilgi toplama, problemi yapılandırma, özetleme, müdahalelerin etkililiği, önleme önerilerinin etkililiği” ölçütlerini içeren derecelendirme ölçeği ile değerlendirilebilir. </w:t>
            </w:r>
            <w:r w:rsidRPr="00CC3662">
              <w:rPr>
                <w:rFonts w:ascii="Arial" w:hAnsi="Arial"/>
                <w:i w:val="0"/>
                <w:iCs/>
                <w:sz w:val="12"/>
                <w:szCs w:val="12"/>
                <w:shd w:val="clear" w:color="auto" w:fill="FFFFFF"/>
              </w:rPr>
              <w:br/>
              <w:t xml:space="preserve"> &gt;Sınav kâğıtları ve temanın işleniş sürecinde ortaya çıkan ürünler, öğrenci ürün dosyasında toplanarak değerlendirme amaçlı kullanılabilir.</w:t>
            </w: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1D0973C" w14:textId="77777777" w:rsidR="003262E0" w:rsidRDefault="00000000">
            <w:pPr>
              <w:ind w:left="100" w:right="100"/>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CC3662" w14:paraId="49C475E1" w14:textId="77777777" w:rsidTr="00CC366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39C3BC4" w14:textId="77777777" w:rsidR="003262E0" w:rsidRDefault="00000000">
            <w:pPr>
              <w:ind w:left="5" w:right="5"/>
              <w:jc w:val="center"/>
            </w:pPr>
            <w:r>
              <w:rPr>
                <w:rFonts w:ascii="Arial" w:hAnsi="Arial"/>
                <w:b/>
                <w:bCs/>
                <w:i w:val="0"/>
                <w:sz w:val="12"/>
                <w:szCs w:val="16"/>
                <w:shd w:val="clear" w:color="auto" w:fill="F2F2F2"/>
              </w:rPr>
              <w:t>04-08</w:t>
            </w:r>
            <w:r>
              <w:rPr>
                <w:rFonts w:ascii="Arial" w:hAnsi="Arial"/>
                <w:b/>
                <w:bCs/>
                <w:i w:val="0"/>
                <w:sz w:val="12"/>
                <w:szCs w:val="16"/>
                <w:shd w:val="clear" w:color="auto" w:fill="F2F2F2"/>
              </w:rPr>
              <w:br/>
              <w:t>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BADC1D0" w14:textId="77777777" w:rsidR="003262E0" w:rsidRDefault="00000000">
            <w:pPr>
              <w:ind w:left="5" w:right="5"/>
              <w:jc w:val="center"/>
            </w:pPr>
            <w:r>
              <w:rPr>
                <w:rFonts w:ascii="Arial" w:hAnsi="Arial"/>
                <w:b/>
                <w:bCs/>
                <w:i w:val="0"/>
                <w:sz w:val="12"/>
                <w:szCs w:val="16"/>
                <w:shd w:val="clear" w:color="auto" w:fill="F2F2F2"/>
              </w:rPr>
              <w:t>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3F1532E" w14:textId="77777777" w:rsidR="003262E0" w:rsidRDefault="00000000">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C10E70C" w14:textId="77777777" w:rsidR="003262E0" w:rsidRDefault="00000000">
            <w:pPr>
              <w:ind w:left="100" w:right="100"/>
            </w:pPr>
            <w:r>
              <w:rPr>
                <w:rFonts w:ascii="Arial" w:hAnsi="Arial"/>
                <w:b/>
                <w:bCs/>
                <w:i w:val="0"/>
                <w:iCs/>
                <w:sz w:val="12"/>
                <w:szCs w:val="16"/>
                <w:shd w:val="clear" w:color="auto" w:fill="FFFFFF"/>
              </w:rPr>
              <w:t>*Okul Temelli Planlama</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F7CA14E" w14:textId="77777777" w:rsidR="003262E0" w:rsidRDefault="00000000">
            <w:pPr>
              <w:ind w:left="100" w:right="100"/>
            </w:pPr>
            <w:r>
              <w:rPr>
                <w:rFonts w:ascii="Arial" w:hAnsi="Arial"/>
                <w:i w:val="0"/>
                <w:iCs/>
                <w:sz w:val="12"/>
                <w:szCs w:val="16"/>
                <w:shd w:val="clear" w:color="auto" w:fill="FFFFFF"/>
              </w:rPr>
              <w:t>*Okul Temelli Planlama</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B45278B" w14:textId="77777777" w:rsidR="003262E0" w:rsidRDefault="00000000">
            <w:pPr>
              <w:ind w:left="100" w:right="100"/>
            </w:pPr>
            <w:r>
              <w:rPr>
                <w:rFonts w:ascii="Arial" w:hAnsi="Arial"/>
                <w:i w:val="0"/>
                <w:iCs/>
                <w:sz w:val="12"/>
                <w:szCs w:val="16"/>
                <w:shd w:val="clear" w:color="auto" w:fill="FFFFFF"/>
              </w:rPr>
              <w:t>*Okul Temelli Planlama</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0AE327" w14:textId="77777777" w:rsidR="003262E0" w:rsidRDefault="00000000">
            <w:pPr>
              <w:ind w:left="100" w:right="100"/>
            </w:pPr>
            <w:r>
              <w:rPr>
                <w:rFonts w:ascii="Arial" w:hAnsi="Arial"/>
                <w:i w:val="0"/>
                <w:iCs/>
                <w:sz w:val="12"/>
                <w:szCs w:val="14"/>
                <w:shd w:val="clear" w:color="auto" w:fill="FFFFFF"/>
              </w:rPr>
              <w:t>*Okul Temelli Planlama</w:t>
            </w:r>
          </w:p>
        </w:tc>
        <w:tc>
          <w:tcPr>
            <w:tcW w:w="1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B918F9" w14:textId="77777777" w:rsidR="003262E0" w:rsidRDefault="003262E0">
            <w:pPr>
              <w:ind w:left="100" w:right="100"/>
            </w:pP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2FFDF13" w14:textId="77777777" w:rsidR="003262E0" w:rsidRDefault="003262E0">
            <w:pPr>
              <w:ind w:left="100" w:right="100"/>
            </w:pP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D1DB4D8" w14:textId="77777777" w:rsidR="003262E0" w:rsidRDefault="003262E0">
            <w:pPr>
              <w:ind w:left="100" w:right="100"/>
            </w:pPr>
          </w:p>
        </w:tc>
        <w:tc>
          <w:tcPr>
            <w:tcW w:w="1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AF8D3F" w14:textId="77777777" w:rsidR="003262E0" w:rsidRDefault="003262E0">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CA8E5D" w14:textId="77777777" w:rsidR="003262E0" w:rsidRDefault="00000000">
            <w:pPr>
              <w:ind w:left="100" w:right="100"/>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*Lösemili Çocuklar Haftası</w:t>
            </w:r>
          </w:p>
        </w:tc>
      </w:tr>
      <w:tr w:rsidR="003262E0" w14:paraId="23AD9B07" w14:textId="77777777" w:rsidTr="00CC3662">
        <w:trPr>
          <w:trHeight w:val="10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tcPr>
          <w:p w14:paraId="10EB0864" w14:textId="77777777" w:rsidR="003262E0" w:rsidRDefault="00000000">
            <w:pPr>
              <w:jc w:val="center"/>
            </w:pPr>
            <w:r>
              <w:rPr>
                <w:rFonts w:ascii="Arial" w:hAnsi="Arial"/>
                <w:b/>
                <w:bCs/>
                <w:i w:val="0"/>
                <w:sz w:val="12"/>
              </w:rPr>
              <w:t>1. Ara Tatil (11-18 Kasım)</w:t>
            </w:r>
          </w:p>
        </w:tc>
      </w:tr>
      <w:tr w:rsidR="00CC3662" w14:paraId="1C05A097" w14:textId="77777777" w:rsidTr="00393B06">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62125F2" w14:textId="77777777" w:rsidR="00CC3662" w:rsidRDefault="00CC3662">
            <w:pPr>
              <w:ind w:left="5" w:right="5"/>
              <w:jc w:val="center"/>
            </w:pPr>
            <w:r>
              <w:rPr>
                <w:rFonts w:ascii="Arial" w:hAnsi="Arial"/>
                <w:b/>
                <w:bCs/>
                <w:i w:val="0"/>
                <w:sz w:val="12"/>
                <w:szCs w:val="16"/>
                <w:shd w:val="clear" w:color="auto" w:fill="F2F2F2"/>
              </w:rPr>
              <w:t>18-22</w:t>
            </w:r>
            <w:r>
              <w:rPr>
                <w:rFonts w:ascii="Arial" w:hAnsi="Arial"/>
                <w:b/>
                <w:bCs/>
                <w:i w:val="0"/>
                <w:sz w:val="12"/>
                <w:szCs w:val="16"/>
                <w:shd w:val="clear" w:color="auto" w:fill="F2F2F2"/>
              </w:rPr>
              <w:br/>
              <w:t>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0B99CEA" w14:textId="77777777" w:rsidR="00CC3662" w:rsidRDefault="00CC3662">
            <w:pPr>
              <w:ind w:left="5" w:right="5"/>
              <w:jc w:val="center"/>
            </w:pPr>
            <w:r>
              <w:rPr>
                <w:rFonts w:ascii="Arial" w:hAnsi="Arial"/>
                <w:b/>
                <w:bCs/>
                <w:i w:val="0"/>
                <w:sz w:val="12"/>
                <w:szCs w:val="16"/>
                <w:shd w:val="clear" w:color="auto" w:fill="F2F2F2"/>
              </w:rPr>
              <w:t>10.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BC59B57"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6E54CBE" w14:textId="77777777" w:rsidR="00CC3662" w:rsidRDefault="00CC3662">
            <w:pPr>
              <w:ind w:left="100" w:right="100"/>
            </w:pPr>
            <w:r>
              <w:rPr>
                <w:rFonts w:ascii="Arial" w:hAnsi="Arial"/>
                <w:b/>
                <w:bCs/>
                <w:i w:val="0"/>
                <w:iCs/>
                <w:sz w:val="12"/>
                <w:szCs w:val="16"/>
                <w:shd w:val="clear" w:color="auto" w:fill="FFFFFF"/>
              </w:rPr>
              <w:t>KİM.9.1.ETKİLEŞİM</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5BE03D9" w14:textId="77777777" w:rsidR="00CC3662" w:rsidRDefault="00CC3662">
            <w:pPr>
              <w:ind w:left="100" w:right="100"/>
            </w:pPr>
            <w:r>
              <w:rPr>
                <w:rFonts w:ascii="Arial" w:hAnsi="Arial"/>
                <w:i w:val="0"/>
                <w:iCs/>
                <w:sz w:val="12"/>
                <w:szCs w:val="16"/>
                <w:shd w:val="clear" w:color="auto" w:fill="FFFFFF"/>
              </w:rPr>
              <w:t>Periyodik Tabloda Yer Bulma</w:t>
            </w:r>
            <w:r>
              <w:rPr>
                <w:rFonts w:ascii="Arial" w:hAnsi="Arial"/>
                <w:i w:val="0"/>
                <w:iCs/>
                <w:sz w:val="12"/>
                <w:szCs w:val="16"/>
                <w:shd w:val="clear" w:color="auto" w:fill="FFFFFF"/>
              </w:rPr>
              <w:br/>
              <w:t xml:space="preserve"> Periyodik Özellikler</w:t>
            </w:r>
            <w:r>
              <w:rPr>
                <w:rFonts w:ascii="Arial" w:hAnsi="Arial"/>
                <w:i w:val="0"/>
                <w:iCs/>
                <w:sz w:val="12"/>
                <w:szCs w:val="16"/>
                <w:shd w:val="clear" w:color="auto" w:fill="FFFFFF"/>
              </w:rPr>
              <w:br/>
              <w:t xml:space="preserve"> &gt;Atom Yarıçapı</w:t>
            </w:r>
            <w:r>
              <w:rPr>
                <w:rFonts w:ascii="Arial" w:hAnsi="Arial"/>
                <w:i w:val="0"/>
                <w:iCs/>
                <w:sz w:val="12"/>
                <w:szCs w:val="16"/>
                <w:shd w:val="clear" w:color="auto" w:fill="FFFFFF"/>
              </w:rPr>
              <w:br/>
              <w:t xml:space="preserve"> &gt;İyonlaşma Enerjisi ve Elektronegatiflik</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A641BE" w14:textId="77777777" w:rsidR="00CC3662" w:rsidRDefault="00CC3662">
            <w:pPr>
              <w:ind w:left="100" w:right="100"/>
            </w:pPr>
            <w:r>
              <w:rPr>
                <w:rFonts w:ascii="Arial" w:hAnsi="Arial"/>
                <w:i w:val="0"/>
                <w:iCs/>
                <w:sz w:val="12"/>
                <w:szCs w:val="16"/>
                <w:shd w:val="clear" w:color="auto" w:fill="FFFFFF"/>
              </w:rPr>
              <w:t>KİM.9.1.6. Elementlerin periyodik tablodaki yerlerine ilişkin tümevarımsal akıl yürütebilme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KİM.9.1.7. İyon oluşumuna ilişkin tümevarımsal akıl yürütebilme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63512C8" w14:textId="77777777" w:rsidR="00CC3662" w:rsidRDefault="00CC3662">
            <w:pPr>
              <w:ind w:left="100" w:right="100"/>
            </w:pPr>
            <w:r>
              <w:rPr>
                <w:rFonts w:ascii="Arial" w:hAnsi="Arial"/>
                <w:i w:val="0"/>
                <w:iCs/>
                <w:sz w:val="12"/>
                <w:szCs w:val="14"/>
                <w:shd w:val="clear" w:color="auto" w:fill="FFFFFF"/>
              </w:rPr>
              <w:t xml:space="preserve">c) Atomların periyodik tablodaki yerini belirlemede kullanılan kurallara ilişkin genelleme yapar. </w:t>
            </w:r>
            <w:r>
              <w:rPr>
                <w:rFonts w:ascii="Arial" w:hAnsi="Arial"/>
                <w:i w:val="0"/>
                <w:iCs/>
                <w:sz w:val="12"/>
                <w:szCs w:val="14"/>
                <w:shd w:val="clear" w:color="auto" w:fill="FFFFFF"/>
              </w:rPr>
              <w:br/>
              <w:t xml:space="preserve"> ç) Genellemelerini bilim insanlarının genellemeleri ile karşılaştırır.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Atomların elektron dizilimiyle iyonların elektron dizilimi arasında örüntü bulur.</w:t>
            </w:r>
          </w:p>
        </w:tc>
        <w:tc>
          <w:tcPr>
            <w:tcW w:w="100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2D1E46B1" w14:textId="77777777" w:rsidR="00CC3662" w:rsidRDefault="00CC3662">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045"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7D8ACB70" w14:textId="77777777" w:rsidR="00CC3662" w:rsidRDefault="00CC3662">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r>
              <w:rPr>
                <w:rFonts w:ascii="Arial" w:hAnsi="Arial"/>
                <w:i w:val="0"/>
                <w:iCs/>
                <w:sz w:val="12"/>
                <w:szCs w:val="14"/>
                <w:shd w:val="clear" w:color="auto" w:fill="FFFFFF"/>
              </w:rPr>
              <w:br/>
              <w:t xml:space="preserve"> D12. Sabır</w:t>
            </w:r>
            <w:r>
              <w:rPr>
                <w:rFonts w:ascii="Arial" w:hAnsi="Arial"/>
                <w:i w:val="0"/>
                <w:iCs/>
                <w:sz w:val="12"/>
                <w:szCs w:val="14"/>
                <w:shd w:val="clear" w:color="auto" w:fill="FFFFFF"/>
              </w:rPr>
              <w:br/>
              <w:t xml:space="preserve"> D13. Sağlıklı Yaşam</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D15. Sevgi</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r>
              <w:rPr>
                <w:rFonts w:ascii="Arial" w:hAnsi="Arial"/>
                <w:i w:val="0"/>
                <w:iCs/>
                <w:sz w:val="12"/>
                <w:szCs w:val="14"/>
                <w:shd w:val="clear" w:color="auto" w:fill="FFFFFF"/>
              </w:rPr>
              <w:br/>
              <w:t xml:space="preserve"> D19. Vatanseverlik</w:t>
            </w:r>
          </w:p>
        </w:tc>
        <w:tc>
          <w:tcPr>
            <w:tcW w:w="1205"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50AB9168" w14:textId="77777777" w:rsidR="00CC3662" w:rsidRDefault="00CC366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OB6. Vatandaşlık Okuryazarlığı</w:t>
            </w:r>
            <w:r>
              <w:rPr>
                <w:rFonts w:ascii="Arial" w:hAnsi="Arial"/>
                <w:i w:val="0"/>
                <w:iCs/>
                <w:sz w:val="12"/>
                <w:szCs w:val="14"/>
                <w:shd w:val="clear" w:color="auto" w:fill="FFFFFF"/>
              </w:rPr>
              <w:br/>
              <w:t xml:space="preserve"> OB7. Veri Okuryazarlığı</w:t>
            </w:r>
          </w:p>
        </w:tc>
        <w:tc>
          <w:tcPr>
            <w:tcW w:w="1947"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60F61739" w14:textId="77777777" w:rsidR="00CC3662" w:rsidRPr="00CC3662" w:rsidRDefault="00CC3662">
            <w:pPr>
              <w:ind w:left="100" w:right="100"/>
              <w:rPr>
                <w:sz w:val="12"/>
                <w:szCs w:val="12"/>
              </w:rPr>
            </w:pPr>
            <w:r w:rsidRPr="00CC3662">
              <w:rPr>
                <w:rFonts w:ascii="Arial" w:hAnsi="Arial"/>
                <w:i w:val="0"/>
                <w:iCs/>
                <w:sz w:val="12"/>
                <w:szCs w:val="12"/>
                <w:shd w:val="clear" w:color="auto" w:fill="FFFFFF"/>
              </w:rPr>
              <w:t xml:space="preserve">&gt;Bu temanın öğrenme kanıtlarında ve öğretme-öğrenme uygulamalarında sınıf içi tartışma, çalışma yaprağı, performans görevi, kavram karikatürü, boşluk doldurma, zaman şeridi, yapılandırılmış grid ve etkinlik kâğıdı kullanılabilir. </w:t>
            </w:r>
            <w:r w:rsidRPr="00CC3662">
              <w:rPr>
                <w:rFonts w:ascii="Arial" w:hAnsi="Arial"/>
                <w:i w:val="0"/>
                <w:iCs/>
                <w:sz w:val="12"/>
                <w:szCs w:val="12"/>
                <w:shd w:val="clear" w:color="auto" w:fill="FFFFFF"/>
              </w:rPr>
              <w:br/>
              <w:t xml:space="preserve"> &gt;Öğrencilerden kimyasalların özelliklerine ve günlük hayatta kullanım alanlarının belirlenmesine yönelik haber yazısı yazmaları veya kamu spotu hazırlamaları istenebilir. Öğrencilerin ürünleri “gözlem ortamı oluşturma, kimyasal maddelerin niteliklerindeki farklılıkları ortaya çıkarma, bu nitelikleri kimya bilimi ile ilişkilendirme ve niteliklerin günlük hayata katkısını değerlendirme” ölçütlerini içeren derecelendirme ölçeği ile değerlendirilebilir. </w:t>
            </w:r>
            <w:r w:rsidRPr="00CC3662">
              <w:rPr>
                <w:rFonts w:ascii="Arial" w:hAnsi="Arial"/>
                <w:i w:val="0"/>
                <w:iCs/>
                <w:sz w:val="12"/>
                <w:szCs w:val="12"/>
                <w:shd w:val="clear" w:color="auto" w:fill="FFFFFF"/>
              </w:rPr>
              <w:br/>
              <w:t xml:space="preserve"> &gt;Öğrencilere günlük hayatta kimyasalların neden olduğu kazalara ilişkin haberleri, kimyasalların olumsuz etkilerini azaltmak için gerçekleştirilen müdahaleleri derleme; bu kazaların nedenlerini belirleme ve kazaları önlemeye yönelik önerileri raporlama çalışması yaptırılabilir. </w:t>
            </w:r>
            <w:r w:rsidRPr="00CC3662">
              <w:rPr>
                <w:rFonts w:ascii="Arial" w:hAnsi="Arial"/>
                <w:i w:val="0"/>
                <w:iCs/>
                <w:sz w:val="12"/>
                <w:szCs w:val="12"/>
                <w:shd w:val="clear" w:color="auto" w:fill="FFFFFF"/>
              </w:rPr>
              <w:br/>
              <w:t xml:space="preserve"> &gt;Performans görevi “bilgi toplama, problemi yapılandırma, özetleme, müdahalelerin etkililiği, önleme önerilerinin etkililiği” ölçütlerini içeren derecelendirme ölçeği ile değerlendirilebilir. </w:t>
            </w:r>
            <w:r w:rsidRPr="00CC3662">
              <w:rPr>
                <w:rFonts w:ascii="Arial" w:hAnsi="Arial"/>
                <w:i w:val="0"/>
                <w:iCs/>
                <w:sz w:val="12"/>
                <w:szCs w:val="12"/>
                <w:shd w:val="clear" w:color="auto" w:fill="FFFFFF"/>
              </w:rPr>
              <w:br/>
              <w:t xml:space="preserve"> &gt;Sınav kâğıtları ve temanın işleniş sürecinde ortaya çıkan ürünler, öğrenci ürün dosyasında toplanarak değerlendirme amaçlı kullanılabilir.</w:t>
            </w: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BE5DABE" w14:textId="77777777" w:rsidR="00CC3662" w:rsidRDefault="00CC3662">
            <w:pPr>
              <w:ind w:left="100" w:right="100"/>
            </w:pPr>
            <w:r>
              <w:rPr>
                <w:rFonts w:ascii="Arial" w:hAnsi="Arial"/>
                <w:b/>
                <w:bCs/>
                <w:i w:val="0"/>
                <w:iCs/>
                <w:sz w:val="12"/>
                <w:szCs w:val="14"/>
                <w:shd w:val="clear" w:color="auto" w:fill="FFFFFF"/>
              </w:rPr>
              <w:t>*Öğretmenler Günü</w:t>
            </w:r>
            <w:r>
              <w:rPr>
                <w:rFonts w:ascii="Arial" w:hAnsi="Arial"/>
                <w:b/>
                <w:bCs/>
                <w:i w:val="0"/>
                <w:iCs/>
                <w:sz w:val="12"/>
                <w:szCs w:val="14"/>
                <w:shd w:val="clear" w:color="auto" w:fill="FFFFFF"/>
              </w:rPr>
              <w:br/>
              <w:t xml:space="preserve"> *Dünya Felsefe Günü</w:t>
            </w:r>
          </w:p>
        </w:tc>
      </w:tr>
      <w:tr w:rsidR="00CC3662" w14:paraId="0EC5FAA4" w14:textId="77777777" w:rsidTr="00393B06">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EEE741C" w14:textId="77777777" w:rsidR="00CC3662" w:rsidRDefault="00CC3662">
            <w:pPr>
              <w:ind w:left="5" w:right="5"/>
              <w:jc w:val="center"/>
            </w:pPr>
            <w:r>
              <w:rPr>
                <w:rFonts w:ascii="Arial" w:hAnsi="Arial"/>
                <w:b/>
                <w:bCs/>
                <w:i w:val="0"/>
                <w:sz w:val="12"/>
                <w:szCs w:val="16"/>
                <w:shd w:val="clear" w:color="auto" w:fill="F2F2F2"/>
              </w:rPr>
              <w:t>25-29</w:t>
            </w:r>
            <w:r>
              <w:rPr>
                <w:rFonts w:ascii="Arial" w:hAnsi="Arial"/>
                <w:b/>
                <w:bCs/>
                <w:i w:val="0"/>
                <w:sz w:val="12"/>
                <w:szCs w:val="16"/>
                <w:shd w:val="clear" w:color="auto" w:fill="F2F2F2"/>
              </w:rPr>
              <w:br/>
              <w:t>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CE912F0" w14:textId="77777777" w:rsidR="00CC3662" w:rsidRDefault="00CC3662">
            <w:pPr>
              <w:ind w:left="5" w:right="5"/>
              <w:jc w:val="center"/>
            </w:pPr>
            <w:r>
              <w:rPr>
                <w:rFonts w:ascii="Arial" w:hAnsi="Arial"/>
                <w:b/>
                <w:bCs/>
                <w:i w:val="0"/>
                <w:sz w:val="12"/>
                <w:szCs w:val="16"/>
                <w:shd w:val="clear" w:color="auto" w:fill="F2F2F2"/>
              </w:rPr>
              <w:t>11.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48866F0"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FE1F8A8" w14:textId="77777777" w:rsidR="00CC3662" w:rsidRDefault="00CC3662">
            <w:pPr>
              <w:ind w:left="100" w:right="100"/>
            </w:pPr>
            <w:r>
              <w:rPr>
                <w:rFonts w:ascii="Arial" w:hAnsi="Arial"/>
                <w:b/>
                <w:bCs/>
                <w:i w:val="0"/>
                <w:iCs/>
                <w:sz w:val="12"/>
                <w:szCs w:val="16"/>
                <w:shd w:val="clear" w:color="auto" w:fill="FFFFFF"/>
              </w:rPr>
              <w:t>KİM.9.1.ETKİLEŞİM</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0CF4FC" w14:textId="77777777" w:rsidR="00CC3662" w:rsidRDefault="00CC3662">
            <w:pPr>
              <w:ind w:left="100" w:right="100"/>
            </w:pPr>
            <w:r>
              <w:rPr>
                <w:rFonts w:ascii="Arial" w:hAnsi="Arial"/>
                <w:i w:val="0"/>
                <w:iCs/>
                <w:sz w:val="12"/>
                <w:szCs w:val="16"/>
                <w:shd w:val="clear" w:color="auto" w:fill="FFFFFF"/>
              </w:rPr>
              <w:t>Periyodik Özellikler</w:t>
            </w:r>
            <w:r>
              <w:rPr>
                <w:rFonts w:ascii="Arial" w:hAnsi="Arial"/>
                <w:i w:val="0"/>
                <w:iCs/>
                <w:sz w:val="12"/>
                <w:szCs w:val="16"/>
                <w:shd w:val="clear" w:color="auto" w:fill="FFFFFF"/>
              </w:rPr>
              <w:br/>
              <w:t xml:space="preserve"> &gt;Atom Yarıçapı</w:t>
            </w:r>
            <w:r>
              <w:rPr>
                <w:rFonts w:ascii="Arial" w:hAnsi="Arial"/>
                <w:i w:val="0"/>
                <w:iCs/>
                <w:sz w:val="12"/>
                <w:szCs w:val="16"/>
                <w:shd w:val="clear" w:color="auto" w:fill="FFFFFF"/>
              </w:rPr>
              <w:br/>
              <w:t xml:space="preserve"> &gt;İyonlaşma Enerjisi ve Elektronegatiflik</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1F4AF9" w14:textId="77777777" w:rsidR="00CC3662" w:rsidRDefault="00CC3662">
            <w:pPr>
              <w:ind w:left="100" w:right="100"/>
            </w:pPr>
            <w:r>
              <w:rPr>
                <w:rFonts w:ascii="Arial" w:hAnsi="Arial"/>
                <w:i w:val="0"/>
                <w:iCs/>
                <w:sz w:val="12"/>
                <w:szCs w:val="16"/>
                <w:shd w:val="clear" w:color="auto" w:fill="FFFFFF"/>
              </w:rPr>
              <w:t>KİM.9.1.7. İyon oluşumuna ilişkin tümevarımsal akıl yürütebilme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KİM.9.1.8. Elementlerin periyodik özelliklerinin periyodik tablodaki değişimini çözümleyebilme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A8C3429" w14:textId="77777777" w:rsidR="00CC3662" w:rsidRDefault="00CC3662">
            <w:pPr>
              <w:ind w:left="100" w:right="100"/>
            </w:pPr>
            <w:r>
              <w:rPr>
                <w:rFonts w:ascii="Arial" w:hAnsi="Arial"/>
                <w:i w:val="0"/>
                <w:iCs/>
                <w:sz w:val="12"/>
                <w:szCs w:val="14"/>
                <w:shd w:val="clear" w:color="auto" w:fill="FFFFFF"/>
              </w:rPr>
              <w:t>b) İyon oluşumuna ilişkin genelleme yapar.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Elementlerin periyodik özelliklerini etkileyen etmenleri belirler.</w:t>
            </w:r>
          </w:p>
        </w:tc>
        <w:tc>
          <w:tcPr>
            <w:tcW w:w="1000" w:type="dxa"/>
            <w:vMerge/>
            <w:tcBorders>
              <w:left w:val="single" w:sz="6" w:space="0" w:color="auto"/>
              <w:right w:val="single" w:sz="6" w:space="0" w:color="auto"/>
            </w:tcBorders>
            <w:shd w:val="clear" w:color="auto" w:fill="FFFFFF"/>
            <w:vAlign w:val="center"/>
          </w:tcPr>
          <w:p w14:paraId="5FB9CC8E" w14:textId="385D5F90" w:rsidR="00CC3662" w:rsidRDefault="00CC3662">
            <w:pPr>
              <w:ind w:left="100" w:right="100"/>
            </w:pPr>
          </w:p>
        </w:tc>
        <w:tc>
          <w:tcPr>
            <w:tcW w:w="1045" w:type="dxa"/>
            <w:vMerge/>
            <w:tcBorders>
              <w:left w:val="single" w:sz="6" w:space="0" w:color="auto"/>
              <w:right w:val="single" w:sz="6" w:space="0" w:color="auto"/>
            </w:tcBorders>
            <w:shd w:val="clear" w:color="auto" w:fill="FFFFFF"/>
            <w:vAlign w:val="center"/>
          </w:tcPr>
          <w:p w14:paraId="75E93E3F" w14:textId="262D7139" w:rsidR="00CC3662" w:rsidRDefault="00CC3662">
            <w:pPr>
              <w:ind w:left="100" w:right="100"/>
            </w:pPr>
          </w:p>
        </w:tc>
        <w:tc>
          <w:tcPr>
            <w:tcW w:w="1205" w:type="dxa"/>
            <w:vMerge/>
            <w:tcBorders>
              <w:left w:val="single" w:sz="6" w:space="0" w:color="auto"/>
              <w:right w:val="single" w:sz="6" w:space="0" w:color="auto"/>
            </w:tcBorders>
            <w:shd w:val="clear" w:color="auto" w:fill="FFFFFF"/>
            <w:vAlign w:val="center"/>
          </w:tcPr>
          <w:p w14:paraId="1005EEDA" w14:textId="7A623F90" w:rsidR="00CC3662" w:rsidRDefault="00CC3662">
            <w:pPr>
              <w:ind w:left="100" w:right="100"/>
            </w:pPr>
          </w:p>
        </w:tc>
        <w:tc>
          <w:tcPr>
            <w:tcW w:w="1947" w:type="dxa"/>
            <w:vMerge/>
            <w:tcBorders>
              <w:left w:val="single" w:sz="6" w:space="0" w:color="auto"/>
              <w:right w:val="single" w:sz="6" w:space="0" w:color="auto"/>
            </w:tcBorders>
            <w:shd w:val="clear" w:color="auto" w:fill="FFFFFF"/>
            <w:vAlign w:val="center"/>
          </w:tcPr>
          <w:p w14:paraId="4EA8CD54" w14:textId="1B1E7459"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CD9E8D5" w14:textId="77777777" w:rsidR="00CC3662" w:rsidRDefault="00CC3662">
            <w:pPr>
              <w:ind w:left="100" w:right="100"/>
            </w:pPr>
          </w:p>
        </w:tc>
      </w:tr>
      <w:tr w:rsidR="00CC3662" w14:paraId="5B8D8B24" w14:textId="77777777" w:rsidTr="00393B06">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C2D0F16" w14:textId="77777777" w:rsidR="00CC3662" w:rsidRDefault="00CC3662">
            <w:pPr>
              <w:ind w:left="5" w:right="5"/>
              <w:jc w:val="center"/>
            </w:pPr>
            <w:r>
              <w:rPr>
                <w:rFonts w:ascii="Arial" w:hAnsi="Arial"/>
                <w:b/>
                <w:bCs/>
                <w:i w:val="0"/>
                <w:sz w:val="12"/>
                <w:szCs w:val="16"/>
                <w:shd w:val="clear" w:color="auto" w:fill="F2F2F2"/>
              </w:rPr>
              <w:t>02-06</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7A8B0F5" w14:textId="77777777" w:rsidR="00CC3662" w:rsidRDefault="00CC3662">
            <w:pPr>
              <w:ind w:left="5" w:right="5"/>
              <w:jc w:val="center"/>
            </w:pPr>
            <w:r>
              <w:rPr>
                <w:rFonts w:ascii="Arial" w:hAnsi="Arial"/>
                <w:b/>
                <w:bCs/>
                <w:i w:val="0"/>
                <w:sz w:val="12"/>
                <w:szCs w:val="16"/>
                <w:shd w:val="clear" w:color="auto" w:fill="F2F2F2"/>
              </w:rPr>
              <w:t>12.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D998B69"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685FDE7" w14:textId="77777777" w:rsidR="00CC3662" w:rsidRDefault="00CC3662">
            <w:pPr>
              <w:ind w:left="100" w:right="100"/>
            </w:pPr>
            <w:r>
              <w:rPr>
                <w:rFonts w:ascii="Arial" w:hAnsi="Arial"/>
                <w:b/>
                <w:bCs/>
                <w:i w:val="0"/>
                <w:iCs/>
                <w:sz w:val="12"/>
                <w:szCs w:val="16"/>
                <w:shd w:val="clear" w:color="auto" w:fill="FFFFFF"/>
              </w:rPr>
              <w:t>KİM.9.1.ETKİLEŞİM</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D6A810E" w14:textId="77777777" w:rsidR="00CC3662" w:rsidRDefault="00CC3662">
            <w:pPr>
              <w:ind w:left="100" w:right="100"/>
            </w:pPr>
            <w:r>
              <w:rPr>
                <w:rFonts w:ascii="Arial" w:hAnsi="Arial"/>
                <w:i w:val="0"/>
                <w:iCs/>
                <w:sz w:val="12"/>
                <w:szCs w:val="16"/>
                <w:shd w:val="clear" w:color="auto" w:fill="FFFFFF"/>
              </w:rPr>
              <w:t>Periyodik Özellikler</w:t>
            </w:r>
            <w:r>
              <w:rPr>
                <w:rFonts w:ascii="Arial" w:hAnsi="Arial"/>
                <w:i w:val="0"/>
                <w:iCs/>
                <w:sz w:val="12"/>
                <w:szCs w:val="16"/>
                <w:shd w:val="clear" w:color="auto" w:fill="FFFFFF"/>
              </w:rPr>
              <w:br/>
              <w:t xml:space="preserve"> &gt;Atom Yarıçapı</w:t>
            </w:r>
            <w:r>
              <w:rPr>
                <w:rFonts w:ascii="Arial" w:hAnsi="Arial"/>
                <w:i w:val="0"/>
                <w:iCs/>
                <w:sz w:val="12"/>
                <w:szCs w:val="16"/>
                <w:shd w:val="clear" w:color="auto" w:fill="FFFFFF"/>
              </w:rPr>
              <w:br/>
              <w:t xml:space="preserve"> &gt;İyonlaşma Enerjisi ve Elektronegatiflik</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9E5AC8F" w14:textId="77777777" w:rsidR="00CC3662" w:rsidRDefault="00CC3662">
            <w:pPr>
              <w:ind w:left="100" w:right="100"/>
            </w:pPr>
            <w:r>
              <w:rPr>
                <w:rFonts w:ascii="Arial" w:hAnsi="Arial"/>
                <w:i w:val="0"/>
                <w:iCs/>
                <w:sz w:val="12"/>
                <w:szCs w:val="16"/>
                <w:shd w:val="clear" w:color="auto" w:fill="FFFFFF"/>
              </w:rPr>
              <w:t>KİM.9.1.8. Elementlerin periyodik özelliklerinin periyodik tablodaki değişimini çözümleyebilme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B19C5D1" w14:textId="77777777" w:rsidR="00CC3662" w:rsidRDefault="00CC3662">
            <w:pPr>
              <w:ind w:left="100" w:right="100"/>
            </w:pPr>
            <w:r>
              <w:rPr>
                <w:rFonts w:ascii="Arial" w:hAnsi="Arial"/>
                <w:i w:val="0"/>
                <w:iCs/>
                <w:sz w:val="12"/>
                <w:szCs w:val="14"/>
                <w:shd w:val="clear" w:color="auto" w:fill="FFFFFF"/>
              </w:rPr>
              <w:t>b) Elementlerin periyodik özelliklerini etkileyen etmenler ile periyodik tablodaki değişimler arasındaki ilişkiyi belirler.</w:t>
            </w:r>
          </w:p>
        </w:tc>
        <w:tc>
          <w:tcPr>
            <w:tcW w:w="1000" w:type="dxa"/>
            <w:vMerge/>
            <w:tcBorders>
              <w:left w:val="single" w:sz="6" w:space="0" w:color="auto"/>
              <w:bottom w:val="single" w:sz="6" w:space="0" w:color="auto"/>
              <w:right w:val="single" w:sz="6" w:space="0" w:color="auto"/>
            </w:tcBorders>
            <w:shd w:val="clear" w:color="auto" w:fill="FFFFFF"/>
            <w:vAlign w:val="center"/>
          </w:tcPr>
          <w:p w14:paraId="76C68A8F" w14:textId="1E064D4F" w:rsidR="00CC3662" w:rsidRDefault="00CC3662">
            <w:pPr>
              <w:ind w:left="100" w:right="100"/>
            </w:pPr>
          </w:p>
        </w:tc>
        <w:tc>
          <w:tcPr>
            <w:tcW w:w="1045" w:type="dxa"/>
            <w:vMerge/>
            <w:tcBorders>
              <w:left w:val="single" w:sz="6" w:space="0" w:color="auto"/>
              <w:bottom w:val="single" w:sz="6" w:space="0" w:color="auto"/>
              <w:right w:val="single" w:sz="6" w:space="0" w:color="auto"/>
            </w:tcBorders>
            <w:shd w:val="clear" w:color="auto" w:fill="FFFFFF"/>
            <w:vAlign w:val="center"/>
          </w:tcPr>
          <w:p w14:paraId="39BE9386" w14:textId="7F8EA2BE" w:rsidR="00CC3662" w:rsidRDefault="00CC3662">
            <w:pPr>
              <w:ind w:left="100" w:right="100"/>
            </w:pPr>
          </w:p>
        </w:tc>
        <w:tc>
          <w:tcPr>
            <w:tcW w:w="1205" w:type="dxa"/>
            <w:vMerge/>
            <w:tcBorders>
              <w:left w:val="single" w:sz="6" w:space="0" w:color="auto"/>
              <w:bottom w:val="single" w:sz="6" w:space="0" w:color="auto"/>
              <w:right w:val="single" w:sz="6" w:space="0" w:color="auto"/>
            </w:tcBorders>
            <w:shd w:val="clear" w:color="auto" w:fill="FFFFFF"/>
            <w:vAlign w:val="center"/>
          </w:tcPr>
          <w:p w14:paraId="5F2E5405" w14:textId="2577CA0A" w:rsidR="00CC3662" w:rsidRDefault="00CC3662">
            <w:pPr>
              <w:ind w:left="100" w:right="100"/>
            </w:pPr>
          </w:p>
        </w:tc>
        <w:tc>
          <w:tcPr>
            <w:tcW w:w="1947" w:type="dxa"/>
            <w:vMerge/>
            <w:tcBorders>
              <w:left w:val="single" w:sz="6" w:space="0" w:color="auto"/>
              <w:bottom w:val="single" w:sz="6" w:space="0" w:color="auto"/>
              <w:right w:val="single" w:sz="6" w:space="0" w:color="auto"/>
            </w:tcBorders>
            <w:shd w:val="clear" w:color="auto" w:fill="FFFFFF"/>
            <w:vAlign w:val="center"/>
          </w:tcPr>
          <w:p w14:paraId="0F5A2394" w14:textId="7127F891"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0139D7D" w14:textId="77777777" w:rsidR="00CC3662" w:rsidRDefault="00CC3662">
            <w:pPr>
              <w:ind w:left="100" w:right="100"/>
            </w:pPr>
            <w:r>
              <w:rPr>
                <w:rFonts w:ascii="Arial" w:hAnsi="Arial"/>
                <w:b/>
                <w:bCs/>
                <w:i w:val="0"/>
                <w:iCs/>
                <w:sz w:val="12"/>
                <w:szCs w:val="14"/>
                <w:shd w:val="clear" w:color="auto" w:fill="FFFFFF"/>
              </w:rPr>
              <w:t>*Dünya Engelliler Günü</w:t>
            </w:r>
          </w:p>
        </w:tc>
      </w:tr>
      <w:tr w:rsidR="00CC3662" w14:paraId="0CE09B74" w14:textId="77777777" w:rsidTr="00CC366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01FCFE6" w14:textId="77777777" w:rsidR="003262E0" w:rsidRDefault="00000000">
            <w:pPr>
              <w:ind w:left="5" w:right="5"/>
              <w:jc w:val="center"/>
            </w:pPr>
            <w:r>
              <w:rPr>
                <w:rFonts w:ascii="Arial" w:hAnsi="Arial"/>
                <w:b/>
                <w:bCs/>
                <w:i w:val="0"/>
                <w:sz w:val="12"/>
                <w:szCs w:val="16"/>
                <w:shd w:val="clear" w:color="auto" w:fill="F2F2F2"/>
              </w:rPr>
              <w:t>09-13</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F779301" w14:textId="77777777" w:rsidR="003262E0" w:rsidRDefault="00000000">
            <w:pPr>
              <w:ind w:left="5" w:right="5"/>
              <w:jc w:val="center"/>
            </w:pPr>
            <w:r>
              <w:rPr>
                <w:rFonts w:ascii="Arial" w:hAnsi="Arial"/>
                <w:b/>
                <w:bCs/>
                <w:i w:val="0"/>
                <w:sz w:val="12"/>
                <w:szCs w:val="16"/>
                <w:shd w:val="clear" w:color="auto" w:fill="F2F2F2"/>
              </w:rPr>
              <w:t>13.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94F6F24" w14:textId="77777777" w:rsidR="003262E0" w:rsidRDefault="00000000">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767B9DB" w14:textId="77777777" w:rsidR="003262E0" w:rsidRDefault="00000000">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151D11D" w14:textId="77777777" w:rsidR="003262E0" w:rsidRDefault="00000000">
            <w:pPr>
              <w:ind w:left="100" w:right="100"/>
            </w:pPr>
            <w:r>
              <w:rPr>
                <w:rFonts w:ascii="Arial" w:hAnsi="Arial"/>
                <w:i w:val="0"/>
                <w:iCs/>
                <w:sz w:val="12"/>
                <w:szCs w:val="16"/>
                <w:shd w:val="clear" w:color="auto" w:fill="FFFFFF"/>
              </w:rPr>
              <w:t>Metalik Bağ</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AD0151C" w14:textId="77777777" w:rsidR="003262E0" w:rsidRDefault="00000000">
            <w:pPr>
              <w:ind w:left="100" w:right="100"/>
            </w:pPr>
            <w:r>
              <w:rPr>
                <w:rFonts w:ascii="Arial" w:hAnsi="Arial"/>
                <w:i w:val="0"/>
                <w:iCs/>
                <w:sz w:val="12"/>
                <w:szCs w:val="16"/>
                <w:shd w:val="clear" w:color="auto" w:fill="FFFFFF"/>
              </w:rPr>
              <w:t>KİM.9.2.1. Metalik bağın oluşumuna yönelik tümevarımsal akıl yürütebilme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BC6A944" w14:textId="77777777" w:rsidR="003262E0" w:rsidRDefault="00000000">
            <w:pPr>
              <w:ind w:left="100" w:right="100"/>
            </w:pPr>
            <w:r>
              <w:rPr>
                <w:rFonts w:ascii="Arial" w:hAnsi="Arial"/>
                <w:i w:val="0"/>
                <w:iCs/>
                <w:sz w:val="12"/>
                <w:szCs w:val="14"/>
                <w:shd w:val="clear" w:color="auto" w:fill="FFFFFF"/>
              </w:rPr>
              <w:t>a) Pozitif yüklü metal iyonları ile negatif yüklü elektron denizi arasında örüntü oluşturur.</w:t>
            </w:r>
          </w:p>
        </w:tc>
        <w:tc>
          <w:tcPr>
            <w:tcW w:w="1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F586439" w14:textId="1D414162" w:rsidR="003262E0"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D09ECB1" w14:textId="6B760924" w:rsidR="003262E0" w:rsidRDefault="00000000">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0CA4A99" w14:textId="77777777" w:rsidR="003262E0"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9C92A4" w14:textId="157359A7" w:rsidR="003262E0" w:rsidRDefault="00000000">
            <w:pPr>
              <w:ind w:left="100" w:right="100"/>
            </w:pPr>
            <w:r>
              <w:rPr>
                <w:rFonts w:ascii="Arial" w:hAnsi="Arial"/>
                <w:i w:val="0"/>
                <w:iCs/>
                <w:sz w:val="12"/>
                <w:szCs w:val="14"/>
                <w:shd w:val="clear" w:color="auto" w:fill="FFFFFF"/>
              </w:rPr>
              <w:t xml:space="preserve">&gt;Bu temanın öğrenme kanıtlarında ve öğretme-öğrenme uygulamalarında kavram karikatürü, etkinlik kâğıdı, yansıtma notu, sınıf içi tartışma, yapılandırılmış grid, çalışma yaprağı, tarsia yapboz, deney raporu, boşluk doldurma, akran </w:t>
            </w:r>
            <w:r w:rsidR="00CC3662">
              <w:rPr>
                <w:rFonts w:ascii="Arial" w:hAnsi="Arial"/>
                <w:i w:val="0"/>
                <w:iCs/>
                <w:sz w:val="12"/>
                <w:szCs w:val="14"/>
                <w:shd w:val="clear" w:color="auto" w:fill="FFFFFF"/>
              </w:rPr>
              <w:t>değerlendirme kullanılabilir</w:t>
            </w:r>
            <w:r>
              <w:rPr>
                <w:rFonts w:ascii="Arial" w:hAnsi="Arial"/>
                <w:i w:val="0"/>
                <w:iCs/>
                <w:sz w:val="12"/>
                <w:szCs w:val="14"/>
                <w:shd w:val="clear" w:color="auto" w:fill="FFFFFF"/>
              </w:rPr>
              <w:t xml:space="preserve">. </w:t>
            </w: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0B28D38" w14:textId="789790E3" w:rsidR="003262E0" w:rsidRDefault="00000000">
            <w:pPr>
              <w:ind w:left="100" w:right="100"/>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w:t>
            </w:r>
            <w:r w:rsidR="00CC3662">
              <w:rPr>
                <w:rFonts w:ascii="Arial" w:hAnsi="Arial"/>
                <w:b/>
                <w:bCs/>
                <w:i w:val="0"/>
                <w:iCs/>
                <w:sz w:val="12"/>
                <w:szCs w:val="14"/>
                <w:shd w:val="clear" w:color="auto" w:fill="FFFFFF"/>
              </w:rPr>
              <w:t>Mevlâna</w:t>
            </w:r>
            <w:r>
              <w:rPr>
                <w:rFonts w:ascii="Arial" w:hAnsi="Arial"/>
                <w:b/>
                <w:bCs/>
                <w:i w:val="0"/>
                <w:iCs/>
                <w:sz w:val="12"/>
                <w:szCs w:val="14"/>
                <w:shd w:val="clear" w:color="auto" w:fill="FFFFFF"/>
              </w:rPr>
              <w:t xml:space="preserve"> Haftası</w:t>
            </w:r>
          </w:p>
        </w:tc>
      </w:tr>
      <w:tr w:rsidR="00CC3662" w14:paraId="35EB6FBB" w14:textId="77777777" w:rsidTr="00686BBF">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FB8593B" w14:textId="77777777" w:rsidR="00CC3662" w:rsidRDefault="00CC3662">
            <w:pPr>
              <w:ind w:left="5" w:right="5"/>
              <w:jc w:val="center"/>
            </w:pPr>
            <w:r>
              <w:rPr>
                <w:rFonts w:ascii="Arial" w:hAnsi="Arial"/>
                <w:b/>
                <w:bCs/>
                <w:i w:val="0"/>
                <w:sz w:val="12"/>
                <w:szCs w:val="16"/>
                <w:shd w:val="clear" w:color="auto" w:fill="F2F2F2"/>
              </w:rPr>
              <w:t>16-20</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E43E6B9" w14:textId="77777777" w:rsidR="00CC3662" w:rsidRDefault="00CC3662">
            <w:pPr>
              <w:ind w:left="5" w:right="5"/>
              <w:jc w:val="center"/>
            </w:pPr>
            <w:r>
              <w:rPr>
                <w:rFonts w:ascii="Arial" w:hAnsi="Arial"/>
                <w:b/>
                <w:bCs/>
                <w:i w:val="0"/>
                <w:sz w:val="12"/>
                <w:szCs w:val="16"/>
                <w:shd w:val="clear" w:color="auto" w:fill="F2F2F2"/>
              </w:rPr>
              <w:t>14.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DF7538D"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4D03F0" w14:textId="77777777" w:rsidR="00CC3662" w:rsidRDefault="00CC3662">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99D0578" w14:textId="77777777" w:rsidR="00CC3662" w:rsidRDefault="00CC3662">
            <w:pPr>
              <w:ind w:left="100" w:right="100"/>
            </w:pPr>
            <w:r>
              <w:rPr>
                <w:rFonts w:ascii="Arial" w:hAnsi="Arial"/>
                <w:i w:val="0"/>
                <w:iCs/>
                <w:sz w:val="12"/>
                <w:szCs w:val="16"/>
                <w:shd w:val="clear" w:color="auto" w:fill="FFFFFF"/>
              </w:rPr>
              <w:t>Metalik Bağ</w:t>
            </w:r>
            <w:r>
              <w:rPr>
                <w:rFonts w:ascii="Arial" w:hAnsi="Arial"/>
                <w:i w:val="0"/>
                <w:iCs/>
                <w:sz w:val="12"/>
                <w:szCs w:val="16"/>
                <w:shd w:val="clear" w:color="auto" w:fill="FFFFFF"/>
              </w:rPr>
              <w:br/>
              <w:t xml:space="preserve"> İyonik Bağ</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7E7D364" w14:textId="77777777" w:rsidR="00CC3662" w:rsidRDefault="00CC3662">
            <w:pPr>
              <w:ind w:left="100" w:right="100"/>
            </w:pPr>
            <w:r>
              <w:rPr>
                <w:rFonts w:ascii="Arial" w:hAnsi="Arial"/>
                <w:i w:val="0"/>
                <w:iCs/>
                <w:sz w:val="12"/>
                <w:szCs w:val="16"/>
                <w:shd w:val="clear" w:color="auto" w:fill="FFFFFF"/>
              </w:rPr>
              <w:t>KİM.9.2.1. Metalik bağın oluşumuna yönelik tümevarımsal akıl yürütebilme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KİM.9.2.2. İyonik bağın oluşumunu bilimsel gözleme dayalı tahmin edebilme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3A5747A" w14:textId="77777777" w:rsidR="00CC3662" w:rsidRDefault="00CC3662">
            <w:pPr>
              <w:ind w:left="100" w:right="100"/>
            </w:pPr>
            <w:r>
              <w:rPr>
                <w:rFonts w:ascii="Arial" w:hAnsi="Arial"/>
                <w:i w:val="0"/>
                <w:iCs/>
                <w:sz w:val="12"/>
                <w:szCs w:val="14"/>
                <w:shd w:val="clear" w:color="auto" w:fill="FFFFFF"/>
              </w:rPr>
              <w:t>b) Metalik bağın oluşumuna ilişkin genelleme yapar.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Metal ve ametallerden oluşan katyonlar ve anyonlar arasındaki elektrostatik etkileşim sürecine ilişkin gözlem temelinde önermeler oluşturur. </w:t>
            </w:r>
            <w:r>
              <w:rPr>
                <w:rFonts w:ascii="Arial" w:hAnsi="Arial"/>
                <w:i w:val="0"/>
                <w:iCs/>
                <w:sz w:val="12"/>
                <w:szCs w:val="14"/>
                <w:shd w:val="clear" w:color="auto" w:fill="FFFFFF"/>
              </w:rPr>
              <w:br/>
              <w:t xml:space="preserve"> b) Katyonlar ve anyonlar arasındaki etkileşim sürecine ilişkin gözleme dayalı olan ve olmayan önermeleri karşılaştırır.</w:t>
            </w:r>
          </w:p>
        </w:tc>
        <w:tc>
          <w:tcPr>
            <w:tcW w:w="1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F3253FD" w14:textId="77777777" w:rsidR="00CC3662" w:rsidRDefault="00CC3662">
            <w:pPr>
              <w:ind w:left="100" w:right="100"/>
              <w:rPr>
                <w:i/>
                <w:iCs/>
                <w:sz w:val="14"/>
                <w:szCs w:val="14"/>
                <w:shd w:val="clear" w:color="auto" w:fill="FFFFFF"/>
              </w:rPr>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p>
          <w:p w14:paraId="6D723B4B" w14:textId="77777777" w:rsidR="00CC3662" w:rsidRDefault="00CC3662">
            <w:pPr>
              <w:ind w:left="100" w:right="100"/>
            </w:pP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2599751" w14:textId="77777777" w:rsidR="00CC3662" w:rsidRDefault="00CC3662">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20EEDFE" w14:textId="77777777" w:rsidR="00CC3662" w:rsidRDefault="00CC366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21CD14DF" w14:textId="77777777" w:rsidR="00CC3662" w:rsidRDefault="00CC3662">
            <w:pPr>
              <w:ind w:left="100" w:right="100"/>
            </w:pPr>
            <w:r>
              <w:rPr>
                <w:rFonts w:ascii="Arial" w:hAnsi="Arial"/>
                <w:i w:val="0"/>
                <w:iCs/>
                <w:sz w:val="12"/>
                <w:szCs w:val="14"/>
                <w:shd w:val="clear" w:color="auto" w:fill="FFFFFF"/>
              </w:rPr>
              <w:t xml:space="preserve">&gt;Bu temanın öğrenme kanıtlarında ve öğretme-öğrenme uygulamalarında kavram karikatürü, etkinlik kâğıdı, yansıtma notu, sınıf içi tartışma, yapılandırılmış grid, çalışma yaprağı, tarsia yapboz, deney raporu, boşluk doldurma, akran değerlendirme, grup değerlendirme ve öz değerlendirme kullanılabilir. </w:t>
            </w:r>
            <w:r>
              <w:rPr>
                <w:rFonts w:ascii="Arial" w:hAnsi="Arial"/>
                <w:i w:val="0"/>
                <w:iCs/>
                <w:sz w:val="12"/>
                <w:szCs w:val="14"/>
                <w:shd w:val="clear" w:color="auto" w:fill="FFFFFF"/>
              </w:rPr>
              <w:br/>
              <w:t xml:space="preserve"> &gt;Öğrenciler, performans görevi çerçevesinde sıvıların akışkanlığı ile moleküller arası etkileşimlerin neden-sonuç ilişkisini ortaya koyacakları bir deneyi tasarlayabilir; uygulayabilir ve raporlayabilir. </w:t>
            </w:r>
            <w:r>
              <w:rPr>
                <w:rFonts w:ascii="Arial" w:hAnsi="Arial"/>
                <w:i w:val="0"/>
                <w:iCs/>
                <w:sz w:val="12"/>
                <w:szCs w:val="14"/>
                <w:shd w:val="clear" w:color="auto" w:fill="FFFFFF"/>
              </w:rPr>
              <w:br/>
              <w:t xml:space="preserve"> &gt;Performans görevi “öğrencilerin moleküller arası etkileşimlerin ve sıcaklığın sıvıların akışkanlığına etkisinin belirlenmesi sürecinde sıvıların akışkanlığına ilişkin niteliklerin farkını ortaya koyması, topladığı verileri kaydetmesi ve benzer veriler üzerinden keşfettiği örüntüleri açıklaması” ölçütlerini içeren derecelendirme ölçeği ile değerlendirilebilir. </w:t>
            </w:r>
            <w:r>
              <w:rPr>
                <w:rFonts w:ascii="Arial" w:hAnsi="Arial"/>
                <w:i w:val="0"/>
                <w:iCs/>
                <w:sz w:val="12"/>
                <w:szCs w:val="14"/>
                <w:shd w:val="clear" w:color="auto" w:fill="FFFFFF"/>
              </w:rPr>
              <w:br/>
              <w:t xml:space="preserve"> &gt;Sınav kâğıtları ve temanın işleniş sürecinde ortaya çıkan ürünler, öğrenci ürün dosyasında toplanarak değerlendirme amaçlı kullanılabilir.</w:t>
            </w: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3A6828E" w14:textId="77777777" w:rsidR="00CC3662" w:rsidRDefault="00CC3662">
            <w:pPr>
              <w:ind w:left="100" w:right="100"/>
            </w:pPr>
          </w:p>
        </w:tc>
      </w:tr>
      <w:tr w:rsidR="00CC3662" w14:paraId="1725BD93" w14:textId="77777777" w:rsidTr="00224B0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42A3339" w14:textId="77777777" w:rsidR="00CC3662" w:rsidRDefault="00CC3662">
            <w:pPr>
              <w:ind w:left="5" w:right="5"/>
              <w:jc w:val="center"/>
            </w:pPr>
            <w:r>
              <w:rPr>
                <w:rFonts w:ascii="Arial" w:hAnsi="Arial"/>
                <w:b/>
                <w:bCs/>
                <w:i w:val="0"/>
                <w:sz w:val="12"/>
                <w:szCs w:val="16"/>
                <w:shd w:val="clear" w:color="auto" w:fill="F2F2F2"/>
              </w:rPr>
              <w:t>23-27</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1FBE6D4" w14:textId="77777777" w:rsidR="00CC3662" w:rsidRDefault="00CC3662">
            <w:pPr>
              <w:ind w:left="5" w:right="5"/>
              <w:jc w:val="center"/>
            </w:pPr>
            <w:r>
              <w:rPr>
                <w:rFonts w:ascii="Arial" w:hAnsi="Arial"/>
                <w:b/>
                <w:bCs/>
                <w:i w:val="0"/>
                <w:sz w:val="12"/>
                <w:szCs w:val="16"/>
                <w:shd w:val="clear" w:color="auto" w:fill="F2F2F2"/>
              </w:rPr>
              <w:t>15.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7D313AE"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A6CAB0" w14:textId="77777777" w:rsidR="00CC3662" w:rsidRDefault="00CC3662">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4BA8F91" w14:textId="77777777" w:rsidR="00CC3662" w:rsidRDefault="00CC3662">
            <w:pPr>
              <w:ind w:left="100" w:right="100"/>
            </w:pPr>
            <w:r>
              <w:rPr>
                <w:rFonts w:ascii="Arial" w:hAnsi="Arial"/>
                <w:i w:val="0"/>
                <w:iCs/>
                <w:sz w:val="12"/>
                <w:szCs w:val="16"/>
                <w:shd w:val="clear" w:color="auto" w:fill="FFFFFF"/>
              </w:rPr>
              <w:t>İyonik Bağ</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422680B" w14:textId="77777777" w:rsidR="00CC3662" w:rsidRDefault="00CC3662">
            <w:pPr>
              <w:ind w:left="100" w:right="100"/>
            </w:pPr>
            <w:r>
              <w:rPr>
                <w:rFonts w:ascii="Arial" w:hAnsi="Arial"/>
                <w:i w:val="0"/>
                <w:iCs/>
                <w:sz w:val="12"/>
                <w:szCs w:val="16"/>
                <w:shd w:val="clear" w:color="auto" w:fill="FFFFFF"/>
              </w:rPr>
              <w:t>KİM.9.2.2. İyonik bağın oluşumunu bilimsel gözleme dayalı tahmin edebilme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FE5AF1" w14:textId="77777777" w:rsidR="00CC3662" w:rsidRDefault="00CC3662">
            <w:pPr>
              <w:ind w:left="100" w:right="100"/>
            </w:pPr>
            <w:r>
              <w:rPr>
                <w:rFonts w:ascii="Arial" w:hAnsi="Arial"/>
                <w:i w:val="0"/>
                <w:iCs/>
                <w:sz w:val="12"/>
                <w:szCs w:val="14"/>
                <w:shd w:val="clear" w:color="auto" w:fill="FFFFFF"/>
              </w:rPr>
              <w:t>c) Katyonlar ve anyonlar arasındaki etkileşim sürecine ilişkin tahminlerini temellendirmek için gözlem verilerinden sonuç çıkarır.</w:t>
            </w:r>
            <w:r>
              <w:rPr>
                <w:rFonts w:ascii="Arial" w:hAnsi="Arial"/>
                <w:i w:val="0"/>
                <w:iCs/>
                <w:sz w:val="12"/>
                <w:szCs w:val="14"/>
                <w:shd w:val="clear" w:color="auto" w:fill="FFFFFF"/>
              </w:rPr>
              <w:br/>
              <w:t xml:space="preserve"> ç) Katyonlar ve anyonlar arasındaki etkileşim süreci ile ilgili gözlemlenmemiş durumlara ilişkin tahminde bulunur. </w:t>
            </w:r>
            <w:r>
              <w:rPr>
                <w:rFonts w:ascii="Arial" w:hAnsi="Arial"/>
                <w:i w:val="0"/>
                <w:iCs/>
                <w:sz w:val="12"/>
                <w:szCs w:val="14"/>
                <w:shd w:val="clear" w:color="auto" w:fill="FFFFFF"/>
              </w:rPr>
              <w:br/>
              <w:t xml:space="preserve"> d) Katyonlar ve anyonlar arasındaki etkileşimle ilgili tahminlerinin geçerliliğini sorgular.</w:t>
            </w:r>
          </w:p>
        </w:tc>
        <w:tc>
          <w:tcPr>
            <w:tcW w:w="1000"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26F3AD70" w14:textId="57A33C31" w:rsidR="00CC3662" w:rsidRDefault="00CC3662" w:rsidP="002141D5">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p>
        </w:tc>
        <w:tc>
          <w:tcPr>
            <w:tcW w:w="104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6D516C04" w14:textId="2C3CD036" w:rsidR="00CC3662" w:rsidRDefault="00CC3662" w:rsidP="00EB5323">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67A9B67C" w14:textId="35BE2721" w:rsidR="00CC3662" w:rsidRDefault="00CC3662" w:rsidP="00224B0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tcBorders>
              <w:left w:val="single" w:sz="6" w:space="0" w:color="auto"/>
              <w:right w:val="single" w:sz="6" w:space="0" w:color="auto"/>
            </w:tcBorders>
            <w:shd w:val="clear" w:color="auto" w:fill="FFFFFF"/>
            <w:vAlign w:val="center"/>
          </w:tcPr>
          <w:p w14:paraId="74CA9593" w14:textId="699E4694"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AD92323" w14:textId="77777777" w:rsidR="00CC3662" w:rsidRDefault="00CC3662">
            <w:pPr>
              <w:ind w:left="100" w:right="100"/>
            </w:pPr>
          </w:p>
        </w:tc>
      </w:tr>
      <w:tr w:rsidR="00CC3662" w14:paraId="41513355" w14:textId="77777777" w:rsidTr="00224B0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DE66B4C" w14:textId="77777777" w:rsidR="00CC3662" w:rsidRDefault="00CC3662">
            <w:pPr>
              <w:ind w:left="5" w:right="5"/>
              <w:jc w:val="center"/>
            </w:pPr>
            <w:r>
              <w:rPr>
                <w:rFonts w:ascii="Arial" w:hAnsi="Arial"/>
                <w:b/>
                <w:bCs/>
                <w:i w:val="0"/>
                <w:sz w:val="12"/>
                <w:szCs w:val="16"/>
                <w:shd w:val="clear" w:color="auto" w:fill="F2F2F2"/>
              </w:rPr>
              <w:t>30-03</w:t>
            </w:r>
            <w:r>
              <w:rPr>
                <w:rFonts w:ascii="Arial" w:hAnsi="Arial"/>
                <w:b/>
                <w:bCs/>
                <w:i w:val="0"/>
                <w:sz w:val="12"/>
                <w:szCs w:val="16"/>
                <w:shd w:val="clear" w:color="auto" w:fill="F2F2F2"/>
              </w:rPr>
              <w:br/>
              <w:t>Aralık-Ocak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BAF139C" w14:textId="77777777" w:rsidR="00CC3662" w:rsidRDefault="00CC3662">
            <w:pPr>
              <w:ind w:left="5" w:right="5"/>
              <w:jc w:val="center"/>
            </w:pPr>
            <w:r>
              <w:rPr>
                <w:rFonts w:ascii="Arial" w:hAnsi="Arial"/>
                <w:b/>
                <w:bCs/>
                <w:i w:val="0"/>
                <w:sz w:val="12"/>
                <w:szCs w:val="16"/>
                <w:shd w:val="clear" w:color="auto" w:fill="F2F2F2"/>
              </w:rPr>
              <w:t>16.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69008B5"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EAAFB12" w14:textId="77777777" w:rsidR="00CC3662" w:rsidRDefault="00CC3662">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06EA9FE" w14:textId="77777777" w:rsidR="00CC3662" w:rsidRDefault="00CC3662">
            <w:pPr>
              <w:ind w:left="100" w:right="100"/>
            </w:pPr>
            <w:r>
              <w:rPr>
                <w:rFonts w:ascii="Arial" w:hAnsi="Arial"/>
                <w:i w:val="0"/>
                <w:iCs/>
                <w:sz w:val="12"/>
                <w:szCs w:val="16"/>
                <w:shd w:val="clear" w:color="auto" w:fill="FFFFFF"/>
              </w:rPr>
              <w:t>Kovalent Bağ</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07C67EA" w14:textId="77777777" w:rsidR="00CC3662" w:rsidRDefault="00CC3662">
            <w:pPr>
              <w:ind w:left="100" w:right="100"/>
            </w:pPr>
            <w:r>
              <w:rPr>
                <w:rFonts w:ascii="Arial" w:hAnsi="Arial"/>
                <w:i w:val="0"/>
                <w:iCs/>
                <w:sz w:val="12"/>
                <w:szCs w:val="16"/>
                <w:shd w:val="clear" w:color="auto" w:fill="FFFFFF"/>
              </w:rPr>
              <w:t>KİM.9.2.3. Kovalent bağ oluşumunu bilimsel gözleme dayalı tahmin edebilme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FAB5266" w14:textId="77777777" w:rsidR="00CC3662" w:rsidRDefault="00CC3662">
            <w:pPr>
              <w:ind w:left="100" w:right="100"/>
            </w:pPr>
            <w:r>
              <w:rPr>
                <w:rFonts w:ascii="Arial" w:hAnsi="Arial"/>
                <w:i w:val="0"/>
                <w:iCs/>
                <w:sz w:val="12"/>
                <w:szCs w:val="14"/>
                <w:shd w:val="clear" w:color="auto" w:fill="FFFFFF"/>
              </w:rPr>
              <w:t xml:space="preserve">a) Bağ yapan ametal atomlarının çekirdekleri ve ortak kullanılan elektronlar arasındaki elektrostatik etkileşim sürecine ilişkin gözlem temelinde önermeler oluşturur. </w:t>
            </w:r>
            <w:r>
              <w:rPr>
                <w:rFonts w:ascii="Arial" w:hAnsi="Arial"/>
                <w:i w:val="0"/>
                <w:iCs/>
                <w:sz w:val="12"/>
                <w:szCs w:val="14"/>
                <w:shd w:val="clear" w:color="auto" w:fill="FFFFFF"/>
              </w:rPr>
              <w:br/>
              <w:t xml:space="preserve"> b) Gözleme dayalı olan ve olmayan önermeleri karşılaştırır.</w:t>
            </w:r>
            <w:r>
              <w:rPr>
                <w:rFonts w:ascii="Arial" w:hAnsi="Arial"/>
                <w:i w:val="0"/>
                <w:iCs/>
                <w:sz w:val="12"/>
                <w:szCs w:val="14"/>
                <w:shd w:val="clear" w:color="auto" w:fill="FFFFFF"/>
              </w:rPr>
              <w:br/>
              <w:t xml:space="preserve"> c) Ametal atomları arasındaki etkileşim sürecine ilişkin tahminlerini temellendirmek için gözlem verilerinden sonuç çıkarır.</w:t>
            </w:r>
          </w:p>
        </w:tc>
        <w:tc>
          <w:tcPr>
            <w:tcW w:w="1000" w:type="dxa"/>
            <w:vMerge/>
            <w:tcBorders>
              <w:left w:val="single" w:sz="6" w:space="0" w:color="auto"/>
              <w:bottom w:val="single" w:sz="6" w:space="0" w:color="auto"/>
              <w:right w:val="single" w:sz="6" w:space="0" w:color="auto"/>
            </w:tcBorders>
            <w:shd w:val="clear" w:color="auto" w:fill="FFFFFF"/>
            <w:vAlign w:val="center"/>
          </w:tcPr>
          <w:p w14:paraId="6A84FD73" w14:textId="02E649A0" w:rsidR="00CC3662" w:rsidRDefault="00CC3662">
            <w:pPr>
              <w:ind w:left="100" w:right="100"/>
            </w:pPr>
          </w:p>
        </w:tc>
        <w:tc>
          <w:tcPr>
            <w:tcW w:w="1045" w:type="dxa"/>
            <w:vMerge/>
            <w:tcBorders>
              <w:left w:val="single" w:sz="6" w:space="0" w:color="auto"/>
              <w:bottom w:val="single" w:sz="6" w:space="0" w:color="auto"/>
              <w:right w:val="single" w:sz="6" w:space="0" w:color="auto"/>
            </w:tcBorders>
            <w:shd w:val="clear" w:color="auto" w:fill="FFFFFF"/>
            <w:vAlign w:val="center"/>
          </w:tcPr>
          <w:p w14:paraId="0AFC2249" w14:textId="32882694" w:rsidR="00CC3662" w:rsidRDefault="00CC3662">
            <w:pPr>
              <w:ind w:left="100" w:right="100"/>
            </w:pPr>
          </w:p>
        </w:tc>
        <w:tc>
          <w:tcPr>
            <w:tcW w:w="1205" w:type="dxa"/>
            <w:vMerge/>
            <w:tcBorders>
              <w:left w:val="single" w:sz="6" w:space="0" w:color="auto"/>
              <w:bottom w:val="single" w:sz="6" w:space="0" w:color="auto"/>
              <w:right w:val="single" w:sz="6" w:space="0" w:color="auto"/>
            </w:tcBorders>
            <w:shd w:val="clear" w:color="auto" w:fill="FFFFFF"/>
            <w:vAlign w:val="center"/>
          </w:tcPr>
          <w:p w14:paraId="05BC0784" w14:textId="424A4176" w:rsidR="00CC3662" w:rsidRDefault="00CC3662">
            <w:pPr>
              <w:ind w:left="100" w:right="100"/>
            </w:pPr>
          </w:p>
        </w:tc>
        <w:tc>
          <w:tcPr>
            <w:tcW w:w="1947" w:type="dxa"/>
            <w:vMerge/>
            <w:tcBorders>
              <w:left w:val="single" w:sz="6" w:space="0" w:color="auto"/>
              <w:bottom w:val="single" w:sz="6" w:space="0" w:color="auto"/>
              <w:right w:val="single" w:sz="6" w:space="0" w:color="auto"/>
            </w:tcBorders>
            <w:shd w:val="clear" w:color="auto" w:fill="FFFFFF"/>
            <w:vAlign w:val="center"/>
          </w:tcPr>
          <w:p w14:paraId="197900E3" w14:textId="26BC21E1"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223C534" w14:textId="77777777" w:rsidR="00CC3662" w:rsidRDefault="00CC3662">
            <w:pPr>
              <w:ind w:left="100" w:right="100"/>
            </w:pPr>
          </w:p>
        </w:tc>
      </w:tr>
      <w:tr w:rsidR="00CC3662" w14:paraId="4627F343" w14:textId="77777777" w:rsidTr="00D5004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32B1CBE" w14:textId="77777777" w:rsidR="00CC3662" w:rsidRDefault="00CC3662">
            <w:pPr>
              <w:ind w:left="5" w:right="5"/>
              <w:jc w:val="center"/>
            </w:pPr>
            <w:r>
              <w:rPr>
                <w:rFonts w:ascii="Arial" w:hAnsi="Arial"/>
                <w:b/>
                <w:bCs/>
                <w:i w:val="0"/>
                <w:sz w:val="12"/>
                <w:szCs w:val="16"/>
                <w:shd w:val="clear" w:color="auto" w:fill="F2F2F2"/>
              </w:rPr>
              <w:t>06-10</w:t>
            </w:r>
            <w:r>
              <w:rPr>
                <w:rFonts w:ascii="Arial" w:hAnsi="Arial"/>
                <w:b/>
                <w:bCs/>
                <w:i w:val="0"/>
                <w:sz w:val="12"/>
                <w:szCs w:val="16"/>
                <w:shd w:val="clear" w:color="auto" w:fill="F2F2F2"/>
              </w:rPr>
              <w:br/>
              <w:t>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7FA8F33" w14:textId="77777777" w:rsidR="00CC3662" w:rsidRDefault="00CC3662">
            <w:pPr>
              <w:ind w:left="5" w:right="5"/>
              <w:jc w:val="center"/>
            </w:pPr>
            <w:r>
              <w:rPr>
                <w:rFonts w:ascii="Arial" w:hAnsi="Arial"/>
                <w:b/>
                <w:bCs/>
                <w:i w:val="0"/>
                <w:sz w:val="12"/>
                <w:szCs w:val="16"/>
                <w:shd w:val="clear" w:color="auto" w:fill="F2F2F2"/>
              </w:rPr>
              <w:t>17.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25459C4"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9047D8E" w14:textId="77777777" w:rsidR="00CC3662" w:rsidRDefault="00CC3662">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C51AA1E" w14:textId="77777777" w:rsidR="00CC3662" w:rsidRDefault="00CC3662">
            <w:pPr>
              <w:ind w:left="100" w:right="100"/>
            </w:pPr>
            <w:r>
              <w:rPr>
                <w:rFonts w:ascii="Arial" w:hAnsi="Arial"/>
                <w:i w:val="0"/>
                <w:iCs/>
                <w:sz w:val="12"/>
                <w:szCs w:val="16"/>
                <w:shd w:val="clear" w:color="auto" w:fill="FFFFFF"/>
              </w:rPr>
              <w:t>Kovalent Bağ</w:t>
            </w:r>
            <w:r>
              <w:rPr>
                <w:rFonts w:ascii="Arial" w:hAnsi="Arial"/>
                <w:i w:val="0"/>
                <w:iCs/>
                <w:sz w:val="12"/>
                <w:szCs w:val="16"/>
                <w:shd w:val="clear" w:color="auto" w:fill="FFFFFF"/>
              </w:rPr>
              <w:br/>
              <w:t xml:space="preserve"> Lewis Nokta Yapısı</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3F83291" w14:textId="77777777" w:rsidR="00CC3662" w:rsidRDefault="00CC3662">
            <w:pPr>
              <w:ind w:left="100" w:right="100"/>
            </w:pPr>
            <w:r>
              <w:rPr>
                <w:rFonts w:ascii="Arial" w:hAnsi="Arial"/>
                <w:i w:val="0"/>
                <w:iCs/>
                <w:sz w:val="12"/>
                <w:szCs w:val="16"/>
                <w:shd w:val="clear" w:color="auto" w:fill="FFFFFF"/>
              </w:rPr>
              <w:t>KİM.9.2.3. Kovalent bağ oluşumunu bilimsel gözleme dayalı tahmin edebilme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KİM.9.2.4. Moleküllerin Lewis nokta yapısına ilişkin çıkarımda bulunabilme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3B8AD48" w14:textId="77777777" w:rsidR="00CC3662" w:rsidRDefault="00CC3662">
            <w:pPr>
              <w:ind w:left="100" w:right="100"/>
            </w:pPr>
            <w:r>
              <w:rPr>
                <w:rFonts w:ascii="Arial" w:hAnsi="Arial"/>
                <w:i w:val="0"/>
                <w:iCs/>
                <w:sz w:val="12"/>
                <w:szCs w:val="14"/>
                <w:shd w:val="clear" w:color="auto" w:fill="FFFFFF"/>
              </w:rPr>
              <w:t xml:space="preserve">ç) Ametal atomları arasındaki etkileşimler ile ilgili gözlemlenmemiş durumlara ilişkin tahminde bulunur. </w:t>
            </w:r>
            <w:r>
              <w:rPr>
                <w:rFonts w:ascii="Arial" w:hAnsi="Arial"/>
                <w:i w:val="0"/>
                <w:iCs/>
                <w:sz w:val="12"/>
                <w:szCs w:val="14"/>
                <w:shd w:val="clear" w:color="auto" w:fill="FFFFFF"/>
              </w:rPr>
              <w:br/>
              <w:t xml:space="preserve"> d) Tahminlerinin geçerliliğini sorgular.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Moleküllerin Lewis nokta yapısına ilişkin varsayımda bulunur. </w:t>
            </w:r>
            <w:r>
              <w:rPr>
                <w:rFonts w:ascii="Arial" w:hAnsi="Arial"/>
                <w:i w:val="0"/>
                <w:iCs/>
                <w:sz w:val="12"/>
                <w:szCs w:val="14"/>
                <w:shd w:val="clear" w:color="auto" w:fill="FFFFFF"/>
              </w:rPr>
              <w:br/>
              <w:t xml:space="preserve"> b) Lewis nokta yapısını kullanarak moleküllerin yapısına ilişkin örüntüler oluşturur.</w:t>
            </w:r>
          </w:p>
        </w:tc>
        <w:tc>
          <w:tcPr>
            <w:tcW w:w="1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DC7D5F" w14:textId="77777777" w:rsidR="00CC3662" w:rsidRDefault="00CC3662">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BC273A9" w14:textId="77777777" w:rsidR="00CC3662" w:rsidRDefault="00CC3662">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DDC058A" w14:textId="77777777" w:rsidR="00CC3662" w:rsidRDefault="00CC366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2CCD75BF" w14:textId="38B33CED" w:rsidR="00CC3662" w:rsidRPr="00CC3662" w:rsidRDefault="00CC3662" w:rsidP="00D50043">
            <w:pPr>
              <w:ind w:left="100" w:right="100"/>
              <w:rPr>
                <w:sz w:val="12"/>
                <w:szCs w:val="12"/>
              </w:rPr>
            </w:pPr>
            <w:r w:rsidRPr="00CC3662">
              <w:rPr>
                <w:rFonts w:ascii="Arial" w:hAnsi="Arial"/>
                <w:i w:val="0"/>
                <w:iCs/>
                <w:sz w:val="12"/>
                <w:szCs w:val="12"/>
                <w:shd w:val="clear" w:color="auto" w:fill="FFFFFF"/>
              </w:rPr>
              <w:t xml:space="preserve">&gt;Bu temanın öğrenme kanıtlarında ve öğretme-öğrenme uygulamalarında kavram karikatürü, etkinlik kâğıdı, yansıtma notu, sınıf içi tartışma, yapılandırılmış grid, çalışma yaprağı, tarsia yapboz, deney raporu, boşluk doldurma, akran değerlendirme, grup değerlendirme ve öz değerlendirme kullanılabilir. </w:t>
            </w:r>
            <w:r w:rsidRPr="00CC3662">
              <w:rPr>
                <w:rFonts w:ascii="Arial" w:hAnsi="Arial"/>
                <w:i w:val="0"/>
                <w:iCs/>
                <w:sz w:val="12"/>
                <w:szCs w:val="12"/>
                <w:shd w:val="clear" w:color="auto" w:fill="FFFFFF"/>
              </w:rPr>
              <w:br/>
              <w:t xml:space="preserve"> &gt;Öğrenciler, performans görevi çerçevesinde sıvıların akışkanlığı ile moleküller arası etkileşimlerin neden-sonuç ilişkisini ortaya koyacakları bir deneyi tasarlayabilir; uygulayabilir ve raporlayabilir. </w:t>
            </w:r>
            <w:r w:rsidRPr="00CC3662">
              <w:rPr>
                <w:rFonts w:ascii="Arial" w:hAnsi="Arial"/>
                <w:i w:val="0"/>
                <w:iCs/>
                <w:sz w:val="12"/>
                <w:szCs w:val="12"/>
                <w:shd w:val="clear" w:color="auto" w:fill="FFFFFF"/>
              </w:rPr>
              <w:br/>
              <w:t xml:space="preserve"> &gt;Performans görevi “öğrencilerin moleküller arası etkileşimlerin ve sıcaklığın sıvıların akışkanlığına etkisinin belirlenmesi sürecinde sıvıların akışkanlığına ilişkin niteliklerin farkını ortaya koyması, topladığı verileri kaydetmesi ve benzer veriler üzerinden keşfettiği örüntüleri açıklaması” ölçütlerini içeren derecelendirme ölçeği ile değerlendirilebilir. </w:t>
            </w:r>
            <w:r w:rsidRPr="00CC3662">
              <w:rPr>
                <w:rFonts w:ascii="Arial" w:hAnsi="Arial"/>
                <w:i w:val="0"/>
                <w:iCs/>
                <w:sz w:val="12"/>
                <w:szCs w:val="12"/>
                <w:shd w:val="clear" w:color="auto" w:fill="FFFFFF"/>
              </w:rPr>
              <w:br/>
              <w:t xml:space="preserve"> &gt;Sınav kâğıtları ve temanın işleniş sürecinde ortaya çıkan ürünler, öğrenci ürün dosyasında toplanarak değerlendirme amaçlı kullanılabilir.</w:t>
            </w: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12AE88A" w14:textId="77777777" w:rsidR="00CC3662" w:rsidRDefault="00CC3662">
            <w:pPr>
              <w:ind w:left="100" w:right="100"/>
            </w:pPr>
            <w:r>
              <w:rPr>
                <w:rFonts w:ascii="Arial" w:hAnsi="Arial"/>
                <w:b/>
                <w:bCs/>
                <w:i w:val="0"/>
                <w:iCs/>
                <w:sz w:val="12"/>
                <w:szCs w:val="14"/>
                <w:shd w:val="clear" w:color="auto" w:fill="FFFFFF"/>
              </w:rPr>
              <w:t>*Enerji Tasarrufu Haftası</w:t>
            </w:r>
          </w:p>
        </w:tc>
      </w:tr>
      <w:tr w:rsidR="00CC3662" w14:paraId="254E6DE2" w14:textId="77777777" w:rsidTr="00D5004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5AC3838" w14:textId="77777777" w:rsidR="00CC3662" w:rsidRDefault="00CC3662">
            <w:pPr>
              <w:ind w:left="5" w:right="5"/>
              <w:jc w:val="center"/>
            </w:pPr>
            <w:r>
              <w:rPr>
                <w:rFonts w:ascii="Arial" w:hAnsi="Arial"/>
                <w:b/>
                <w:bCs/>
                <w:i w:val="0"/>
                <w:sz w:val="12"/>
                <w:szCs w:val="16"/>
                <w:shd w:val="clear" w:color="auto" w:fill="F2F2F2"/>
              </w:rPr>
              <w:t>13-17</w:t>
            </w:r>
            <w:r>
              <w:rPr>
                <w:rFonts w:ascii="Arial" w:hAnsi="Arial"/>
                <w:b/>
                <w:bCs/>
                <w:i w:val="0"/>
                <w:sz w:val="12"/>
                <w:szCs w:val="16"/>
                <w:shd w:val="clear" w:color="auto" w:fill="F2F2F2"/>
              </w:rPr>
              <w:br/>
              <w:t>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AF57EE1" w14:textId="77777777" w:rsidR="00CC3662" w:rsidRDefault="00CC3662">
            <w:pPr>
              <w:ind w:left="5" w:right="5"/>
              <w:jc w:val="center"/>
            </w:pPr>
            <w:r>
              <w:rPr>
                <w:rFonts w:ascii="Arial" w:hAnsi="Arial"/>
                <w:b/>
                <w:bCs/>
                <w:i w:val="0"/>
                <w:sz w:val="12"/>
                <w:szCs w:val="16"/>
                <w:shd w:val="clear" w:color="auto" w:fill="F2F2F2"/>
              </w:rPr>
              <w:t>18.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71162F7"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0E86C7" w14:textId="77777777" w:rsidR="00CC3662" w:rsidRDefault="00CC3662">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555739B" w14:textId="77777777" w:rsidR="00CC3662" w:rsidRDefault="00CC3662">
            <w:pPr>
              <w:ind w:left="100" w:right="100"/>
            </w:pPr>
            <w:r>
              <w:rPr>
                <w:rFonts w:ascii="Arial" w:hAnsi="Arial"/>
                <w:i w:val="0"/>
                <w:iCs/>
                <w:sz w:val="12"/>
                <w:szCs w:val="16"/>
                <w:shd w:val="clear" w:color="auto" w:fill="FFFFFF"/>
              </w:rPr>
              <w:t>Lewis Nokta Yapısı</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A40F021" w14:textId="77777777" w:rsidR="00CC3662" w:rsidRDefault="00CC3662">
            <w:pPr>
              <w:ind w:left="100" w:right="100"/>
            </w:pPr>
            <w:r>
              <w:rPr>
                <w:rFonts w:ascii="Arial" w:hAnsi="Arial"/>
                <w:i w:val="0"/>
                <w:iCs/>
                <w:sz w:val="12"/>
                <w:szCs w:val="16"/>
                <w:shd w:val="clear" w:color="auto" w:fill="FFFFFF"/>
              </w:rPr>
              <w:t>KİM.9.2.4. Moleküllerin Lewis nokta yapısına ilişkin çıkarımda bulunabilme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848EE44" w14:textId="77777777" w:rsidR="00CC3662" w:rsidRDefault="00CC3662">
            <w:pPr>
              <w:ind w:left="100" w:right="100"/>
            </w:pPr>
            <w:r>
              <w:rPr>
                <w:rFonts w:ascii="Arial" w:hAnsi="Arial"/>
                <w:i w:val="0"/>
                <w:iCs/>
                <w:sz w:val="12"/>
                <w:szCs w:val="14"/>
                <w:shd w:val="clear" w:color="auto" w:fill="FFFFFF"/>
              </w:rPr>
              <w:t xml:space="preserve">c) Oluşturduğu örüntüleri kullanarak farklı moleküllerin yapılarını karşılaştırır. </w:t>
            </w:r>
            <w:r>
              <w:rPr>
                <w:rFonts w:ascii="Arial" w:hAnsi="Arial"/>
                <w:i w:val="0"/>
                <w:iCs/>
                <w:sz w:val="12"/>
                <w:szCs w:val="14"/>
                <w:shd w:val="clear" w:color="auto" w:fill="FFFFFF"/>
              </w:rPr>
              <w:br/>
              <w:t xml:space="preserve"> ç) Lewis nokta yapısının oluşturulmasına ilişkin önermeler sunar. </w:t>
            </w:r>
            <w:r>
              <w:rPr>
                <w:rFonts w:ascii="Arial" w:hAnsi="Arial"/>
                <w:i w:val="0"/>
                <w:iCs/>
                <w:sz w:val="12"/>
                <w:szCs w:val="14"/>
                <w:shd w:val="clear" w:color="auto" w:fill="FFFFFF"/>
              </w:rPr>
              <w:br/>
              <w:t xml:space="preserve"> d) Önermelerini farklı moleküllerin Lewis nokta yapılarını kullanarak değerlendirir.</w:t>
            </w:r>
          </w:p>
        </w:tc>
        <w:tc>
          <w:tcPr>
            <w:tcW w:w="1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0E97D18" w14:textId="77777777" w:rsidR="00CC3662" w:rsidRDefault="00CC3662">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70EC1D" w14:textId="77777777" w:rsidR="00CC3662" w:rsidRDefault="00CC3662">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F1F120B" w14:textId="77777777" w:rsidR="00CC3662" w:rsidRDefault="00CC366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tcBorders>
              <w:left w:val="single" w:sz="6" w:space="0" w:color="auto"/>
              <w:bottom w:val="single" w:sz="6" w:space="0" w:color="auto"/>
              <w:right w:val="single" w:sz="6" w:space="0" w:color="auto"/>
            </w:tcBorders>
            <w:shd w:val="clear" w:color="auto" w:fill="FFFFFF"/>
            <w:vAlign w:val="center"/>
          </w:tcPr>
          <w:p w14:paraId="0603ED11" w14:textId="14B32C32"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FAA5A13" w14:textId="77777777" w:rsidR="00CC3662" w:rsidRDefault="00CC3662">
            <w:pPr>
              <w:ind w:left="100" w:right="100"/>
            </w:pPr>
          </w:p>
        </w:tc>
      </w:tr>
      <w:tr w:rsidR="003262E0" w14:paraId="6E1262B6" w14:textId="77777777" w:rsidTr="00CC3662">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tcPr>
          <w:p w14:paraId="4CDA4EEB" w14:textId="77777777" w:rsidR="003262E0" w:rsidRDefault="00000000">
            <w:pPr>
              <w:jc w:val="center"/>
            </w:pPr>
            <w:r>
              <w:rPr>
                <w:rFonts w:ascii="Arial" w:hAnsi="Arial"/>
                <w:b/>
                <w:bCs/>
                <w:i w:val="0"/>
                <w:sz w:val="12"/>
              </w:rPr>
              <w:t xml:space="preserve"> Şubat Tatili (20 Ocak-03 Şubat)</w:t>
            </w:r>
          </w:p>
        </w:tc>
      </w:tr>
      <w:tr w:rsidR="00CC3662" w14:paraId="3A4AB4CA" w14:textId="77777777" w:rsidTr="00C701B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261DC0C" w14:textId="77777777" w:rsidR="00CC3662" w:rsidRDefault="00CC3662">
            <w:pPr>
              <w:ind w:left="5" w:right="5"/>
              <w:jc w:val="center"/>
            </w:pPr>
            <w:r>
              <w:rPr>
                <w:rFonts w:ascii="Arial" w:hAnsi="Arial"/>
                <w:b/>
                <w:bCs/>
                <w:i w:val="0"/>
                <w:sz w:val="12"/>
                <w:szCs w:val="16"/>
                <w:shd w:val="clear" w:color="auto" w:fill="F2F2F2"/>
              </w:rPr>
              <w:t>03-07</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F43A2FC" w14:textId="77777777" w:rsidR="00CC3662" w:rsidRDefault="00CC3662">
            <w:pPr>
              <w:ind w:left="5" w:right="5"/>
              <w:jc w:val="center"/>
            </w:pPr>
            <w:r>
              <w:rPr>
                <w:rFonts w:ascii="Arial" w:hAnsi="Arial"/>
                <w:b/>
                <w:bCs/>
                <w:i w:val="0"/>
                <w:sz w:val="12"/>
                <w:szCs w:val="16"/>
                <w:shd w:val="clear" w:color="auto" w:fill="F2F2F2"/>
              </w:rPr>
              <w:t>19.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0D0633B"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57BA56D" w14:textId="77777777" w:rsidR="00CC3662" w:rsidRDefault="00CC3662">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3861C04" w14:textId="77777777" w:rsidR="00CC3662" w:rsidRDefault="00CC3662">
            <w:pPr>
              <w:ind w:left="100" w:right="100"/>
            </w:pPr>
            <w:r>
              <w:rPr>
                <w:rFonts w:ascii="Arial" w:hAnsi="Arial"/>
                <w:i w:val="0"/>
                <w:iCs/>
                <w:sz w:val="12"/>
                <w:szCs w:val="16"/>
                <w:shd w:val="clear" w:color="auto" w:fill="FFFFFF"/>
              </w:rPr>
              <w:t>Molekül Polarlığı ve Apolarlığı</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AEDA1FD" w14:textId="77777777" w:rsidR="00CC3662" w:rsidRDefault="00CC3662">
            <w:pPr>
              <w:ind w:left="100" w:right="100"/>
            </w:pPr>
            <w:r>
              <w:rPr>
                <w:rFonts w:ascii="Arial" w:hAnsi="Arial"/>
                <w:i w:val="0"/>
                <w:iCs/>
                <w:sz w:val="12"/>
                <w:szCs w:val="16"/>
                <w:shd w:val="clear" w:color="auto" w:fill="FFFFFF"/>
              </w:rPr>
              <w:t>KİM.9.2.5. Molekülleri polar ya da apolar olarak sınıflandırabilme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96C4D43" w14:textId="77777777" w:rsidR="00CC3662" w:rsidRDefault="00CC3662">
            <w:pPr>
              <w:ind w:left="100" w:right="100"/>
            </w:pPr>
            <w:r>
              <w:rPr>
                <w:rFonts w:ascii="Arial" w:hAnsi="Arial"/>
                <w:i w:val="0"/>
                <w:iCs/>
                <w:sz w:val="12"/>
                <w:szCs w:val="14"/>
                <w:shd w:val="clear" w:color="auto" w:fill="FFFFFF"/>
              </w:rPr>
              <w:t xml:space="preserve">a) Moleküllerin polarlığını belirlemek için ölçütler (elektronegatiflik farkı, merkez atomdaki ortaklanmamış elektron çifti) oluşturur. </w:t>
            </w:r>
            <w:r>
              <w:rPr>
                <w:rFonts w:ascii="Arial" w:hAnsi="Arial"/>
                <w:i w:val="0"/>
                <w:iCs/>
                <w:sz w:val="12"/>
                <w:szCs w:val="14"/>
                <w:shd w:val="clear" w:color="auto" w:fill="FFFFFF"/>
              </w:rPr>
              <w:br/>
              <w:t xml:space="preserve"> b) Elektronegatiflik farkının ve elektron çifti itmesinin etkisiyle oluşan molekül yapılarını ayrıştırır. </w:t>
            </w:r>
            <w:r>
              <w:rPr>
                <w:rFonts w:ascii="Arial" w:hAnsi="Arial"/>
                <w:i w:val="0"/>
                <w:iCs/>
                <w:sz w:val="12"/>
                <w:szCs w:val="14"/>
                <w:shd w:val="clear" w:color="auto" w:fill="FFFFFF"/>
              </w:rPr>
              <w:br/>
              <w:t xml:space="preserve"> c) Molekülleri dipol momentine göre gruplandırır. </w:t>
            </w:r>
            <w:r>
              <w:rPr>
                <w:rFonts w:ascii="Arial" w:hAnsi="Arial"/>
                <w:i w:val="0"/>
                <w:iCs/>
                <w:sz w:val="12"/>
                <w:szCs w:val="14"/>
                <w:shd w:val="clear" w:color="auto" w:fill="FFFFFF"/>
              </w:rPr>
              <w:br/>
              <w:t xml:space="preserve"> ç) Molekülleri polar ya da apolar olarak adlandırır.</w:t>
            </w:r>
          </w:p>
        </w:tc>
        <w:tc>
          <w:tcPr>
            <w:tcW w:w="100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tcPr>
          <w:p w14:paraId="5ADCE1D3" w14:textId="77777777" w:rsidR="00CC3662" w:rsidRDefault="00CC3662">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6D0375D" w14:textId="77777777" w:rsidR="00CC3662" w:rsidRDefault="00CC3662">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E8D136" w14:textId="77777777" w:rsidR="00CC3662" w:rsidRDefault="00CC366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6AAEEA11" w14:textId="77777777" w:rsidR="00CC3662" w:rsidRPr="00CC3662" w:rsidRDefault="00CC3662">
            <w:pPr>
              <w:ind w:left="100" w:right="100"/>
              <w:rPr>
                <w:sz w:val="12"/>
                <w:szCs w:val="12"/>
              </w:rPr>
            </w:pPr>
            <w:r w:rsidRPr="00CC3662">
              <w:rPr>
                <w:rFonts w:ascii="Arial" w:hAnsi="Arial"/>
                <w:i w:val="0"/>
                <w:iCs/>
                <w:sz w:val="12"/>
                <w:szCs w:val="12"/>
                <w:shd w:val="clear" w:color="auto" w:fill="FFFFFF"/>
              </w:rPr>
              <w:t xml:space="preserve">&gt;Bu temanın öğrenme kanıtlarında ve öğretme-öğrenme uygulamalarında kavram karikatürü, etkinlik kâğıdı, yansıtma notu, sınıf içi tartışma, yapılandırılmış grid, çalışma yaprağı, tarsia yapboz, deney raporu, boşluk doldurma, akran değerlendirme, grup değerlendirme ve öz değerlendirme kullanılabilir. </w:t>
            </w:r>
            <w:r w:rsidRPr="00CC3662">
              <w:rPr>
                <w:rFonts w:ascii="Arial" w:hAnsi="Arial"/>
                <w:i w:val="0"/>
                <w:iCs/>
                <w:sz w:val="12"/>
                <w:szCs w:val="12"/>
                <w:shd w:val="clear" w:color="auto" w:fill="FFFFFF"/>
              </w:rPr>
              <w:br/>
              <w:t xml:space="preserve"> &gt;Öğrenciler, performans görevi çerçevesinde sıvıların akışkanlığı ile moleküller arası etkileşimlerin neden-sonuç ilişkisini ortaya koyacakları bir deneyi tasarlayabilir; uygulayabilir ve raporlayabilir. </w:t>
            </w:r>
            <w:r w:rsidRPr="00CC3662">
              <w:rPr>
                <w:rFonts w:ascii="Arial" w:hAnsi="Arial"/>
                <w:i w:val="0"/>
                <w:iCs/>
                <w:sz w:val="12"/>
                <w:szCs w:val="12"/>
                <w:shd w:val="clear" w:color="auto" w:fill="FFFFFF"/>
              </w:rPr>
              <w:br/>
              <w:t xml:space="preserve"> &gt;Performans görevi “öğrencilerin moleküller arası etkileşimlerin ve sıcaklığın sıvıların akışkanlığına etkisinin belirlenmesi sürecinde sıvıların akışkanlığına ilişkin niteliklerin farkını ortaya koyması, topladığı verileri kaydetmesi ve benzer veriler üzerinden keşfettiği örüntüleri açıklaması” ölçütlerini içeren derecelendirme ölçeği ile değerlendirilebilir. </w:t>
            </w:r>
            <w:r w:rsidRPr="00CC3662">
              <w:rPr>
                <w:rFonts w:ascii="Arial" w:hAnsi="Arial"/>
                <w:i w:val="0"/>
                <w:iCs/>
                <w:sz w:val="12"/>
                <w:szCs w:val="12"/>
                <w:shd w:val="clear" w:color="auto" w:fill="FFFFFF"/>
              </w:rPr>
              <w:br/>
              <w:t xml:space="preserve"> &gt;Sınav kâğıtları ve temanın işleniş sürecinde ortaya çıkan ürünler, öğrenci ürün dosyasında toplanarak değerlendirme amaçlı kullanılabilir.</w:t>
            </w: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3568C21" w14:textId="77777777" w:rsidR="00CC3662" w:rsidRDefault="00CC3662">
            <w:pPr>
              <w:ind w:left="100" w:right="100"/>
            </w:pPr>
          </w:p>
        </w:tc>
      </w:tr>
      <w:tr w:rsidR="00CC3662" w14:paraId="05ED9A96" w14:textId="77777777" w:rsidTr="00C701B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F068B50" w14:textId="77777777" w:rsidR="00CC3662" w:rsidRDefault="00CC3662">
            <w:pPr>
              <w:ind w:left="5" w:right="5"/>
              <w:jc w:val="center"/>
            </w:pPr>
            <w:r>
              <w:rPr>
                <w:rFonts w:ascii="Arial" w:hAnsi="Arial"/>
                <w:b/>
                <w:bCs/>
                <w:i w:val="0"/>
                <w:sz w:val="12"/>
                <w:szCs w:val="16"/>
                <w:shd w:val="clear" w:color="auto" w:fill="F2F2F2"/>
              </w:rPr>
              <w:t>10-14</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91B656A" w14:textId="77777777" w:rsidR="00CC3662" w:rsidRDefault="00CC3662">
            <w:pPr>
              <w:ind w:left="5" w:right="5"/>
              <w:jc w:val="center"/>
            </w:pPr>
            <w:r>
              <w:rPr>
                <w:rFonts w:ascii="Arial" w:hAnsi="Arial"/>
                <w:b/>
                <w:bCs/>
                <w:i w:val="0"/>
                <w:sz w:val="12"/>
                <w:szCs w:val="16"/>
                <w:shd w:val="clear" w:color="auto" w:fill="F2F2F2"/>
              </w:rPr>
              <w:t>20.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B0E55D2"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FFF299C" w14:textId="77777777" w:rsidR="00CC3662" w:rsidRDefault="00CC3662">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AEC3B15" w14:textId="77777777" w:rsidR="00CC3662" w:rsidRDefault="00CC3662">
            <w:pPr>
              <w:ind w:left="100" w:right="100"/>
            </w:pPr>
            <w:r>
              <w:rPr>
                <w:rFonts w:ascii="Arial" w:hAnsi="Arial"/>
                <w:i w:val="0"/>
                <w:iCs/>
                <w:sz w:val="12"/>
                <w:szCs w:val="16"/>
                <w:shd w:val="clear" w:color="auto" w:fill="FFFFFF"/>
              </w:rPr>
              <w:t>Bileşiklerin Adlandırılması</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3A386BE" w14:textId="77777777" w:rsidR="00CC3662" w:rsidRDefault="00CC3662">
            <w:pPr>
              <w:ind w:left="100" w:right="100"/>
            </w:pPr>
            <w:r>
              <w:rPr>
                <w:rFonts w:ascii="Arial" w:hAnsi="Arial"/>
                <w:i w:val="0"/>
                <w:iCs/>
                <w:sz w:val="12"/>
                <w:szCs w:val="16"/>
                <w:shd w:val="clear" w:color="auto" w:fill="FFFFFF"/>
              </w:rPr>
              <w:t>KİM.9.2.6. Bileşikleri adlandırma kurallarına ilişkin tümdengelimsel akıl yürütebilme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3751970" w14:textId="77777777" w:rsidR="00CC3662" w:rsidRDefault="00CC3662">
            <w:pPr>
              <w:ind w:left="100" w:right="100"/>
            </w:pPr>
            <w:r>
              <w:rPr>
                <w:rFonts w:ascii="Arial" w:hAnsi="Arial"/>
                <w:i w:val="0"/>
                <w:iCs/>
                <w:sz w:val="12"/>
                <w:szCs w:val="14"/>
                <w:shd w:val="clear" w:color="auto" w:fill="FFFFFF"/>
              </w:rPr>
              <w:t xml:space="preserve">a) İyonik ve kovalent bağlı bileşikleri oluşturan atom veya iyonları belirler. </w:t>
            </w:r>
            <w:r>
              <w:rPr>
                <w:rFonts w:ascii="Arial" w:hAnsi="Arial"/>
                <w:i w:val="0"/>
                <w:iCs/>
                <w:sz w:val="12"/>
                <w:szCs w:val="14"/>
                <w:shd w:val="clear" w:color="auto" w:fill="FFFFFF"/>
              </w:rPr>
              <w:br/>
              <w:t xml:space="preserve"> b) İyonik ve kovalent bağlı bileşikleri oluşturan atomların veya iyonların adları ile bileşiklerin adları arasında ilişki kurar.</w:t>
            </w:r>
          </w:p>
        </w:tc>
        <w:tc>
          <w:tcPr>
            <w:tcW w:w="1000" w:type="dxa"/>
            <w:vMerge/>
            <w:tcBorders>
              <w:left w:val="single" w:sz="6" w:space="0" w:color="auto"/>
              <w:right w:val="single" w:sz="6" w:space="0" w:color="auto"/>
            </w:tcBorders>
            <w:shd w:val="clear" w:color="auto" w:fill="FFFFFF"/>
            <w:vAlign w:val="center"/>
          </w:tcPr>
          <w:p w14:paraId="7E5DC589" w14:textId="7FD0825B" w:rsidR="00CC3662" w:rsidRDefault="00CC3662" w:rsidP="0083188C">
            <w:pPr>
              <w:ind w:left="100" w:right="100"/>
            </w:pPr>
          </w:p>
        </w:tc>
        <w:tc>
          <w:tcPr>
            <w:tcW w:w="1045"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tcPr>
          <w:p w14:paraId="6E700F87" w14:textId="7EC0B5FA" w:rsidR="00CC3662" w:rsidRDefault="00CC3662" w:rsidP="00302301">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5C10AA7F" w14:textId="3B5A3146" w:rsidR="00CC3662" w:rsidRDefault="00CC3662" w:rsidP="00B96ED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tcBorders>
              <w:left w:val="single" w:sz="6" w:space="0" w:color="auto"/>
              <w:right w:val="single" w:sz="6" w:space="0" w:color="auto"/>
            </w:tcBorders>
            <w:shd w:val="clear" w:color="auto" w:fill="FFFFFF"/>
            <w:vAlign w:val="center"/>
          </w:tcPr>
          <w:p w14:paraId="0669BF1B" w14:textId="6947F752"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1D510AE" w14:textId="77777777" w:rsidR="00CC3662" w:rsidRDefault="00CC3662">
            <w:pPr>
              <w:ind w:left="100" w:right="100"/>
            </w:pPr>
          </w:p>
        </w:tc>
      </w:tr>
      <w:tr w:rsidR="00CC3662" w14:paraId="6992AAE8" w14:textId="77777777" w:rsidTr="00BC5166">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75028E3" w14:textId="77777777" w:rsidR="00CC3662" w:rsidRDefault="00CC3662">
            <w:pPr>
              <w:ind w:left="5" w:right="5"/>
              <w:jc w:val="center"/>
            </w:pPr>
            <w:r>
              <w:rPr>
                <w:rFonts w:ascii="Arial" w:hAnsi="Arial"/>
                <w:b/>
                <w:bCs/>
                <w:i w:val="0"/>
                <w:sz w:val="12"/>
                <w:szCs w:val="16"/>
                <w:shd w:val="clear" w:color="auto" w:fill="F2F2F2"/>
              </w:rPr>
              <w:t>17-21</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93D4F61" w14:textId="77777777" w:rsidR="00CC3662" w:rsidRDefault="00CC3662">
            <w:pPr>
              <w:ind w:left="5" w:right="5"/>
              <w:jc w:val="center"/>
            </w:pPr>
            <w:r>
              <w:rPr>
                <w:rFonts w:ascii="Arial" w:hAnsi="Arial"/>
                <w:b/>
                <w:bCs/>
                <w:i w:val="0"/>
                <w:sz w:val="12"/>
                <w:szCs w:val="16"/>
                <w:shd w:val="clear" w:color="auto" w:fill="F2F2F2"/>
              </w:rPr>
              <w:t>21.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01AF795"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598E393" w14:textId="77777777" w:rsidR="00CC3662" w:rsidRDefault="00CC3662">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55F4D14" w14:textId="77777777" w:rsidR="00CC3662" w:rsidRDefault="00CC3662">
            <w:pPr>
              <w:ind w:left="100" w:right="100"/>
            </w:pPr>
            <w:r>
              <w:rPr>
                <w:rFonts w:ascii="Arial" w:hAnsi="Arial"/>
                <w:i w:val="0"/>
                <w:iCs/>
                <w:sz w:val="12"/>
                <w:szCs w:val="16"/>
                <w:shd w:val="clear" w:color="auto" w:fill="FFFFFF"/>
              </w:rPr>
              <w:t>Bileşiklerin Adlandırılması</w:t>
            </w:r>
            <w:r>
              <w:rPr>
                <w:rFonts w:ascii="Arial" w:hAnsi="Arial"/>
                <w:i w:val="0"/>
                <w:iCs/>
                <w:sz w:val="12"/>
                <w:szCs w:val="16"/>
                <w:shd w:val="clear" w:color="auto" w:fill="FFFFFF"/>
              </w:rPr>
              <w:br/>
              <w:t xml:space="preserve"> Moleküller Arası Etkileşimler</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41CC777" w14:textId="77777777" w:rsidR="00CC3662" w:rsidRDefault="00CC3662">
            <w:pPr>
              <w:ind w:left="100" w:right="100"/>
            </w:pPr>
            <w:r>
              <w:rPr>
                <w:rFonts w:ascii="Arial" w:hAnsi="Arial"/>
                <w:i w:val="0"/>
                <w:iCs/>
                <w:sz w:val="12"/>
                <w:szCs w:val="16"/>
                <w:shd w:val="clear" w:color="auto" w:fill="FFFFFF"/>
              </w:rPr>
              <w:t>KİM.9.2.6. Bileşikleri adlandırma kurallarına ilişkin tümdengelimsel akıl yürütebilme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KİM.9.2.7. Moleküller arası etkileşimleri sınıflandırabilme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F1CF9D8" w14:textId="77777777" w:rsidR="00CC3662" w:rsidRDefault="00CC3662">
            <w:pPr>
              <w:ind w:left="100" w:right="100"/>
            </w:pPr>
            <w:r>
              <w:rPr>
                <w:rFonts w:ascii="Arial" w:hAnsi="Arial"/>
                <w:i w:val="0"/>
                <w:iCs/>
                <w:sz w:val="12"/>
                <w:szCs w:val="14"/>
                <w:shd w:val="clear" w:color="auto" w:fill="FFFFFF"/>
              </w:rPr>
              <w:t>c) İyonik ve kovalent bağlı bileşiklerin adlandırma kurallarına ilişkin genelleme yapar.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Moleküller arası etkileşimlerin sınıflandırılmasına ilişkin ölçütler (atom, iyon, polar molekül, apolar molekül) belirler.</w:t>
            </w:r>
          </w:p>
        </w:tc>
        <w:tc>
          <w:tcPr>
            <w:tcW w:w="1000" w:type="dxa"/>
            <w:vMerge/>
            <w:tcBorders>
              <w:left w:val="single" w:sz="6" w:space="0" w:color="auto"/>
              <w:right w:val="single" w:sz="6" w:space="0" w:color="auto"/>
            </w:tcBorders>
            <w:shd w:val="clear" w:color="auto" w:fill="FFFFFF"/>
            <w:vAlign w:val="center"/>
          </w:tcPr>
          <w:p w14:paraId="45A9B699" w14:textId="46F24DA7" w:rsidR="00CC3662" w:rsidRDefault="00CC3662" w:rsidP="0083188C">
            <w:pPr>
              <w:ind w:left="100" w:right="100"/>
            </w:pPr>
          </w:p>
        </w:tc>
        <w:tc>
          <w:tcPr>
            <w:tcW w:w="1045" w:type="dxa"/>
            <w:vMerge/>
            <w:tcBorders>
              <w:left w:val="single" w:sz="6" w:space="0" w:color="auto"/>
              <w:right w:val="single" w:sz="6" w:space="0" w:color="auto"/>
            </w:tcBorders>
            <w:shd w:val="clear" w:color="auto" w:fill="FFFFFF"/>
            <w:vAlign w:val="center"/>
          </w:tcPr>
          <w:p w14:paraId="1ACEF16A" w14:textId="68CF962A" w:rsidR="00CC3662" w:rsidRDefault="00CC3662">
            <w:pPr>
              <w:ind w:left="100" w:right="100"/>
            </w:pPr>
          </w:p>
        </w:tc>
        <w:tc>
          <w:tcPr>
            <w:tcW w:w="1205" w:type="dxa"/>
            <w:vMerge/>
            <w:tcBorders>
              <w:left w:val="single" w:sz="6" w:space="0" w:color="auto"/>
              <w:bottom w:val="single" w:sz="6" w:space="0" w:color="auto"/>
              <w:right w:val="single" w:sz="6" w:space="0" w:color="auto"/>
            </w:tcBorders>
            <w:shd w:val="clear" w:color="auto" w:fill="FFFFFF"/>
            <w:vAlign w:val="center"/>
          </w:tcPr>
          <w:p w14:paraId="10101D38" w14:textId="5B1B24A8" w:rsidR="00CC3662" w:rsidRDefault="00CC3662">
            <w:pPr>
              <w:ind w:left="100" w:right="100"/>
            </w:pPr>
          </w:p>
        </w:tc>
        <w:tc>
          <w:tcPr>
            <w:tcW w:w="1947" w:type="dxa"/>
            <w:vMerge/>
            <w:tcBorders>
              <w:left w:val="single" w:sz="6" w:space="0" w:color="auto"/>
              <w:bottom w:val="single" w:sz="6" w:space="0" w:color="auto"/>
              <w:right w:val="single" w:sz="6" w:space="0" w:color="auto"/>
            </w:tcBorders>
            <w:shd w:val="clear" w:color="auto" w:fill="FFFFFF"/>
            <w:vAlign w:val="center"/>
          </w:tcPr>
          <w:p w14:paraId="553D992D" w14:textId="22E30DBC"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2A3727" w14:textId="77777777" w:rsidR="00CC3662" w:rsidRDefault="00CC3662">
            <w:pPr>
              <w:ind w:left="100" w:right="100"/>
            </w:pPr>
          </w:p>
        </w:tc>
      </w:tr>
      <w:tr w:rsidR="00CC3662" w14:paraId="02974301" w14:textId="77777777" w:rsidTr="00836A96">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AB37B05" w14:textId="77777777" w:rsidR="00CC3662" w:rsidRDefault="00CC3662">
            <w:pPr>
              <w:ind w:left="5" w:right="5"/>
              <w:jc w:val="center"/>
            </w:pPr>
            <w:r>
              <w:rPr>
                <w:rFonts w:ascii="Arial" w:hAnsi="Arial"/>
                <w:b/>
                <w:bCs/>
                <w:i w:val="0"/>
                <w:sz w:val="12"/>
                <w:szCs w:val="16"/>
                <w:shd w:val="clear" w:color="auto" w:fill="F2F2F2"/>
              </w:rPr>
              <w:t>24-28</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2834882" w14:textId="77777777" w:rsidR="00CC3662" w:rsidRDefault="00CC3662">
            <w:pPr>
              <w:ind w:left="5" w:right="5"/>
              <w:jc w:val="center"/>
            </w:pPr>
            <w:r>
              <w:rPr>
                <w:rFonts w:ascii="Arial" w:hAnsi="Arial"/>
                <w:b/>
                <w:bCs/>
                <w:i w:val="0"/>
                <w:sz w:val="12"/>
                <w:szCs w:val="16"/>
                <w:shd w:val="clear" w:color="auto" w:fill="F2F2F2"/>
              </w:rPr>
              <w:t>22.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18166F6"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C57CCFF" w14:textId="77777777" w:rsidR="00CC3662" w:rsidRDefault="00CC3662">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F604679" w14:textId="77777777" w:rsidR="00CC3662" w:rsidRDefault="00CC3662">
            <w:pPr>
              <w:ind w:left="100" w:right="100"/>
            </w:pPr>
            <w:r>
              <w:rPr>
                <w:rFonts w:ascii="Arial" w:hAnsi="Arial"/>
                <w:i w:val="0"/>
                <w:iCs/>
                <w:sz w:val="12"/>
                <w:szCs w:val="16"/>
                <w:shd w:val="clear" w:color="auto" w:fill="FFFFFF"/>
              </w:rPr>
              <w:t>Moleküller Arası Etkileşimler</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B7C8944" w14:textId="77777777" w:rsidR="00CC3662" w:rsidRDefault="00CC3662">
            <w:pPr>
              <w:ind w:left="100" w:right="100"/>
            </w:pPr>
            <w:r>
              <w:rPr>
                <w:rFonts w:ascii="Arial" w:hAnsi="Arial"/>
                <w:i w:val="0"/>
                <w:iCs/>
                <w:sz w:val="12"/>
                <w:szCs w:val="16"/>
                <w:shd w:val="clear" w:color="auto" w:fill="FFFFFF"/>
              </w:rPr>
              <w:t>KİM.9.2.7. Moleküller arası etkileşimleri sınıflandırabilme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AAD28A" w14:textId="77777777" w:rsidR="00CC3662" w:rsidRDefault="00CC3662">
            <w:pPr>
              <w:ind w:left="100" w:right="100"/>
            </w:pPr>
            <w:r>
              <w:rPr>
                <w:rFonts w:ascii="Arial" w:hAnsi="Arial"/>
                <w:i w:val="0"/>
                <w:iCs/>
                <w:sz w:val="12"/>
                <w:szCs w:val="14"/>
                <w:shd w:val="clear" w:color="auto" w:fill="FFFFFF"/>
              </w:rPr>
              <w:t>b) Belirlediği ölçütler doğrultusunda aynı ya da farklı kimyasal türler arasında oluşan moleküller arası etkileşimleri ayrıştırır.</w:t>
            </w:r>
            <w:r>
              <w:rPr>
                <w:rFonts w:ascii="Arial" w:hAnsi="Arial"/>
                <w:i w:val="0"/>
                <w:iCs/>
                <w:sz w:val="12"/>
                <w:szCs w:val="14"/>
                <w:shd w:val="clear" w:color="auto" w:fill="FFFFFF"/>
              </w:rPr>
              <w:br/>
              <w:t xml:space="preserve"> c) Moleküller arası etkileşimleri gruplandırır. </w:t>
            </w:r>
            <w:r>
              <w:rPr>
                <w:rFonts w:ascii="Arial" w:hAnsi="Arial"/>
                <w:i w:val="0"/>
                <w:iCs/>
                <w:sz w:val="12"/>
                <w:szCs w:val="14"/>
                <w:shd w:val="clear" w:color="auto" w:fill="FFFFFF"/>
              </w:rPr>
              <w:br/>
              <w:t xml:space="preserve"> ç) Oluşturduğu grupları adlandırıp bilimsel karşılığıyla kıyaslar.</w:t>
            </w:r>
          </w:p>
        </w:tc>
        <w:tc>
          <w:tcPr>
            <w:tcW w:w="1000" w:type="dxa"/>
            <w:vMerge/>
            <w:tcBorders>
              <w:left w:val="single" w:sz="6" w:space="0" w:color="auto"/>
              <w:right w:val="single" w:sz="6" w:space="0" w:color="auto"/>
            </w:tcBorders>
            <w:shd w:val="clear" w:color="auto" w:fill="FFFFFF"/>
            <w:vAlign w:val="center"/>
          </w:tcPr>
          <w:p w14:paraId="2B5BD3FF" w14:textId="15693839" w:rsidR="00CC3662" w:rsidRDefault="00CC3662">
            <w:pPr>
              <w:ind w:left="100" w:right="100"/>
            </w:pPr>
          </w:p>
        </w:tc>
        <w:tc>
          <w:tcPr>
            <w:tcW w:w="1045" w:type="dxa"/>
            <w:vMerge/>
            <w:tcBorders>
              <w:left w:val="single" w:sz="6" w:space="0" w:color="auto"/>
              <w:right w:val="single" w:sz="6" w:space="0" w:color="auto"/>
            </w:tcBorders>
            <w:shd w:val="clear" w:color="auto" w:fill="FFFFFF"/>
            <w:vAlign w:val="center"/>
          </w:tcPr>
          <w:p w14:paraId="7CE0ABA2" w14:textId="346C47E2" w:rsidR="00CC3662" w:rsidRDefault="00CC3662">
            <w:pPr>
              <w:ind w:left="100" w:right="100"/>
            </w:pP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225696D" w14:textId="77777777" w:rsidR="00CC3662" w:rsidRDefault="00CC366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04A52F1" w14:textId="5A0D6233"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E5CA0F2" w14:textId="77777777" w:rsidR="00CC3662" w:rsidRDefault="00CC3662">
            <w:pPr>
              <w:ind w:left="100" w:right="100"/>
            </w:pPr>
            <w:r>
              <w:rPr>
                <w:rFonts w:ascii="Arial" w:hAnsi="Arial"/>
                <w:b/>
                <w:bCs/>
                <w:i w:val="0"/>
                <w:iCs/>
                <w:sz w:val="12"/>
                <w:szCs w:val="14"/>
                <w:shd w:val="clear" w:color="auto" w:fill="FFFFFF"/>
              </w:rPr>
              <w:t xml:space="preserve">*Vergi Haftası </w:t>
            </w:r>
            <w:r>
              <w:rPr>
                <w:rFonts w:ascii="Arial" w:hAnsi="Arial"/>
                <w:b/>
                <w:bCs/>
                <w:i w:val="0"/>
                <w:iCs/>
                <w:sz w:val="12"/>
                <w:szCs w:val="14"/>
                <w:shd w:val="clear" w:color="auto" w:fill="FFFFFF"/>
              </w:rPr>
              <w:br/>
              <w:t xml:space="preserve"> *Yeşilay Haftası</w:t>
            </w:r>
          </w:p>
        </w:tc>
      </w:tr>
      <w:tr w:rsidR="00CC3662" w14:paraId="0B15EE65" w14:textId="77777777" w:rsidTr="00836A96">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FF22C1D" w14:textId="77777777" w:rsidR="00CC3662" w:rsidRDefault="00CC3662">
            <w:pPr>
              <w:ind w:left="5" w:right="5"/>
              <w:jc w:val="center"/>
            </w:pPr>
            <w:r>
              <w:rPr>
                <w:rFonts w:ascii="Arial" w:hAnsi="Arial"/>
                <w:b/>
                <w:bCs/>
                <w:i w:val="0"/>
                <w:sz w:val="12"/>
                <w:szCs w:val="16"/>
                <w:shd w:val="clear" w:color="auto" w:fill="F2F2F2"/>
              </w:rPr>
              <w:t>03-07</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89361EE" w14:textId="77777777" w:rsidR="00CC3662" w:rsidRDefault="00CC3662">
            <w:pPr>
              <w:ind w:left="5" w:right="5"/>
              <w:jc w:val="center"/>
            </w:pPr>
            <w:r>
              <w:rPr>
                <w:rFonts w:ascii="Arial" w:hAnsi="Arial"/>
                <w:b/>
                <w:bCs/>
                <w:i w:val="0"/>
                <w:sz w:val="12"/>
                <w:szCs w:val="16"/>
                <w:shd w:val="clear" w:color="auto" w:fill="F2F2F2"/>
              </w:rPr>
              <w:t>23.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920A894" w14:textId="77777777" w:rsidR="00CC3662" w:rsidRDefault="00CC3662">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4EFE353" w14:textId="77777777" w:rsidR="00CC3662" w:rsidRDefault="00CC3662">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1F0AB69" w14:textId="77777777" w:rsidR="00CC3662" w:rsidRDefault="00CC3662">
            <w:pPr>
              <w:ind w:left="100" w:right="100"/>
            </w:pPr>
            <w:r>
              <w:rPr>
                <w:rFonts w:ascii="Arial" w:hAnsi="Arial"/>
                <w:i w:val="0"/>
                <w:iCs/>
                <w:sz w:val="12"/>
                <w:szCs w:val="16"/>
                <w:shd w:val="clear" w:color="auto" w:fill="FFFFFF"/>
              </w:rPr>
              <w:t>Katılar ve Özellikleri</w:t>
            </w:r>
            <w:r>
              <w:rPr>
                <w:rFonts w:ascii="Arial" w:hAnsi="Arial"/>
                <w:i w:val="0"/>
                <w:iCs/>
                <w:sz w:val="12"/>
                <w:szCs w:val="16"/>
                <w:shd w:val="clear" w:color="auto" w:fill="FFFFFF"/>
              </w:rPr>
              <w:br/>
              <w:t xml:space="preserve"> &gt;Amorf ve Kristal Katılar</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8ECC732" w14:textId="77777777" w:rsidR="00CC3662" w:rsidRDefault="00CC3662">
            <w:pPr>
              <w:ind w:left="100" w:right="100"/>
            </w:pPr>
            <w:r>
              <w:rPr>
                <w:rFonts w:ascii="Arial" w:hAnsi="Arial"/>
                <w:i w:val="0"/>
                <w:iCs/>
                <w:sz w:val="12"/>
                <w:szCs w:val="16"/>
                <w:shd w:val="clear" w:color="auto" w:fill="FFFFFF"/>
              </w:rPr>
              <w:t>KİM.9.2.8. Etkileşimlerin katıların özelliklerine etkilerine ilişkin bilimsel çıkarım yapabilme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A279CB" w14:textId="77777777" w:rsidR="00CC3662" w:rsidRDefault="00CC3662">
            <w:pPr>
              <w:ind w:left="100" w:right="100"/>
            </w:pPr>
            <w:r>
              <w:rPr>
                <w:rFonts w:ascii="Arial" w:hAnsi="Arial"/>
                <w:i w:val="0"/>
                <w:iCs/>
                <w:sz w:val="12"/>
                <w:szCs w:val="14"/>
                <w:shd w:val="clear" w:color="auto" w:fill="FFFFFF"/>
              </w:rPr>
              <w:t xml:space="preserve">a) Aynı ya da farklı etkileşimlere sahip katılara ilişkin niteliklerin farkını ortaya koyar. </w:t>
            </w:r>
            <w:r>
              <w:rPr>
                <w:rFonts w:ascii="Arial" w:hAnsi="Arial"/>
                <w:i w:val="0"/>
                <w:iCs/>
                <w:sz w:val="12"/>
                <w:szCs w:val="14"/>
                <w:shd w:val="clear" w:color="auto" w:fill="FFFFFF"/>
              </w:rPr>
              <w:br/>
              <w:t xml:space="preserve"> b) Etkileşimlerle katılar arasındaki ilişkiyi belirlemek üzere gözlem verilerini veya hazır veri setini kullanır.</w:t>
            </w:r>
          </w:p>
        </w:tc>
        <w:tc>
          <w:tcPr>
            <w:tcW w:w="1000" w:type="dxa"/>
            <w:vMerge/>
            <w:tcBorders>
              <w:left w:val="single" w:sz="6" w:space="0" w:color="auto"/>
              <w:bottom w:val="single" w:sz="6" w:space="0" w:color="auto"/>
              <w:right w:val="single" w:sz="6" w:space="0" w:color="auto"/>
            </w:tcBorders>
            <w:shd w:val="clear" w:color="auto" w:fill="FFFFFF"/>
            <w:vAlign w:val="center"/>
          </w:tcPr>
          <w:p w14:paraId="4A27362A" w14:textId="6C091B61" w:rsidR="00CC3662" w:rsidRDefault="00CC3662">
            <w:pPr>
              <w:ind w:left="100" w:right="100"/>
            </w:pPr>
          </w:p>
        </w:tc>
        <w:tc>
          <w:tcPr>
            <w:tcW w:w="1045" w:type="dxa"/>
            <w:vMerge/>
            <w:tcBorders>
              <w:left w:val="single" w:sz="6" w:space="0" w:color="auto"/>
              <w:bottom w:val="single" w:sz="6" w:space="0" w:color="auto"/>
              <w:right w:val="single" w:sz="6" w:space="0" w:color="auto"/>
            </w:tcBorders>
            <w:shd w:val="clear" w:color="auto" w:fill="FFFFFF"/>
            <w:vAlign w:val="center"/>
          </w:tcPr>
          <w:p w14:paraId="5D55C5CB" w14:textId="0FD1507A" w:rsidR="00CC3662" w:rsidRDefault="00CC3662">
            <w:pPr>
              <w:ind w:left="100" w:right="100"/>
            </w:pP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E91E319" w14:textId="2FC0BAF7" w:rsidR="00CC3662" w:rsidRDefault="00CC3662">
            <w:pPr>
              <w:ind w:left="100" w:right="100"/>
            </w:pPr>
          </w:p>
        </w:tc>
        <w:tc>
          <w:tcPr>
            <w:tcW w:w="1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DC21490" w14:textId="4E7D15F8" w:rsidR="00CC3662" w:rsidRDefault="00CC3662">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99BDA64" w14:textId="77777777" w:rsidR="00CC3662" w:rsidRDefault="00CC3662">
            <w:pPr>
              <w:ind w:left="100" w:right="100"/>
            </w:pPr>
            <w:r>
              <w:rPr>
                <w:rFonts w:ascii="Arial" w:hAnsi="Arial"/>
                <w:b/>
                <w:bCs/>
                <w:i w:val="0"/>
                <w:iCs/>
                <w:sz w:val="12"/>
                <w:szCs w:val="14"/>
                <w:shd w:val="clear" w:color="auto" w:fill="FFFFFF"/>
              </w:rPr>
              <w:t>*Dünya Kadınlar Günü</w:t>
            </w:r>
          </w:p>
        </w:tc>
      </w:tr>
      <w:tr w:rsidR="004A7807" w14:paraId="2CC6B020" w14:textId="77777777" w:rsidTr="00334D9A">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36757C7" w14:textId="77777777" w:rsidR="004A7807" w:rsidRDefault="004A7807">
            <w:pPr>
              <w:ind w:left="5" w:right="5"/>
              <w:jc w:val="center"/>
            </w:pPr>
            <w:r>
              <w:rPr>
                <w:rFonts w:ascii="Arial" w:hAnsi="Arial"/>
                <w:b/>
                <w:bCs/>
                <w:i w:val="0"/>
                <w:sz w:val="12"/>
                <w:szCs w:val="16"/>
                <w:shd w:val="clear" w:color="auto" w:fill="F2F2F2"/>
              </w:rPr>
              <w:t>10-14</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E9F6B40" w14:textId="77777777" w:rsidR="004A7807" w:rsidRDefault="004A7807">
            <w:pPr>
              <w:ind w:left="5" w:right="5"/>
              <w:jc w:val="center"/>
            </w:pPr>
            <w:r>
              <w:rPr>
                <w:rFonts w:ascii="Arial" w:hAnsi="Arial"/>
                <w:b/>
                <w:bCs/>
                <w:i w:val="0"/>
                <w:sz w:val="12"/>
                <w:szCs w:val="16"/>
                <w:shd w:val="clear" w:color="auto" w:fill="F2F2F2"/>
              </w:rPr>
              <w:t>24.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4E236B1" w14:textId="77777777" w:rsidR="004A7807" w:rsidRDefault="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558DFDE" w14:textId="77777777" w:rsidR="004A7807" w:rsidRDefault="004A7807">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D9130FF" w14:textId="77777777" w:rsidR="004A7807" w:rsidRDefault="004A7807">
            <w:pPr>
              <w:ind w:left="100" w:right="100"/>
            </w:pPr>
            <w:r>
              <w:rPr>
                <w:rFonts w:ascii="Arial" w:hAnsi="Arial"/>
                <w:i w:val="0"/>
                <w:iCs/>
                <w:sz w:val="12"/>
                <w:szCs w:val="16"/>
                <w:shd w:val="clear" w:color="auto" w:fill="FFFFFF"/>
              </w:rPr>
              <w:t xml:space="preserve">Sıvılar ve Özellikleri </w:t>
            </w:r>
            <w:r>
              <w:rPr>
                <w:rFonts w:ascii="Arial" w:hAnsi="Arial"/>
                <w:i w:val="0"/>
                <w:iCs/>
                <w:sz w:val="12"/>
                <w:szCs w:val="16"/>
                <w:shd w:val="clear" w:color="auto" w:fill="FFFFFF"/>
              </w:rPr>
              <w:br/>
              <w:t xml:space="preserve"> &gt;Amorf ve Kristal Katılar</w:t>
            </w:r>
            <w:r>
              <w:rPr>
                <w:rFonts w:ascii="Arial" w:hAnsi="Arial"/>
                <w:i w:val="0"/>
                <w:iCs/>
                <w:sz w:val="12"/>
                <w:szCs w:val="16"/>
                <w:shd w:val="clear" w:color="auto" w:fill="FFFFFF"/>
              </w:rPr>
              <w:br/>
              <w:t xml:space="preserve"> &gt;Kaynama Sıcaklığı ve Buhar Basıncı</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118F50" w14:textId="77777777" w:rsidR="004A7807" w:rsidRDefault="004A7807">
            <w:pPr>
              <w:ind w:left="100" w:right="100"/>
            </w:pPr>
            <w:r>
              <w:rPr>
                <w:rFonts w:ascii="Arial" w:hAnsi="Arial"/>
                <w:i w:val="0"/>
                <w:iCs/>
                <w:sz w:val="12"/>
                <w:szCs w:val="16"/>
                <w:shd w:val="clear" w:color="auto" w:fill="FFFFFF"/>
              </w:rPr>
              <w:t>KİM.9.2.8. Etkileşimlerin katıların özelliklerine etkilerine ilişkin bilimsel çıkarım yapabilme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KİM.9.2.9. Sıvıların buhar basıncını etkileyen faktörlere ilişkin hipotezler oluşturabilme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AB3C076" w14:textId="77777777" w:rsidR="004A7807" w:rsidRDefault="004A7807">
            <w:pPr>
              <w:ind w:left="100" w:right="100"/>
            </w:pPr>
            <w:r>
              <w:rPr>
                <w:rFonts w:ascii="Arial" w:hAnsi="Arial"/>
                <w:i w:val="0"/>
                <w:iCs/>
                <w:sz w:val="12"/>
                <w:szCs w:val="14"/>
                <w:shd w:val="clear" w:color="auto" w:fill="FFFFFF"/>
              </w:rPr>
              <w:t>c) Çıkarımlarını bilim insanlarının çıkarımları ile karşılaştırır.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Buhar basıncını etkileyebilecek faktörleri belirlemek amacıyla sorular oluşturur. </w:t>
            </w:r>
            <w:r>
              <w:rPr>
                <w:rFonts w:ascii="Arial" w:hAnsi="Arial"/>
                <w:i w:val="0"/>
                <w:iCs/>
                <w:sz w:val="12"/>
                <w:szCs w:val="14"/>
                <w:shd w:val="clear" w:color="auto" w:fill="FFFFFF"/>
              </w:rPr>
              <w:br/>
              <w:t xml:space="preserve"> b) Belirlediği faktörlerin buhar basıncına etkilerini neden-sonuç ilişkileri kurarak belirtir.</w:t>
            </w:r>
          </w:p>
        </w:tc>
        <w:tc>
          <w:tcPr>
            <w:tcW w:w="100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4CEB44E2" w14:textId="77777777" w:rsidR="004A7807" w:rsidRDefault="004A7807">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BE8005" w14:textId="77777777" w:rsidR="004A7807" w:rsidRDefault="004A7807">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F422B90" w14:textId="77777777" w:rsidR="004A7807" w:rsidRDefault="004A7807">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tcPr>
          <w:p w14:paraId="688E14F1" w14:textId="1F1EDF8D" w:rsidR="004A7807" w:rsidRPr="00CC3662" w:rsidRDefault="004A7807" w:rsidP="007C0972">
            <w:pPr>
              <w:ind w:left="100" w:right="100"/>
              <w:rPr>
                <w:sz w:val="12"/>
                <w:szCs w:val="12"/>
              </w:rPr>
            </w:pPr>
            <w:r w:rsidRPr="00CC3662">
              <w:rPr>
                <w:rFonts w:ascii="Arial" w:hAnsi="Arial"/>
                <w:i w:val="0"/>
                <w:iCs/>
                <w:sz w:val="12"/>
                <w:szCs w:val="12"/>
                <w:shd w:val="clear" w:color="auto" w:fill="FFFFFF"/>
              </w:rPr>
              <w:t xml:space="preserve">&gt;Bu temanın öğrenme kanıtlarında ve öğretme-öğrenme uygulamalarında kavram karikatürü, etkinlik kâğıdı, yansıtma notu, sınıf içi tartışma, yapılandırılmış grid, çalışma yaprağı, tarsia yapboz, deney raporu, boşluk doldurma, akran değerlendirme, grup değerlendirme ve öz değerlendirme kullanılabilir. </w:t>
            </w:r>
            <w:r w:rsidRPr="00CC3662">
              <w:rPr>
                <w:rFonts w:ascii="Arial" w:hAnsi="Arial"/>
                <w:i w:val="0"/>
                <w:iCs/>
                <w:sz w:val="12"/>
                <w:szCs w:val="12"/>
                <w:shd w:val="clear" w:color="auto" w:fill="FFFFFF"/>
              </w:rPr>
              <w:br/>
              <w:t xml:space="preserve"> &gt;Öğrenciler, performans görevi çerçevesinde sıvıların akışkanlığı ile moleküller arası etkileşimlerin neden-sonuç ilişkisini ortaya koyacakları bir deneyi tasarlayabilir; uygulayabilir ve raporlayabilir. </w:t>
            </w:r>
            <w:r w:rsidRPr="00CC3662">
              <w:rPr>
                <w:rFonts w:ascii="Arial" w:hAnsi="Arial"/>
                <w:i w:val="0"/>
                <w:iCs/>
                <w:sz w:val="12"/>
                <w:szCs w:val="12"/>
                <w:shd w:val="clear" w:color="auto" w:fill="FFFFFF"/>
              </w:rPr>
              <w:br/>
              <w:t xml:space="preserve"> &gt;Performans görevi “öğrencilerin moleküller arası etkileşimlerin ve sıcaklığın sıvıların akışkanlığına etkisinin belirlenmesi sürecinde sıvıların akışkanlığına ilişkin niteliklerin farkını ortaya koyması, topladığı verileri kaydetmesi ve benzer veriler üzerinden keşfettiği örüntüleri açıklaması” ölçütlerini içeren derecelendirme ölçeği ile değerlendirilebilir. </w:t>
            </w:r>
            <w:r w:rsidRPr="00CC3662">
              <w:rPr>
                <w:rFonts w:ascii="Arial" w:hAnsi="Arial"/>
                <w:i w:val="0"/>
                <w:iCs/>
                <w:sz w:val="12"/>
                <w:szCs w:val="12"/>
                <w:shd w:val="clear" w:color="auto" w:fill="FFFFFF"/>
              </w:rPr>
              <w:br/>
              <w:t xml:space="preserve"> &gt;Sınav kâğıtları ve temanın işleniş sürecinde ortaya çıkan ürünler, öğrenci ürün dosyasında toplanarak değerlendirme amaçlı kullanılabilir.</w:t>
            </w: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DC65564" w14:textId="77777777" w:rsidR="004A7807" w:rsidRDefault="004A7807">
            <w:pPr>
              <w:ind w:left="100" w:right="100"/>
            </w:pPr>
            <w:r>
              <w:rPr>
                <w:rFonts w:ascii="Arial" w:hAnsi="Arial"/>
                <w:b/>
                <w:bCs/>
                <w:i w:val="0"/>
                <w:iCs/>
                <w:sz w:val="12"/>
                <w:szCs w:val="14"/>
                <w:shd w:val="clear" w:color="auto" w:fill="FFFFFF"/>
              </w:rPr>
              <w:t>*İstiklâl Marşı'nın Kabulü ve Mehmet Akif Ersoy'u Anma Günü</w:t>
            </w:r>
          </w:p>
        </w:tc>
      </w:tr>
      <w:tr w:rsidR="004A7807" w14:paraId="378B70E3" w14:textId="77777777" w:rsidTr="007F66EE">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D5F8A73" w14:textId="77777777" w:rsidR="004A7807" w:rsidRDefault="004A7807">
            <w:pPr>
              <w:ind w:left="5" w:right="5"/>
              <w:jc w:val="center"/>
            </w:pPr>
            <w:r>
              <w:rPr>
                <w:rFonts w:ascii="Arial" w:hAnsi="Arial"/>
                <w:b/>
                <w:bCs/>
                <w:i w:val="0"/>
                <w:sz w:val="12"/>
                <w:szCs w:val="16"/>
                <w:shd w:val="clear" w:color="auto" w:fill="F2F2F2"/>
              </w:rPr>
              <w:t>17-21</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54F3AEA" w14:textId="77777777" w:rsidR="004A7807" w:rsidRDefault="004A7807">
            <w:pPr>
              <w:ind w:left="5" w:right="5"/>
              <w:jc w:val="center"/>
            </w:pPr>
            <w:r>
              <w:rPr>
                <w:rFonts w:ascii="Arial" w:hAnsi="Arial"/>
                <w:b/>
                <w:bCs/>
                <w:i w:val="0"/>
                <w:sz w:val="12"/>
                <w:szCs w:val="16"/>
                <w:shd w:val="clear" w:color="auto" w:fill="F2F2F2"/>
              </w:rPr>
              <w:t>25.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B93F461" w14:textId="77777777" w:rsidR="004A7807" w:rsidRDefault="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613111E" w14:textId="77777777" w:rsidR="004A7807" w:rsidRDefault="004A7807">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4848A9C" w14:textId="77777777" w:rsidR="004A7807" w:rsidRDefault="004A7807">
            <w:pPr>
              <w:ind w:left="100" w:right="100"/>
            </w:pPr>
            <w:r>
              <w:rPr>
                <w:rFonts w:ascii="Arial" w:hAnsi="Arial"/>
                <w:i w:val="0"/>
                <w:iCs/>
                <w:sz w:val="12"/>
                <w:szCs w:val="16"/>
                <w:shd w:val="clear" w:color="auto" w:fill="FFFFFF"/>
              </w:rPr>
              <w:t xml:space="preserve">Sıvılar ve Özellikleri </w:t>
            </w:r>
            <w:r>
              <w:rPr>
                <w:rFonts w:ascii="Arial" w:hAnsi="Arial"/>
                <w:i w:val="0"/>
                <w:iCs/>
                <w:sz w:val="12"/>
                <w:szCs w:val="16"/>
                <w:shd w:val="clear" w:color="auto" w:fill="FFFFFF"/>
              </w:rPr>
              <w:br/>
              <w:t xml:space="preserve"> &gt;Kaynama Sıcaklığı ve Buhar Basıncı</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BC64CED" w14:textId="77777777" w:rsidR="004A7807" w:rsidRDefault="004A7807">
            <w:pPr>
              <w:ind w:left="100" w:right="100"/>
            </w:pPr>
            <w:r>
              <w:rPr>
                <w:rFonts w:ascii="Arial" w:hAnsi="Arial"/>
                <w:i w:val="0"/>
                <w:iCs/>
                <w:sz w:val="12"/>
                <w:szCs w:val="16"/>
                <w:shd w:val="clear" w:color="auto" w:fill="FFFFFF"/>
              </w:rPr>
              <w:t>KİM.9.2.9. Sıvıların buhar basıncını etkileyen faktörlere ilişkin hipotezler oluşturabilme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181FA29" w14:textId="77777777" w:rsidR="004A7807" w:rsidRDefault="004A7807">
            <w:pPr>
              <w:ind w:left="100" w:right="100"/>
            </w:pPr>
            <w:r>
              <w:rPr>
                <w:rFonts w:ascii="Arial" w:hAnsi="Arial"/>
                <w:i w:val="0"/>
                <w:iCs/>
                <w:sz w:val="12"/>
                <w:szCs w:val="14"/>
                <w:shd w:val="clear" w:color="auto" w:fill="FFFFFF"/>
              </w:rPr>
              <w:t xml:space="preserve">c) Belirlediği faktörlerin buhar basıncına etkilerini araştırabilmek için bağımlı-bağımsız değişkenleri ve kontrol değişkenlerini belirler. </w:t>
            </w:r>
            <w:r>
              <w:rPr>
                <w:rFonts w:ascii="Arial" w:hAnsi="Arial"/>
                <w:i w:val="0"/>
                <w:iCs/>
                <w:sz w:val="12"/>
                <w:szCs w:val="14"/>
                <w:shd w:val="clear" w:color="auto" w:fill="FFFFFF"/>
              </w:rPr>
              <w:br/>
              <w:t xml:space="preserve"> ç) Değişkenler arasındaki ilişkiyi belirlemek üzere denemeler yapar. </w:t>
            </w:r>
            <w:r>
              <w:rPr>
                <w:rFonts w:ascii="Arial" w:hAnsi="Arial"/>
                <w:i w:val="0"/>
                <w:iCs/>
                <w:sz w:val="12"/>
                <w:szCs w:val="14"/>
                <w:shd w:val="clear" w:color="auto" w:fill="FFFFFF"/>
              </w:rPr>
              <w:br/>
              <w:t xml:space="preserve"> d) Sıvıların buhar basıncını etkileyen faktörleri belirlemek için sunduğu önermeleri bilimsel kuramlar ile destekler.</w:t>
            </w:r>
          </w:p>
        </w:tc>
        <w:tc>
          <w:tcPr>
            <w:tcW w:w="1000" w:type="dxa"/>
            <w:vMerge/>
            <w:tcBorders>
              <w:left w:val="single" w:sz="6" w:space="0" w:color="auto"/>
              <w:right w:val="single" w:sz="6" w:space="0" w:color="auto"/>
            </w:tcBorders>
            <w:shd w:val="clear" w:color="auto" w:fill="FFFFFF"/>
            <w:vAlign w:val="center"/>
          </w:tcPr>
          <w:p w14:paraId="3266DD79" w14:textId="19816068" w:rsidR="004A7807" w:rsidRDefault="004A7807">
            <w:pPr>
              <w:ind w:left="100" w:right="100"/>
            </w:pPr>
          </w:p>
        </w:tc>
        <w:tc>
          <w:tcPr>
            <w:tcW w:w="104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2F4B37FC" w14:textId="77777777" w:rsidR="004A7807" w:rsidRDefault="004A7807">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3AF8DE5" w14:textId="77777777" w:rsidR="004A7807" w:rsidRDefault="004A7807">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tcBorders>
              <w:left w:val="single" w:sz="6" w:space="0" w:color="auto"/>
              <w:right w:val="single" w:sz="6" w:space="0" w:color="auto"/>
            </w:tcBorders>
            <w:shd w:val="clear" w:color="auto" w:fill="FFFFFF"/>
            <w:vAlign w:val="center"/>
          </w:tcPr>
          <w:p w14:paraId="30E371BE" w14:textId="5DC30EE2" w:rsidR="004A7807" w:rsidRDefault="004A7807">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08F6110" w14:textId="77777777" w:rsidR="004A7807" w:rsidRDefault="004A7807">
            <w:pPr>
              <w:ind w:left="100" w:right="100"/>
            </w:pPr>
            <w:r>
              <w:rPr>
                <w:rFonts w:ascii="Arial" w:hAnsi="Arial"/>
                <w:b/>
                <w:bCs/>
                <w:i w:val="0"/>
                <w:iCs/>
                <w:sz w:val="12"/>
                <w:szCs w:val="14"/>
                <w:shd w:val="clear" w:color="auto" w:fill="FFFFFF"/>
              </w:rPr>
              <w:t>*Türk Dünyası ve Toplulukları Haftası</w:t>
            </w:r>
            <w:r>
              <w:rPr>
                <w:rFonts w:ascii="Arial" w:hAnsi="Arial"/>
                <w:b/>
                <w:bCs/>
                <w:i w:val="0"/>
                <w:iCs/>
                <w:sz w:val="12"/>
                <w:szCs w:val="14"/>
                <w:shd w:val="clear" w:color="auto" w:fill="FFFFFF"/>
              </w:rPr>
              <w:br/>
              <w:t xml:space="preserve"> *Şehitler Günü</w:t>
            </w:r>
          </w:p>
        </w:tc>
      </w:tr>
      <w:tr w:rsidR="004A7807" w14:paraId="7B3A384F" w14:textId="77777777" w:rsidTr="007F66EE">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B7698A4" w14:textId="77777777" w:rsidR="004A7807" w:rsidRDefault="004A7807">
            <w:pPr>
              <w:ind w:left="5" w:right="5"/>
              <w:jc w:val="center"/>
            </w:pPr>
            <w:r>
              <w:rPr>
                <w:rFonts w:ascii="Arial" w:hAnsi="Arial"/>
                <w:b/>
                <w:bCs/>
                <w:i w:val="0"/>
                <w:sz w:val="12"/>
                <w:szCs w:val="16"/>
                <w:shd w:val="clear" w:color="auto" w:fill="F2F2F2"/>
              </w:rPr>
              <w:t>24-28</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FCAC62A" w14:textId="77777777" w:rsidR="004A7807" w:rsidRDefault="004A7807">
            <w:pPr>
              <w:ind w:left="5" w:right="5"/>
              <w:jc w:val="center"/>
            </w:pPr>
            <w:r>
              <w:rPr>
                <w:rFonts w:ascii="Arial" w:hAnsi="Arial"/>
                <w:b/>
                <w:bCs/>
                <w:i w:val="0"/>
                <w:sz w:val="12"/>
                <w:szCs w:val="16"/>
                <w:shd w:val="clear" w:color="auto" w:fill="F2F2F2"/>
              </w:rPr>
              <w:t>26.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120F306" w14:textId="77777777" w:rsidR="004A7807" w:rsidRDefault="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8182F1C" w14:textId="77777777" w:rsidR="004A7807" w:rsidRDefault="004A7807">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2D3F772" w14:textId="77777777" w:rsidR="004A7807" w:rsidRDefault="004A7807">
            <w:pPr>
              <w:ind w:left="100" w:right="100"/>
            </w:pPr>
            <w:r>
              <w:rPr>
                <w:rFonts w:ascii="Arial" w:hAnsi="Arial"/>
                <w:i w:val="0"/>
                <w:iCs/>
                <w:sz w:val="12"/>
                <w:szCs w:val="16"/>
                <w:shd w:val="clear" w:color="auto" w:fill="FFFFFF"/>
              </w:rPr>
              <w:t xml:space="preserve">Sıvılar ve Özellikleri </w:t>
            </w:r>
            <w:r>
              <w:rPr>
                <w:rFonts w:ascii="Arial" w:hAnsi="Arial"/>
                <w:i w:val="0"/>
                <w:iCs/>
                <w:sz w:val="12"/>
                <w:szCs w:val="16"/>
                <w:shd w:val="clear" w:color="auto" w:fill="FFFFFF"/>
              </w:rPr>
              <w:br/>
              <w:t xml:space="preserve"> &gt;Kaynama Sıcaklığı ve Buhar Basıncı</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8C8CC0C" w14:textId="77777777" w:rsidR="004A7807" w:rsidRDefault="004A7807">
            <w:pPr>
              <w:ind w:left="100" w:right="100"/>
            </w:pPr>
            <w:r>
              <w:rPr>
                <w:rFonts w:ascii="Arial" w:hAnsi="Arial"/>
                <w:i w:val="0"/>
                <w:iCs/>
                <w:sz w:val="12"/>
                <w:szCs w:val="16"/>
                <w:shd w:val="clear" w:color="auto" w:fill="FFFFFF"/>
              </w:rPr>
              <w:t>KİM.9.2.10. Sıvıların kaynama sıcaklığını etkileyen faktörleri belirlemeye yönelik kanıt kullanabilme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A48B71C" w14:textId="77777777" w:rsidR="004A7807" w:rsidRDefault="004A7807">
            <w:pPr>
              <w:ind w:left="100" w:right="100"/>
            </w:pPr>
            <w:r>
              <w:rPr>
                <w:rFonts w:ascii="Arial" w:hAnsi="Arial"/>
                <w:i w:val="0"/>
                <w:iCs/>
                <w:sz w:val="12"/>
                <w:szCs w:val="14"/>
                <w:shd w:val="clear" w:color="auto" w:fill="FFFFFF"/>
              </w:rPr>
              <w:t>a) Sıvıların kaynama sıcaklığını etkileyen faktörleri belirlemeye yönelik ölçütler (moleküller arası etkileşimin türü, açık hava basıncı) belirler.</w:t>
            </w:r>
          </w:p>
        </w:tc>
        <w:tc>
          <w:tcPr>
            <w:tcW w:w="1000" w:type="dxa"/>
            <w:vMerge/>
            <w:tcBorders>
              <w:left w:val="single" w:sz="6" w:space="0" w:color="auto"/>
              <w:bottom w:val="single" w:sz="6" w:space="0" w:color="auto"/>
              <w:right w:val="single" w:sz="6" w:space="0" w:color="auto"/>
            </w:tcBorders>
            <w:shd w:val="clear" w:color="auto" w:fill="FFFFFF"/>
            <w:vAlign w:val="center"/>
          </w:tcPr>
          <w:p w14:paraId="32A58357" w14:textId="135C28F6" w:rsidR="004A7807" w:rsidRDefault="004A7807">
            <w:pPr>
              <w:ind w:left="100" w:right="100"/>
            </w:pPr>
          </w:p>
        </w:tc>
        <w:tc>
          <w:tcPr>
            <w:tcW w:w="1045" w:type="dxa"/>
            <w:vMerge/>
            <w:tcBorders>
              <w:left w:val="single" w:sz="6" w:space="0" w:color="auto"/>
              <w:bottom w:val="single" w:sz="6" w:space="0" w:color="auto"/>
              <w:right w:val="single" w:sz="6" w:space="0" w:color="auto"/>
            </w:tcBorders>
            <w:shd w:val="clear" w:color="auto" w:fill="FFFFFF"/>
            <w:vAlign w:val="center"/>
          </w:tcPr>
          <w:p w14:paraId="12AC761A" w14:textId="73B725A2" w:rsidR="004A7807" w:rsidRDefault="004A7807">
            <w:pPr>
              <w:ind w:left="100" w:right="100"/>
            </w:pP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D3B8095" w14:textId="77777777" w:rsidR="004A7807" w:rsidRDefault="004A7807">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tcBorders>
              <w:left w:val="single" w:sz="6" w:space="0" w:color="auto"/>
              <w:bottom w:val="single" w:sz="6" w:space="0" w:color="auto"/>
              <w:right w:val="single" w:sz="6" w:space="0" w:color="auto"/>
            </w:tcBorders>
            <w:shd w:val="clear" w:color="auto" w:fill="FFFFFF"/>
            <w:vAlign w:val="center"/>
          </w:tcPr>
          <w:p w14:paraId="6EC0DCB8" w14:textId="519C1B2A" w:rsidR="004A7807" w:rsidRDefault="004A7807">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7E08423" w14:textId="77777777" w:rsidR="004A7807" w:rsidRDefault="004A7807">
            <w:pPr>
              <w:ind w:left="100" w:right="100"/>
            </w:pPr>
            <w:r>
              <w:rPr>
                <w:rFonts w:ascii="Arial" w:hAnsi="Arial"/>
                <w:b/>
                <w:bCs/>
                <w:i w:val="0"/>
                <w:iCs/>
                <w:sz w:val="12"/>
                <w:szCs w:val="14"/>
                <w:shd w:val="clear" w:color="auto" w:fill="FFFFFF"/>
              </w:rPr>
              <w:t>*Kütüphaneler Haftası</w:t>
            </w:r>
          </w:p>
        </w:tc>
      </w:tr>
      <w:tr w:rsidR="003262E0" w14:paraId="2643AE76" w14:textId="77777777" w:rsidTr="00CC3662">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tcPr>
          <w:p w14:paraId="038F29CF" w14:textId="77777777" w:rsidR="003262E0" w:rsidRDefault="00000000">
            <w:pPr>
              <w:jc w:val="center"/>
            </w:pPr>
            <w:r>
              <w:rPr>
                <w:rFonts w:ascii="Arial" w:hAnsi="Arial"/>
                <w:b/>
                <w:bCs/>
                <w:i w:val="0"/>
                <w:sz w:val="12"/>
              </w:rPr>
              <w:t xml:space="preserve"> 2. Ara Tatil (31 Mart-07 Nisan)</w:t>
            </w:r>
          </w:p>
        </w:tc>
      </w:tr>
      <w:tr w:rsidR="00CC3662" w14:paraId="70BF2E7F" w14:textId="77777777" w:rsidTr="00CC366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D88AA8E" w14:textId="77777777" w:rsidR="003262E0" w:rsidRDefault="00000000">
            <w:pPr>
              <w:ind w:left="5" w:right="5"/>
              <w:jc w:val="center"/>
            </w:pPr>
            <w:r>
              <w:rPr>
                <w:rFonts w:ascii="Arial" w:hAnsi="Arial"/>
                <w:b/>
                <w:bCs/>
                <w:i w:val="0"/>
                <w:sz w:val="12"/>
                <w:szCs w:val="16"/>
                <w:shd w:val="clear" w:color="auto" w:fill="F2F2F2"/>
              </w:rPr>
              <w:t>07-11</w:t>
            </w:r>
            <w:r>
              <w:rPr>
                <w:rFonts w:ascii="Arial" w:hAnsi="Arial"/>
                <w:b/>
                <w:bCs/>
                <w:i w:val="0"/>
                <w:sz w:val="12"/>
                <w:szCs w:val="16"/>
                <w:shd w:val="clear" w:color="auto" w:fill="F2F2F2"/>
              </w:rPr>
              <w:br/>
              <w:t>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F03BA37" w14:textId="77777777" w:rsidR="003262E0" w:rsidRDefault="00000000">
            <w:pPr>
              <w:ind w:left="5" w:right="5"/>
              <w:jc w:val="center"/>
            </w:pPr>
            <w:r>
              <w:rPr>
                <w:rFonts w:ascii="Arial" w:hAnsi="Arial"/>
                <w:b/>
                <w:bCs/>
                <w:i w:val="0"/>
                <w:sz w:val="12"/>
                <w:szCs w:val="16"/>
                <w:shd w:val="clear" w:color="auto" w:fill="F2F2F2"/>
              </w:rPr>
              <w:t>27.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D0BA566" w14:textId="77777777" w:rsidR="003262E0" w:rsidRDefault="00000000">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2D51698" w14:textId="77777777" w:rsidR="003262E0" w:rsidRDefault="00000000">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D08535" w14:textId="77777777" w:rsidR="003262E0" w:rsidRDefault="00000000">
            <w:pPr>
              <w:ind w:left="100" w:right="100"/>
            </w:pPr>
            <w:r>
              <w:rPr>
                <w:rFonts w:ascii="Arial" w:hAnsi="Arial"/>
                <w:i w:val="0"/>
                <w:iCs/>
                <w:sz w:val="12"/>
                <w:szCs w:val="16"/>
                <w:shd w:val="clear" w:color="auto" w:fill="FFFFFF"/>
              </w:rPr>
              <w:t>Sıvılar ve Özellikleri</w:t>
            </w:r>
            <w:r>
              <w:rPr>
                <w:rFonts w:ascii="Arial" w:hAnsi="Arial"/>
                <w:i w:val="0"/>
                <w:iCs/>
                <w:sz w:val="12"/>
                <w:szCs w:val="16"/>
                <w:shd w:val="clear" w:color="auto" w:fill="FFFFFF"/>
              </w:rPr>
              <w:br/>
              <w:t xml:space="preserve"> &gt;Kaynama Sıcaklığı ve Buhar Basıncı</w:t>
            </w:r>
            <w:r>
              <w:rPr>
                <w:rFonts w:ascii="Arial" w:hAnsi="Arial"/>
                <w:i w:val="0"/>
                <w:iCs/>
                <w:sz w:val="12"/>
                <w:szCs w:val="16"/>
                <w:shd w:val="clear" w:color="auto" w:fill="FFFFFF"/>
              </w:rPr>
              <w:br/>
              <w:t xml:space="preserve"> &gt;Akışkanlık</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19320BD" w14:textId="77777777" w:rsidR="003262E0" w:rsidRDefault="00000000">
            <w:pPr>
              <w:ind w:left="100" w:right="100"/>
            </w:pPr>
            <w:r>
              <w:rPr>
                <w:rFonts w:ascii="Arial" w:hAnsi="Arial"/>
                <w:i w:val="0"/>
                <w:iCs/>
                <w:sz w:val="12"/>
                <w:szCs w:val="16"/>
                <w:shd w:val="clear" w:color="auto" w:fill="FFFFFF"/>
              </w:rPr>
              <w:t>KİM.9.2.10. Sıvıların kaynama sıcaklığını etkileyen faktörleri belirlemeye yönelik kanıt kullanabilme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KİM.9.2.11. Sıvıların akışkanlığını etkileyen faktörlere ilişkin bilimsel gözlem yapabilme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45BCE60" w14:textId="77777777" w:rsidR="003262E0" w:rsidRDefault="00000000">
            <w:pPr>
              <w:ind w:left="100" w:right="100"/>
            </w:pPr>
            <w:r>
              <w:rPr>
                <w:rFonts w:ascii="Arial" w:hAnsi="Arial"/>
                <w:i w:val="0"/>
                <w:iCs/>
                <w:sz w:val="12"/>
                <w:szCs w:val="14"/>
                <w:shd w:val="clear" w:color="auto" w:fill="FFFFFF"/>
              </w:rPr>
              <w:t>b) Gözlem veya hazır veri setinden seçtiği verileri değişkenler arası ilişkileri belirleyecek şekilde düzenler.</w:t>
            </w:r>
            <w:r>
              <w:rPr>
                <w:rFonts w:ascii="Arial" w:hAnsi="Arial"/>
                <w:i w:val="0"/>
                <w:iCs/>
                <w:sz w:val="12"/>
                <w:szCs w:val="14"/>
                <w:shd w:val="clear" w:color="auto" w:fill="FFFFFF"/>
              </w:rPr>
              <w:br/>
              <w:t xml:space="preserve"> c) Kaynama sıcaklığını etkileyen faktörlere yönelik iddialarını kanıtlara dayalı açıklar. </w:t>
            </w:r>
            <w:r>
              <w:rPr>
                <w:rFonts w:ascii="Arial" w:hAnsi="Arial"/>
                <w:i w:val="0"/>
                <w:iCs/>
                <w:sz w:val="12"/>
                <w:szCs w:val="14"/>
                <w:shd w:val="clear" w:color="auto" w:fill="FFFFFF"/>
              </w:rPr>
              <w:br/>
              <w:t xml:space="preserve"> ç) Açıklamalarını desteklemek için bilimsel bilgiyi kullanır.</w:t>
            </w:r>
          </w:p>
        </w:tc>
        <w:tc>
          <w:tcPr>
            <w:tcW w:w="1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108F8F1" w14:textId="2ABD6651" w:rsidR="003262E0"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w:t>
            </w: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042F4A3" w14:textId="77777777" w:rsidR="003262E0" w:rsidRDefault="00000000">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3B00F2B" w14:textId="77777777" w:rsidR="003262E0"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442CB80" w14:textId="7B0C87A9" w:rsidR="003262E0" w:rsidRDefault="003262E0" w:rsidP="004A7807">
            <w:pPr>
              <w:ind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185B00A" w14:textId="77777777" w:rsidR="003262E0" w:rsidRDefault="00000000">
            <w:pPr>
              <w:ind w:left="100" w:right="100"/>
            </w:pPr>
            <w:r>
              <w:rPr>
                <w:rFonts w:ascii="Arial" w:hAnsi="Arial"/>
                <w:b/>
                <w:bCs/>
                <w:i w:val="0"/>
                <w:iCs/>
                <w:sz w:val="12"/>
                <w:szCs w:val="14"/>
                <w:shd w:val="clear" w:color="auto" w:fill="FFFFFF"/>
              </w:rPr>
              <w:t>*Kişisel Verileri Koruma Günü</w:t>
            </w:r>
          </w:p>
        </w:tc>
      </w:tr>
      <w:tr w:rsidR="004A7807" w14:paraId="28B463F9" w14:textId="77777777" w:rsidTr="000A6A0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167A72F" w14:textId="77777777" w:rsidR="004A7807" w:rsidRDefault="004A7807">
            <w:pPr>
              <w:ind w:left="5" w:right="5"/>
              <w:jc w:val="center"/>
            </w:pPr>
            <w:r>
              <w:rPr>
                <w:rFonts w:ascii="Arial" w:hAnsi="Arial"/>
                <w:b/>
                <w:bCs/>
                <w:i w:val="0"/>
                <w:sz w:val="12"/>
                <w:szCs w:val="16"/>
                <w:shd w:val="clear" w:color="auto" w:fill="F2F2F2"/>
              </w:rPr>
              <w:t>14-18</w:t>
            </w:r>
            <w:r>
              <w:rPr>
                <w:rFonts w:ascii="Arial" w:hAnsi="Arial"/>
                <w:b/>
                <w:bCs/>
                <w:i w:val="0"/>
                <w:sz w:val="12"/>
                <w:szCs w:val="16"/>
                <w:shd w:val="clear" w:color="auto" w:fill="F2F2F2"/>
              </w:rPr>
              <w:br/>
              <w:t>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085A964" w14:textId="77777777" w:rsidR="004A7807" w:rsidRDefault="004A7807">
            <w:pPr>
              <w:ind w:left="5" w:right="5"/>
              <w:jc w:val="center"/>
            </w:pPr>
            <w:r>
              <w:rPr>
                <w:rFonts w:ascii="Arial" w:hAnsi="Arial"/>
                <w:b/>
                <w:bCs/>
                <w:i w:val="0"/>
                <w:sz w:val="12"/>
                <w:szCs w:val="16"/>
                <w:shd w:val="clear" w:color="auto" w:fill="F2F2F2"/>
              </w:rPr>
              <w:t>28.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2C029C9" w14:textId="77777777" w:rsidR="004A7807" w:rsidRDefault="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0FD04B" w14:textId="77777777" w:rsidR="004A7807" w:rsidRDefault="004A7807">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6B6CA01" w14:textId="77777777" w:rsidR="004A7807" w:rsidRDefault="004A7807">
            <w:pPr>
              <w:ind w:left="100" w:right="100"/>
            </w:pPr>
            <w:r>
              <w:rPr>
                <w:rFonts w:ascii="Arial" w:hAnsi="Arial"/>
                <w:i w:val="0"/>
                <w:iCs/>
                <w:sz w:val="12"/>
                <w:szCs w:val="16"/>
                <w:shd w:val="clear" w:color="auto" w:fill="FFFFFF"/>
              </w:rPr>
              <w:t>Sıvılar ve Özellikleri</w:t>
            </w:r>
            <w:r>
              <w:rPr>
                <w:rFonts w:ascii="Arial" w:hAnsi="Arial"/>
                <w:i w:val="0"/>
                <w:iCs/>
                <w:sz w:val="12"/>
                <w:szCs w:val="16"/>
                <w:shd w:val="clear" w:color="auto" w:fill="FFFFFF"/>
              </w:rPr>
              <w:br/>
              <w:t xml:space="preserve"> &gt;Akışkanlık</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D704C79" w14:textId="77777777" w:rsidR="004A7807" w:rsidRDefault="004A7807">
            <w:pPr>
              <w:ind w:left="100" w:right="100"/>
            </w:pPr>
            <w:r>
              <w:rPr>
                <w:rFonts w:ascii="Arial" w:hAnsi="Arial"/>
                <w:i w:val="0"/>
                <w:iCs/>
                <w:sz w:val="12"/>
                <w:szCs w:val="16"/>
                <w:shd w:val="clear" w:color="auto" w:fill="FFFFFF"/>
              </w:rPr>
              <w:t>KİM.9.2.11. Sıvıların akışkanlığını etkileyen faktörlere ilişkin bilimsel gözlem yapabilme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8329C11" w14:textId="77777777" w:rsidR="004A7807" w:rsidRDefault="004A7807">
            <w:pPr>
              <w:ind w:left="100" w:right="100"/>
            </w:pPr>
            <w:r>
              <w:rPr>
                <w:rFonts w:ascii="Arial" w:hAnsi="Arial"/>
                <w:i w:val="0"/>
                <w:iCs/>
                <w:sz w:val="12"/>
                <w:szCs w:val="14"/>
                <w:shd w:val="clear" w:color="auto" w:fill="FFFFFF"/>
              </w:rPr>
              <w:t xml:space="preserve">a) Sıvıların akışkanlığına ilişkin niteliklerin farkını ortaya koyar. </w:t>
            </w:r>
            <w:r>
              <w:rPr>
                <w:rFonts w:ascii="Arial" w:hAnsi="Arial"/>
                <w:i w:val="0"/>
                <w:iCs/>
                <w:sz w:val="12"/>
                <w:szCs w:val="14"/>
                <w:shd w:val="clear" w:color="auto" w:fill="FFFFFF"/>
              </w:rPr>
              <w:br/>
              <w:t xml:space="preserve"> b) Belirlediği nitelikler ile sıvıların akışkanlığı arasındaki ilişkiyi tespit etmek üzere veriler toplayarak bu verileri kaydeder. </w:t>
            </w:r>
            <w:r>
              <w:rPr>
                <w:rFonts w:ascii="Arial" w:hAnsi="Arial"/>
                <w:i w:val="0"/>
                <w:iCs/>
                <w:sz w:val="12"/>
                <w:szCs w:val="14"/>
                <w:shd w:val="clear" w:color="auto" w:fill="FFFFFF"/>
              </w:rPr>
              <w:br/>
              <w:t xml:space="preserve"> c) Sıvılar hakkında elde ettiği benzer verilerden hareketle keşfettiği örüntüleri açıklar.</w:t>
            </w:r>
          </w:p>
        </w:tc>
        <w:tc>
          <w:tcPr>
            <w:tcW w:w="1000"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tcPr>
          <w:p w14:paraId="589A1769" w14:textId="77777777" w:rsidR="004A7807" w:rsidRDefault="004A7807">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A80EBD1" w14:textId="77777777" w:rsidR="004A7807" w:rsidRDefault="004A7807">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EE36E25" w14:textId="77777777" w:rsidR="004A7807" w:rsidRDefault="004A7807">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tcPr>
          <w:p w14:paraId="66054447" w14:textId="77777777" w:rsidR="004A7807" w:rsidRPr="004A7807" w:rsidRDefault="004A7807">
            <w:pPr>
              <w:ind w:left="100" w:right="100"/>
              <w:rPr>
                <w:sz w:val="12"/>
                <w:szCs w:val="12"/>
              </w:rPr>
            </w:pPr>
            <w:r w:rsidRPr="004A7807">
              <w:rPr>
                <w:rFonts w:ascii="Arial" w:hAnsi="Arial"/>
                <w:i w:val="0"/>
                <w:iCs/>
                <w:sz w:val="12"/>
                <w:szCs w:val="12"/>
                <w:shd w:val="clear" w:color="auto" w:fill="FFFFFF"/>
              </w:rPr>
              <w:t xml:space="preserve">&gt;Bu temanın öğrenme kanıtlarında ve öğretme-öğrenme uygulamalarında kavram karikatürü, etkinlik kâğıdı, yansıtma notu, sınıf içi tartışma, yapılandırılmış grid, çalışma yaprağı, tarsia yapboz, deney raporu, boşluk doldurma, akran değerlendirme, grup değerlendirme ve öz değerlendirme kullanılabilir. </w:t>
            </w:r>
            <w:r w:rsidRPr="004A7807">
              <w:rPr>
                <w:rFonts w:ascii="Arial" w:hAnsi="Arial"/>
                <w:i w:val="0"/>
                <w:iCs/>
                <w:sz w:val="12"/>
                <w:szCs w:val="12"/>
                <w:shd w:val="clear" w:color="auto" w:fill="FFFFFF"/>
              </w:rPr>
              <w:br/>
              <w:t xml:space="preserve"> &gt;Öğrenciler, performans görevi çerçevesinde sıvıların akışkanlığı ile moleküller arası etkileşimlerin neden-sonuç ilişkisini ortaya koyacakları bir deneyi tasarlayabilir; uygulayabilir ve raporlayabilir. </w:t>
            </w:r>
            <w:r w:rsidRPr="004A7807">
              <w:rPr>
                <w:rFonts w:ascii="Arial" w:hAnsi="Arial"/>
                <w:i w:val="0"/>
                <w:iCs/>
                <w:sz w:val="12"/>
                <w:szCs w:val="12"/>
                <w:shd w:val="clear" w:color="auto" w:fill="FFFFFF"/>
              </w:rPr>
              <w:br/>
              <w:t xml:space="preserve"> &gt;Performans görevi “öğrencilerin moleküller arası etkileşimlerin ve sıcaklığın sıvıların akışkanlığına etkisinin belirlenmesi sürecinde sıvıların akışkanlığına ilişkin niteliklerin farkını ortaya koyması, topladığı verileri kaydetmesi ve benzer veriler üzerinden keşfettiği örüntüleri açıklaması” ölçütlerini içeren derecelendirme ölçeği ile değerlendirilebilir. </w:t>
            </w:r>
            <w:r w:rsidRPr="004A7807">
              <w:rPr>
                <w:rFonts w:ascii="Arial" w:hAnsi="Arial"/>
                <w:i w:val="0"/>
                <w:iCs/>
                <w:sz w:val="12"/>
                <w:szCs w:val="12"/>
                <w:shd w:val="clear" w:color="auto" w:fill="FFFFFF"/>
              </w:rPr>
              <w:br/>
              <w:t xml:space="preserve"> &gt;Sınav kâğıtları ve temanın işleniş sürecinde ortaya çıkan ürünler, öğrenci ürün dosyasında toplanarak değerlendirme amaçlı kullanılabilir.</w:t>
            </w: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3193287" w14:textId="77777777" w:rsidR="004A7807" w:rsidRDefault="004A7807">
            <w:pPr>
              <w:ind w:left="100" w:right="100"/>
            </w:pPr>
          </w:p>
        </w:tc>
      </w:tr>
      <w:tr w:rsidR="004A7807" w14:paraId="4862C441" w14:textId="77777777" w:rsidTr="00CB572A">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B6C15E9" w14:textId="77777777" w:rsidR="004A7807" w:rsidRDefault="004A7807">
            <w:pPr>
              <w:ind w:left="5" w:right="5"/>
              <w:jc w:val="center"/>
            </w:pPr>
            <w:r>
              <w:rPr>
                <w:rFonts w:ascii="Arial" w:hAnsi="Arial"/>
                <w:b/>
                <w:bCs/>
                <w:i w:val="0"/>
                <w:sz w:val="12"/>
                <w:szCs w:val="16"/>
                <w:shd w:val="clear" w:color="auto" w:fill="F2F2F2"/>
              </w:rPr>
              <w:t>21-25</w:t>
            </w:r>
            <w:r>
              <w:rPr>
                <w:rFonts w:ascii="Arial" w:hAnsi="Arial"/>
                <w:b/>
                <w:bCs/>
                <w:i w:val="0"/>
                <w:sz w:val="12"/>
                <w:szCs w:val="16"/>
                <w:shd w:val="clear" w:color="auto" w:fill="F2F2F2"/>
              </w:rPr>
              <w:br/>
              <w:t>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C9145F0" w14:textId="77777777" w:rsidR="004A7807" w:rsidRDefault="004A7807">
            <w:pPr>
              <w:ind w:left="5" w:right="5"/>
              <w:jc w:val="center"/>
            </w:pPr>
            <w:r>
              <w:rPr>
                <w:rFonts w:ascii="Arial" w:hAnsi="Arial"/>
                <w:b/>
                <w:bCs/>
                <w:i w:val="0"/>
                <w:sz w:val="12"/>
                <w:szCs w:val="16"/>
                <w:shd w:val="clear" w:color="auto" w:fill="F2F2F2"/>
              </w:rPr>
              <w:t>29.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C34EE2B" w14:textId="77777777" w:rsidR="004A7807" w:rsidRDefault="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5A1A357" w14:textId="77777777" w:rsidR="004A7807" w:rsidRDefault="004A7807">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5041188" w14:textId="42A23A58" w:rsidR="004A7807" w:rsidRDefault="004A7807">
            <w:pPr>
              <w:ind w:left="100" w:right="100"/>
            </w:pPr>
            <w:r>
              <w:rPr>
                <w:rFonts w:ascii="Arial" w:hAnsi="Arial"/>
                <w:i w:val="0"/>
                <w:iCs/>
                <w:sz w:val="12"/>
                <w:szCs w:val="16"/>
                <w:shd w:val="clear" w:color="auto" w:fill="FFFFFF"/>
              </w:rPr>
              <w:t>Sıvılar ve Özellikleri (Adezyon ve Kohezyon Kuvvetleri)</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8214879" w14:textId="77777777" w:rsidR="004A7807" w:rsidRDefault="004A7807">
            <w:pPr>
              <w:ind w:left="100" w:right="100"/>
            </w:pPr>
            <w:r>
              <w:rPr>
                <w:rFonts w:ascii="Arial" w:hAnsi="Arial"/>
                <w:i w:val="0"/>
                <w:iCs/>
                <w:sz w:val="12"/>
                <w:szCs w:val="16"/>
                <w:shd w:val="clear" w:color="auto" w:fill="FFFFFF"/>
              </w:rPr>
              <w:t>KİM.9.2.12. Adezyon ve kohezyon kuvvetlerinin sıvıların özelliklerine etkilerine ilişkin çıkarım yapabilme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FE64165" w14:textId="77777777" w:rsidR="004A7807" w:rsidRDefault="004A7807">
            <w:pPr>
              <w:ind w:left="100" w:right="100"/>
            </w:pPr>
            <w:r>
              <w:rPr>
                <w:rFonts w:ascii="Arial" w:hAnsi="Arial"/>
                <w:i w:val="0"/>
                <w:iCs/>
                <w:sz w:val="12"/>
                <w:szCs w:val="14"/>
                <w:shd w:val="clear" w:color="auto" w:fill="FFFFFF"/>
              </w:rPr>
              <w:t xml:space="preserve">a) Aynı ya da farklı etkileşimlere sahip sıvıların özellikleri ile ilgili farkları ortaya koyar. </w:t>
            </w:r>
            <w:r>
              <w:rPr>
                <w:rFonts w:ascii="Arial" w:hAnsi="Arial"/>
                <w:i w:val="0"/>
                <w:iCs/>
                <w:sz w:val="12"/>
                <w:szCs w:val="14"/>
                <w:shd w:val="clear" w:color="auto" w:fill="FFFFFF"/>
              </w:rPr>
              <w:br/>
              <w:t xml:space="preserve"> b) Etkileşimler ile sıvıların özellikleri arasındaki ilişkiyi belirlemek üzere gözlem verilerini ve hazır veri setini kullanır.</w:t>
            </w:r>
          </w:p>
        </w:tc>
        <w:tc>
          <w:tcPr>
            <w:tcW w:w="1000" w:type="dxa"/>
            <w:vMerge/>
            <w:tcBorders>
              <w:left w:val="single" w:sz="6" w:space="0" w:color="auto"/>
              <w:right w:val="single" w:sz="6" w:space="0" w:color="auto"/>
            </w:tcBorders>
            <w:shd w:val="clear" w:color="auto" w:fill="FFFFFF"/>
            <w:vAlign w:val="center"/>
          </w:tcPr>
          <w:p w14:paraId="0F6787B3" w14:textId="22DC227C" w:rsidR="004A7807" w:rsidRDefault="004A7807">
            <w:pPr>
              <w:ind w:left="100" w:right="100"/>
            </w:pPr>
          </w:p>
        </w:tc>
        <w:tc>
          <w:tcPr>
            <w:tcW w:w="104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11CDA6DC" w14:textId="52EC6E22" w:rsidR="004A7807" w:rsidRDefault="004A7807" w:rsidP="00CB572A">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9870EAE" w14:textId="7223B540" w:rsidR="004A7807" w:rsidRDefault="004A7807">
            <w:pPr>
              <w:ind w:left="100" w:right="100"/>
            </w:pPr>
          </w:p>
        </w:tc>
        <w:tc>
          <w:tcPr>
            <w:tcW w:w="1947" w:type="dxa"/>
            <w:vMerge/>
            <w:tcBorders>
              <w:left w:val="single" w:sz="6" w:space="0" w:color="auto"/>
              <w:right w:val="single" w:sz="6" w:space="0" w:color="auto"/>
            </w:tcBorders>
            <w:shd w:val="clear" w:color="auto" w:fill="FFFFFF"/>
            <w:vAlign w:val="center"/>
          </w:tcPr>
          <w:p w14:paraId="6D4AEAFF" w14:textId="3F0AF815" w:rsidR="004A7807" w:rsidRDefault="004A7807">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E2624E8" w14:textId="77777777" w:rsidR="004A7807" w:rsidRDefault="004A7807">
            <w:pPr>
              <w:ind w:left="100" w:right="100"/>
            </w:pPr>
            <w:r>
              <w:rPr>
                <w:rFonts w:ascii="Arial" w:hAnsi="Arial"/>
                <w:b/>
                <w:bCs/>
                <w:i w:val="0"/>
                <w:iCs/>
                <w:sz w:val="12"/>
                <w:szCs w:val="14"/>
                <w:shd w:val="clear" w:color="auto" w:fill="FFFFFF"/>
              </w:rPr>
              <w:t>*23 Nisan Ulusal Egemenlik ve Çocuk Bayramı</w:t>
            </w:r>
          </w:p>
        </w:tc>
      </w:tr>
      <w:tr w:rsidR="004A7807" w14:paraId="002EB3ED" w14:textId="77777777" w:rsidTr="00CB572A">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00FC1B7" w14:textId="77777777" w:rsidR="004A7807" w:rsidRDefault="004A7807">
            <w:pPr>
              <w:ind w:left="5" w:right="5"/>
              <w:jc w:val="center"/>
            </w:pPr>
            <w:r>
              <w:rPr>
                <w:rFonts w:ascii="Arial" w:hAnsi="Arial"/>
                <w:b/>
                <w:bCs/>
                <w:i w:val="0"/>
                <w:sz w:val="12"/>
                <w:szCs w:val="16"/>
                <w:shd w:val="clear" w:color="auto" w:fill="F2F2F2"/>
              </w:rPr>
              <w:t>28-02</w:t>
            </w:r>
            <w:r>
              <w:rPr>
                <w:rFonts w:ascii="Arial" w:hAnsi="Arial"/>
                <w:b/>
                <w:bCs/>
                <w:i w:val="0"/>
                <w:sz w:val="12"/>
                <w:szCs w:val="16"/>
                <w:shd w:val="clear" w:color="auto" w:fill="F2F2F2"/>
              </w:rPr>
              <w:br/>
              <w:t>Nisan-Mayıs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78743A0" w14:textId="77777777" w:rsidR="004A7807" w:rsidRDefault="004A7807">
            <w:pPr>
              <w:ind w:left="5" w:right="5"/>
              <w:jc w:val="center"/>
            </w:pPr>
            <w:r>
              <w:rPr>
                <w:rFonts w:ascii="Arial" w:hAnsi="Arial"/>
                <w:b/>
                <w:bCs/>
                <w:i w:val="0"/>
                <w:sz w:val="12"/>
                <w:szCs w:val="16"/>
                <w:shd w:val="clear" w:color="auto" w:fill="F2F2F2"/>
              </w:rPr>
              <w:t>30.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B3A292B" w14:textId="77777777" w:rsidR="004A7807" w:rsidRDefault="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4A1A81" w14:textId="77777777" w:rsidR="004A7807" w:rsidRDefault="004A7807">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2E7B66F" w14:textId="77777777" w:rsidR="004A7807" w:rsidRDefault="004A7807">
            <w:pPr>
              <w:ind w:left="100" w:right="100"/>
            </w:pPr>
            <w:r>
              <w:rPr>
                <w:rFonts w:ascii="Arial" w:hAnsi="Arial"/>
                <w:i w:val="0"/>
                <w:iCs/>
                <w:sz w:val="12"/>
                <w:szCs w:val="16"/>
                <w:shd w:val="clear" w:color="auto" w:fill="FFFFFF"/>
              </w:rPr>
              <w:t>Sıvılar ve Özellikleri</w:t>
            </w:r>
            <w:r>
              <w:rPr>
                <w:rFonts w:ascii="Arial" w:hAnsi="Arial"/>
                <w:i w:val="0"/>
                <w:iCs/>
                <w:sz w:val="12"/>
                <w:szCs w:val="16"/>
                <w:shd w:val="clear" w:color="auto" w:fill="FFFFFF"/>
              </w:rPr>
              <w:br/>
              <w:t xml:space="preserve"> &gt;Adezyon ve Kohezyon Kuvvetleri</w:t>
            </w:r>
            <w:r>
              <w:rPr>
                <w:rFonts w:ascii="Arial" w:hAnsi="Arial"/>
                <w:i w:val="0"/>
                <w:iCs/>
                <w:sz w:val="12"/>
                <w:szCs w:val="16"/>
                <w:shd w:val="clear" w:color="auto" w:fill="FFFFFF"/>
              </w:rPr>
              <w:br/>
              <w:t xml:space="preserve"> &gt;Yüzey Gerilimi</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4E85A2" w14:textId="77777777" w:rsidR="004A7807" w:rsidRDefault="004A7807">
            <w:pPr>
              <w:ind w:left="100" w:right="100"/>
            </w:pPr>
            <w:r>
              <w:rPr>
                <w:rFonts w:ascii="Arial" w:hAnsi="Arial"/>
                <w:i w:val="0"/>
                <w:iCs/>
                <w:sz w:val="12"/>
                <w:szCs w:val="16"/>
                <w:shd w:val="clear" w:color="auto" w:fill="FFFFFF"/>
              </w:rPr>
              <w:t>KİM.9.2.12. Adezyon ve kohezyon kuvvetlerinin sıvıların özelliklerine etkilerine ilişkin çıkarım yapabilme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KİM.9.2.13. Sıvıların yüzey gerilimini etkileyen faktörlere ilişkin bilimsel sorgulama yapabilme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569725E" w14:textId="77777777" w:rsidR="004A7807" w:rsidRDefault="004A7807">
            <w:pPr>
              <w:ind w:left="100" w:right="100"/>
            </w:pPr>
            <w:r>
              <w:rPr>
                <w:rFonts w:ascii="Arial" w:hAnsi="Arial"/>
                <w:i w:val="0"/>
                <w:iCs/>
                <w:sz w:val="12"/>
                <w:szCs w:val="14"/>
                <w:shd w:val="clear" w:color="auto" w:fill="FFFFFF"/>
              </w:rPr>
              <w:t>c) Çıkarımlarını bilim insanlarının çıkarımları ile karşılaştırır.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Sıvıların yüzey gerilimini etkileyen faktörlere ilişkin araştırılabilir sorular oluşturur. </w:t>
            </w:r>
            <w:r>
              <w:rPr>
                <w:rFonts w:ascii="Arial" w:hAnsi="Arial"/>
                <w:i w:val="0"/>
                <w:iCs/>
                <w:sz w:val="12"/>
                <w:szCs w:val="14"/>
                <w:shd w:val="clear" w:color="auto" w:fill="FFFFFF"/>
              </w:rPr>
              <w:br/>
              <w:t xml:space="preserve"> b) Araştırma sorularını cevaplamak üzere moleküller arası etkileşimlere ilişkin teorileri kullanarak önermeler sunar.</w:t>
            </w:r>
          </w:p>
        </w:tc>
        <w:tc>
          <w:tcPr>
            <w:tcW w:w="1000" w:type="dxa"/>
            <w:vMerge/>
            <w:tcBorders>
              <w:left w:val="single" w:sz="6" w:space="0" w:color="auto"/>
              <w:right w:val="single" w:sz="6" w:space="0" w:color="auto"/>
            </w:tcBorders>
            <w:shd w:val="clear" w:color="auto" w:fill="FFFFFF"/>
            <w:vAlign w:val="center"/>
          </w:tcPr>
          <w:p w14:paraId="295543CF" w14:textId="2F3C6DF2" w:rsidR="004A7807" w:rsidRDefault="004A7807">
            <w:pPr>
              <w:ind w:left="100" w:right="100"/>
            </w:pPr>
          </w:p>
        </w:tc>
        <w:tc>
          <w:tcPr>
            <w:tcW w:w="1045" w:type="dxa"/>
            <w:vMerge/>
            <w:tcBorders>
              <w:left w:val="single" w:sz="6" w:space="0" w:color="auto"/>
              <w:bottom w:val="single" w:sz="6" w:space="0" w:color="auto"/>
              <w:right w:val="single" w:sz="6" w:space="0" w:color="auto"/>
            </w:tcBorders>
            <w:shd w:val="clear" w:color="auto" w:fill="FFFFFF"/>
            <w:vAlign w:val="center"/>
          </w:tcPr>
          <w:p w14:paraId="471736DD" w14:textId="37B26C2B" w:rsidR="004A7807" w:rsidRDefault="004A7807">
            <w:pPr>
              <w:ind w:left="100" w:right="100"/>
            </w:pP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0A08DE1" w14:textId="77777777" w:rsidR="004A7807" w:rsidRDefault="004A7807">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tcBorders>
              <w:left w:val="single" w:sz="6" w:space="0" w:color="auto"/>
              <w:right w:val="single" w:sz="6" w:space="0" w:color="auto"/>
            </w:tcBorders>
            <w:shd w:val="clear" w:color="auto" w:fill="FFFFFF"/>
            <w:vAlign w:val="center"/>
          </w:tcPr>
          <w:p w14:paraId="0A6FE987" w14:textId="64A529AB" w:rsidR="004A7807" w:rsidRDefault="004A7807">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25E8C08" w14:textId="77777777" w:rsidR="004A7807" w:rsidRDefault="004A7807">
            <w:pPr>
              <w:ind w:left="100" w:right="100"/>
            </w:pPr>
            <w:r>
              <w:rPr>
                <w:rFonts w:ascii="Arial" w:hAnsi="Arial"/>
                <w:b/>
                <w:bCs/>
                <w:i w:val="0"/>
                <w:iCs/>
                <w:sz w:val="12"/>
                <w:szCs w:val="14"/>
                <w:shd w:val="clear" w:color="auto" w:fill="FFFFFF"/>
              </w:rPr>
              <w:t>*Kût´ül Amâre Zaferi</w:t>
            </w:r>
          </w:p>
        </w:tc>
      </w:tr>
      <w:tr w:rsidR="004A7807" w14:paraId="09369448" w14:textId="77777777" w:rsidTr="0068533B">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AB9343D" w14:textId="77777777" w:rsidR="004A7807" w:rsidRDefault="004A7807">
            <w:pPr>
              <w:ind w:left="5" w:right="5"/>
              <w:jc w:val="center"/>
            </w:pPr>
            <w:r>
              <w:rPr>
                <w:rFonts w:ascii="Arial" w:hAnsi="Arial"/>
                <w:b/>
                <w:bCs/>
                <w:i w:val="0"/>
                <w:sz w:val="12"/>
                <w:szCs w:val="16"/>
                <w:shd w:val="clear" w:color="auto" w:fill="F2F2F2"/>
              </w:rPr>
              <w:t>05-09</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E15C7EB" w14:textId="77777777" w:rsidR="004A7807" w:rsidRDefault="004A7807">
            <w:pPr>
              <w:ind w:left="5" w:right="5"/>
              <w:jc w:val="center"/>
            </w:pPr>
            <w:r>
              <w:rPr>
                <w:rFonts w:ascii="Arial" w:hAnsi="Arial"/>
                <w:b/>
                <w:bCs/>
                <w:i w:val="0"/>
                <w:sz w:val="12"/>
                <w:szCs w:val="16"/>
                <w:shd w:val="clear" w:color="auto" w:fill="F2F2F2"/>
              </w:rPr>
              <w:t>31.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4A3620E" w14:textId="77777777" w:rsidR="004A7807" w:rsidRDefault="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AF58B33" w14:textId="77777777" w:rsidR="004A7807" w:rsidRDefault="004A7807">
            <w:pPr>
              <w:ind w:left="100" w:right="100"/>
            </w:pPr>
            <w:r>
              <w:rPr>
                <w:rFonts w:ascii="Arial" w:hAnsi="Arial"/>
                <w:b/>
                <w:bCs/>
                <w:i w:val="0"/>
                <w:iCs/>
                <w:sz w:val="12"/>
                <w:szCs w:val="16"/>
                <w:shd w:val="clear" w:color="auto" w:fill="FFFFFF"/>
              </w:rPr>
              <w:t>KİM.9.2.ÇEŞİTLİLİK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8EA14BF" w14:textId="77777777" w:rsidR="004A7807" w:rsidRDefault="004A7807">
            <w:pPr>
              <w:ind w:left="100" w:right="100"/>
            </w:pPr>
            <w:r>
              <w:rPr>
                <w:rFonts w:ascii="Arial" w:hAnsi="Arial"/>
                <w:i w:val="0"/>
                <w:iCs/>
                <w:sz w:val="12"/>
                <w:szCs w:val="16"/>
                <w:shd w:val="clear" w:color="auto" w:fill="FFFFFF"/>
              </w:rPr>
              <w:t>Sıvılar ve Özellikleri</w:t>
            </w:r>
            <w:r>
              <w:rPr>
                <w:rFonts w:ascii="Arial" w:hAnsi="Arial"/>
                <w:i w:val="0"/>
                <w:iCs/>
                <w:sz w:val="12"/>
                <w:szCs w:val="16"/>
                <w:shd w:val="clear" w:color="auto" w:fill="FFFFFF"/>
              </w:rPr>
              <w:br/>
              <w:t xml:space="preserve"> &gt;Yüzey Gerilimi</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72AA88D" w14:textId="77777777" w:rsidR="004A7807" w:rsidRDefault="004A7807">
            <w:pPr>
              <w:ind w:left="100" w:right="100"/>
            </w:pPr>
            <w:r>
              <w:rPr>
                <w:rFonts w:ascii="Arial" w:hAnsi="Arial"/>
                <w:i w:val="0"/>
                <w:iCs/>
                <w:sz w:val="12"/>
                <w:szCs w:val="16"/>
                <w:shd w:val="clear" w:color="auto" w:fill="FFFFFF"/>
              </w:rPr>
              <w:t>KİM.9.2.13. Sıvıların yüzey gerilimini etkileyen faktörlere ilişkin bilimsel sorgulama yapabilme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A90CF71" w14:textId="77777777" w:rsidR="004A7807" w:rsidRDefault="004A7807">
            <w:pPr>
              <w:ind w:left="100" w:right="100"/>
            </w:pPr>
            <w:r>
              <w:rPr>
                <w:rFonts w:ascii="Arial" w:hAnsi="Arial"/>
                <w:i w:val="0"/>
                <w:iCs/>
                <w:sz w:val="12"/>
                <w:szCs w:val="14"/>
                <w:shd w:val="clear" w:color="auto" w:fill="FFFFFF"/>
              </w:rPr>
              <w:t>c) Sıvıların yüzey gerilimini etkileyen faktörleri belirlemeye yönelik planladığı araştırmayı uygular.</w:t>
            </w:r>
            <w:r>
              <w:rPr>
                <w:rFonts w:ascii="Arial" w:hAnsi="Arial"/>
                <w:i w:val="0"/>
                <w:iCs/>
                <w:sz w:val="12"/>
                <w:szCs w:val="14"/>
                <w:shd w:val="clear" w:color="auto" w:fill="FFFFFF"/>
              </w:rPr>
              <w:br/>
              <w:t xml:space="preserve"> ç) Araştırmadan elde ettiği verileri yorumlar. </w:t>
            </w:r>
            <w:r>
              <w:rPr>
                <w:rFonts w:ascii="Arial" w:hAnsi="Arial"/>
                <w:i w:val="0"/>
                <w:iCs/>
                <w:sz w:val="12"/>
                <w:szCs w:val="14"/>
                <w:shd w:val="clear" w:color="auto" w:fill="FFFFFF"/>
              </w:rPr>
              <w:br/>
              <w:t xml:space="preserve"> d) Sıvıların yüzey gerilimini etkileyen faktörlere ilişkin ulaştığı sonuçları bilimsel bilgilerle karşılaştırır. </w:t>
            </w:r>
            <w:r>
              <w:rPr>
                <w:rFonts w:ascii="Arial" w:hAnsi="Arial"/>
                <w:i w:val="0"/>
                <w:iCs/>
                <w:sz w:val="12"/>
                <w:szCs w:val="14"/>
                <w:shd w:val="clear" w:color="auto" w:fill="FFFFFF"/>
              </w:rPr>
              <w:br/>
              <w:t xml:space="preserve"> e) Günlük hayatta yüzey geriliminden kaynaklanan problemlerin çözüm sürecini bilimsel bilgilerle ilişkilendirir.</w:t>
            </w:r>
          </w:p>
        </w:tc>
        <w:tc>
          <w:tcPr>
            <w:tcW w:w="1000" w:type="dxa"/>
            <w:vMerge/>
            <w:tcBorders>
              <w:left w:val="single" w:sz="6" w:space="0" w:color="auto"/>
              <w:bottom w:val="single" w:sz="6" w:space="0" w:color="auto"/>
              <w:right w:val="single" w:sz="6" w:space="0" w:color="auto"/>
            </w:tcBorders>
            <w:shd w:val="clear" w:color="auto" w:fill="FFFFFF"/>
            <w:vAlign w:val="center"/>
          </w:tcPr>
          <w:p w14:paraId="7072C796" w14:textId="573C40DF" w:rsidR="004A7807" w:rsidRDefault="004A7807">
            <w:pPr>
              <w:ind w:left="100" w:right="100"/>
            </w:pP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E5FC5C4" w14:textId="77777777" w:rsidR="004A7807" w:rsidRDefault="004A7807">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B32EF35" w14:textId="77777777" w:rsidR="004A7807" w:rsidRDefault="004A7807">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OB7. Veri Okuryazarlığı</w:t>
            </w:r>
          </w:p>
        </w:tc>
        <w:tc>
          <w:tcPr>
            <w:tcW w:w="1947" w:type="dxa"/>
            <w:vMerge/>
            <w:tcBorders>
              <w:left w:val="single" w:sz="6" w:space="0" w:color="auto"/>
              <w:bottom w:val="single" w:sz="6" w:space="0" w:color="auto"/>
              <w:right w:val="single" w:sz="6" w:space="0" w:color="auto"/>
            </w:tcBorders>
            <w:shd w:val="clear" w:color="auto" w:fill="FFFFFF"/>
            <w:vAlign w:val="center"/>
          </w:tcPr>
          <w:p w14:paraId="2C0F9999" w14:textId="2717CDBB" w:rsidR="004A7807" w:rsidRDefault="004A7807">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D845826" w14:textId="77777777" w:rsidR="004A7807" w:rsidRDefault="004A7807">
            <w:pPr>
              <w:ind w:left="100" w:right="100"/>
            </w:pPr>
            <w:r>
              <w:rPr>
                <w:rFonts w:ascii="Arial" w:hAnsi="Arial"/>
                <w:b/>
                <w:bCs/>
                <w:i w:val="0"/>
                <w:iCs/>
                <w:sz w:val="12"/>
                <w:szCs w:val="14"/>
                <w:shd w:val="clear" w:color="auto" w:fill="FFFFFF"/>
              </w:rPr>
              <w:t>*Bilişim Haftası</w:t>
            </w:r>
            <w:r>
              <w:rPr>
                <w:rFonts w:ascii="Arial" w:hAnsi="Arial"/>
                <w:b/>
                <w:bCs/>
                <w:i w:val="0"/>
                <w:iCs/>
                <w:sz w:val="12"/>
                <w:szCs w:val="14"/>
                <w:shd w:val="clear" w:color="auto" w:fill="FFFFFF"/>
              </w:rPr>
              <w:br/>
              <w:t xml:space="preserve"> *Trafik ve İlkyardım Haftası</w:t>
            </w:r>
            <w:r>
              <w:rPr>
                <w:rFonts w:ascii="Arial" w:hAnsi="Arial"/>
                <w:b/>
                <w:bCs/>
                <w:i w:val="0"/>
                <w:iCs/>
                <w:sz w:val="12"/>
                <w:szCs w:val="14"/>
                <w:shd w:val="clear" w:color="auto" w:fill="FFFFFF"/>
              </w:rPr>
              <w:br/>
              <w:t xml:space="preserve"> *Anneler Günü</w:t>
            </w:r>
          </w:p>
        </w:tc>
      </w:tr>
      <w:tr w:rsidR="004A7807" w14:paraId="67FE9546" w14:textId="77777777" w:rsidTr="00BE1924">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DE345FB" w14:textId="77777777" w:rsidR="004A7807" w:rsidRDefault="004A7807">
            <w:pPr>
              <w:ind w:left="5" w:right="5"/>
              <w:jc w:val="center"/>
            </w:pPr>
            <w:r>
              <w:rPr>
                <w:rFonts w:ascii="Arial" w:hAnsi="Arial"/>
                <w:b/>
                <w:bCs/>
                <w:i w:val="0"/>
                <w:sz w:val="12"/>
                <w:szCs w:val="16"/>
                <w:shd w:val="clear" w:color="auto" w:fill="F2F2F2"/>
              </w:rPr>
              <w:t>12-16</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3006E05" w14:textId="77777777" w:rsidR="004A7807" w:rsidRDefault="004A7807">
            <w:pPr>
              <w:ind w:left="5" w:right="5"/>
              <w:jc w:val="center"/>
            </w:pPr>
            <w:r>
              <w:rPr>
                <w:rFonts w:ascii="Arial" w:hAnsi="Arial"/>
                <w:b/>
                <w:bCs/>
                <w:i w:val="0"/>
                <w:sz w:val="12"/>
                <w:szCs w:val="16"/>
                <w:shd w:val="clear" w:color="auto" w:fill="F2F2F2"/>
              </w:rPr>
              <w:t>32.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289ACBB" w14:textId="77777777" w:rsidR="004A7807" w:rsidRDefault="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6B43F87" w14:textId="77777777" w:rsidR="004A7807" w:rsidRDefault="004A7807">
            <w:pPr>
              <w:ind w:left="100" w:right="100"/>
            </w:pPr>
            <w:r>
              <w:rPr>
                <w:rFonts w:ascii="Arial" w:hAnsi="Arial"/>
                <w:b/>
                <w:bCs/>
                <w:i w:val="0"/>
                <w:iCs/>
                <w:sz w:val="12"/>
                <w:szCs w:val="16"/>
                <w:shd w:val="clear" w:color="auto" w:fill="FFFFFF"/>
              </w:rPr>
              <w:t>KİM.9.3.SÜRDÜRÜLEBİLİRLİK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BF5DD5C" w14:textId="77777777" w:rsidR="004A7807" w:rsidRDefault="004A7807">
            <w:pPr>
              <w:ind w:left="100" w:right="100"/>
            </w:pPr>
            <w:r>
              <w:rPr>
                <w:rFonts w:ascii="Arial" w:hAnsi="Arial"/>
                <w:i w:val="0"/>
                <w:iCs/>
                <w:sz w:val="12"/>
                <w:szCs w:val="16"/>
                <w:shd w:val="clear" w:color="auto" w:fill="FFFFFF"/>
              </w:rPr>
              <w:t>Nanoparçacıklar ve Ekolojik Sürdürülebilirlik:</w:t>
            </w:r>
            <w:r>
              <w:rPr>
                <w:rFonts w:ascii="Arial" w:hAnsi="Arial"/>
                <w:i w:val="0"/>
                <w:iCs/>
                <w:sz w:val="12"/>
                <w:szCs w:val="16"/>
                <w:shd w:val="clear" w:color="auto" w:fill="FFFFFF"/>
              </w:rPr>
              <w:br/>
              <w:t xml:space="preserve"> &gt;Metal Nanoparçacıklar</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239D88E" w14:textId="77777777" w:rsidR="004A7807" w:rsidRDefault="004A7807">
            <w:pPr>
              <w:ind w:left="100" w:right="100"/>
            </w:pPr>
            <w:r>
              <w:rPr>
                <w:rFonts w:ascii="Arial" w:hAnsi="Arial"/>
                <w:i w:val="0"/>
                <w:iCs/>
                <w:sz w:val="12"/>
                <w:szCs w:val="16"/>
                <w:shd w:val="clear" w:color="auto" w:fill="FFFFFF"/>
              </w:rPr>
              <w:t>KİM.9.3.1. Evsel atıklardan metalik nanoparçacık elde etmek üzere deney yapabilme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0359A06" w14:textId="77777777" w:rsidR="004A7807" w:rsidRDefault="004A7807">
            <w:pPr>
              <w:ind w:left="100" w:right="100"/>
            </w:pPr>
            <w:r>
              <w:rPr>
                <w:rFonts w:ascii="Arial" w:hAnsi="Arial"/>
                <w:i w:val="0"/>
                <w:iCs/>
                <w:sz w:val="12"/>
                <w:szCs w:val="14"/>
                <w:shd w:val="clear" w:color="auto" w:fill="FFFFFF"/>
              </w:rPr>
              <w:t>a) Evsel atıkları kullanarak gümüş ve bakır nanoparçacık elde etmek üzere deneyler planlar.</w:t>
            </w:r>
          </w:p>
        </w:tc>
        <w:tc>
          <w:tcPr>
            <w:tcW w:w="1000"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6362BB3C" w14:textId="77777777" w:rsidR="004A7807" w:rsidRDefault="004A7807">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SDB3.2. Esneklik</w:t>
            </w:r>
            <w:r>
              <w:rPr>
                <w:rFonts w:ascii="Arial" w:hAnsi="Arial"/>
                <w:i w:val="0"/>
                <w:iCs/>
                <w:sz w:val="12"/>
                <w:szCs w:val="14"/>
                <w:shd w:val="clear" w:color="auto" w:fill="FFFFFF"/>
              </w:rPr>
              <w:br/>
              <w:t xml:space="preserve"> SDB3.3. Sorumlu Karar Verme</w:t>
            </w:r>
          </w:p>
        </w:tc>
        <w:tc>
          <w:tcPr>
            <w:tcW w:w="104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5DB5CB94" w14:textId="77777777" w:rsidR="004A7807" w:rsidRDefault="004A7807">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D10. Mütevazılık</w:t>
            </w:r>
            <w:r>
              <w:rPr>
                <w:rFonts w:ascii="Arial" w:hAnsi="Arial"/>
                <w:i w:val="0"/>
                <w:iCs/>
                <w:sz w:val="12"/>
                <w:szCs w:val="14"/>
                <w:shd w:val="clear" w:color="auto" w:fill="FFFFFF"/>
              </w:rPr>
              <w:br/>
              <w:t xml:space="preserve"> D13. Sağlıklı Yaşam</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r>
              <w:rPr>
                <w:rFonts w:ascii="Arial" w:hAnsi="Arial"/>
                <w:i w:val="0"/>
                <w:iCs/>
                <w:sz w:val="12"/>
                <w:szCs w:val="14"/>
                <w:shd w:val="clear" w:color="auto" w:fill="FFFFFF"/>
              </w:rPr>
              <w:br/>
              <w:t xml:space="preserve"> D19. Vatanseverlik</w:t>
            </w:r>
          </w:p>
        </w:tc>
        <w:tc>
          <w:tcPr>
            <w:tcW w:w="120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224FE45A" w14:textId="77777777" w:rsidR="004A7807" w:rsidRDefault="004A7807">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OB6. Vatandaşlık Okuryazarlığı</w:t>
            </w:r>
            <w:r>
              <w:rPr>
                <w:rFonts w:ascii="Arial" w:hAnsi="Arial"/>
                <w:i w:val="0"/>
                <w:iCs/>
                <w:sz w:val="12"/>
                <w:szCs w:val="14"/>
                <w:shd w:val="clear" w:color="auto" w:fill="FFFFFF"/>
              </w:rPr>
              <w:br/>
              <w:t xml:space="preserve"> OB8. Sürdürülebilirlik Okuryazarlığı</w:t>
            </w:r>
          </w:p>
        </w:tc>
        <w:tc>
          <w:tcPr>
            <w:tcW w:w="1947"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tcPr>
          <w:p w14:paraId="6DF826A3" w14:textId="77777777" w:rsidR="004A7807" w:rsidRPr="004A7807" w:rsidRDefault="004A7807">
            <w:pPr>
              <w:ind w:left="100" w:right="100"/>
              <w:rPr>
                <w:sz w:val="12"/>
                <w:szCs w:val="12"/>
              </w:rPr>
            </w:pPr>
            <w:r w:rsidRPr="004A7807">
              <w:rPr>
                <w:rFonts w:ascii="Arial" w:hAnsi="Arial"/>
                <w:i w:val="0"/>
                <w:iCs/>
                <w:sz w:val="12"/>
                <w:szCs w:val="12"/>
                <w:shd w:val="clear" w:color="auto" w:fill="FFFFFF"/>
              </w:rPr>
              <w:t xml:space="preserve">&gt;Bu temanın öğrenme kanıtlarında ve öğretme-öğrenme uygulamalarında akran değerlendirme, küçük grup tartışması, deney raporu ve proje görevi kullanılabilir. </w:t>
            </w:r>
            <w:r w:rsidRPr="004A7807">
              <w:rPr>
                <w:rFonts w:ascii="Arial" w:hAnsi="Arial"/>
                <w:i w:val="0"/>
                <w:iCs/>
                <w:sz w:val="12"/>
                <w:szCs w:val="12"/>
                <w:shd w:val="clear" w:color="auto" w:fill="FFFFFF"/>
              </w:rPr>
              <w:br/>
              <w:t xml:space="preserve"> &gt;Öğrenciler, evsel atıklardan gümüş ya da bakır nanoparçacık seçimi yaparak metal nanoparçacık elde etmek üzere bir deneyi tasarlayabilir; uygulayabilir ve raporlayabilir. </w:t>
            </w:r>
            <w:r w:rsidRPr="004A7807">
              <w:rPr>
                <w:rFonts w:ascii="Arial" w:hAnsi="Arial"/>
                <w:i w:val="0"/>
                <w:iCs/>
                <w:sz w:val="12"/>
                <w:szCs w:val="12"/>
                <w:shd w:val="clear" w:color="auto" w:fill="FFFFFF"/>
              </w:rPr>
              <w:br/>
              <w:t xml:space="preserve"> &gt;Sürecin bütünü, “deney tasarım adımlarını takip ederek metal nanoparçacığı elde edebilme ve deney sonuçlarını raporlayabilme” ölçütlerini içeren derecelendirme ölçeği ile değerlendirilebilir. </w:t>
            </w:r>
            <w:r w:rsidRPr="004A7807">
              <w:rPr>
                <w:rFonts w:ascii="Arial" w:hAnsi="Arial"/>
                <w:i w:val="0"/>
                <w:iCs/>
                <w:sz w:val="12"/>
                <w:szCs w:val="12"/>
                <w:shd w:val="clear" w:color="auto" w:fill="FFFFFF"/>
              </w:rPr>
              <w:br/>
              <w:t xml:space="preserve"> &gt;Öğrenciler; yakın çevresinde bulunan bir ekosistemde metaller, alaşımlar ve metalik nanoparçacıkların sebep olduğu problemler üzerine bir performans görevi gerçekleştirebilirler. </w:t>
            </w:r>
            <w:r w:rsidRPr="004A7807">
              <w:rPr>
                <w:rFonts w:ascii="Arial" w:hAnsi="Arial"/>
                <w:i w:val="0"/>
                <w:iCs/>
                <w:sz w:val="12"/>
                <w:szCs w:val="12"/>
                <w:shd w:val="clear" w:color="auto" w:fill="FFFFFF"/>
              </w:rPr>
              <w:br/>
              <w:t xml:space="preserve"> &gt;Performans görevi “problemi belirleme, problemin ekosistem üzerindeki etkilerini özetleme, çözüme yönelik tahminlerde bulunma, tahminler üzerinden akıl yürütme ve çözüme ilişkin değerlendirmede bulunma” ölçütlerini içeren derecelendirme ölçeği ile değerlendirilebilir. </w:t>
            </w:r>
            <w:r w:rsidRPr="004A7807">
              <w:rPr>
                <w:rFonts w:ascii="Arial" w:hAnsi="Arial"/>
                <w:i w:val="0"/>
                <w:iCs/>
                <w:sz w:val="12"/>
                <w:szCs w:val="12"/>
                <w:shd w:val="clear" w:color="auto" w:fill="FFFFFF"/>
              </w:rPr>
              <w:br/>
              <w:t xml:space="preserve"> &gt;Sınav kâğıtları ve temanın işleniş sürecinde ortaya çıkan ürünler, öğrenci ürün dosyasında toplanarak değerlendirme amaçlı kullanılabilir.</w:t>
            </w: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EF222A" w14:textId="77777777" w:rsidR="004A7807" w:rsidRDefault="004A7807">
            <w:pPr>
              <w:ind w:left="100" w:right="100"/>
            </w:pPr>
            <w:r>
              <w:rPr>
                <w:rFonts w:ascii="Arial" w:hAnsi="Arial"/>
                <w:b/>
                <w:bCs/>
                <w:i w:val="0"/>
                <w:iCs/>
                <w:sz w:val="12"/>
                <w:szCs w:val="14"/>
                <w:shd w:val="clear" w:color="auto" w:fill="FFFFFF"/>
              </w:rPr>
              <w:t>*Engelliler Haftası</w:t>
            </w:r>
          </w:p>
        </w:tc>
      </w:tr>
      <w:tr w:rsidR="004A7807" w14:paraId="11FE303D" w14:textId="77777777" w:rsidTr="00BE1924">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CB18D7A" w14:textId="77777777" w:rsidR="004A7807" w:rsidRDefault="004A7807">
            <w:pPr>
              <w:ind w:left="5" w:right="5"/>
              <w:jc w:val="center"/>
            </w:pPr>
            <w:r>
              <w:rPr>
                <w:rFonts w:ascii="Arial" w:hAnsi="Arial"/>
                <w:b/>
                <w:bCs/>
                <w:i w:val="0"/>
                <w:sz w:val="12"/>
                <w:szCs w:val="16"/>
                <w:shd w:val="clear" w:color="auto" w:fill="F2F2F2"/>
              </w:rPr>
              <w:t>19-23</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28D3C24" w14:textId="77777777" w:rsidR="004A7807" w:rsidRDefault="004A7807">
            <w:pPr>
              <w:ind w:left="5" w:right="5"/>
              <w:jc w:val="center"/>
            </w:pPr>
            <w:r>
              <w:rPr>
                <w:rFonts w:ascii="Arial" w:hAnsi="Arial"/>
                <w:b/>
                <w:bCs/>
                <w:i w:val="0"/>
                <w:sz w:val="12"/>
                <w:szCs w:val="16"/>
                <w:shd w:val="clear" w:color="auto" w:fill="F2F2F2"/>
              </w:rPr>
              <w:t>33.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F48FB1B" w14:textId="77777777" w:rsidR="004A7807" w:rsidRDefault="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DD62654" w14:textId="77777777" w:rsidR="004A7807" w:rsidRDefault="004A7807">
            <w:pPr>
              <w:ind w:left="100" w:right="100"/>
            </w:pPr>
            <w:r>
              <w:rPr>
                <w:rFonts w:ascii="Arial" w:hAnsi="Arial"/>
                <w:b/>
                <w:bCs/>
                <w:i w:val="0"/>
                <w:iCs/>
                <w:sz w:val="12"/>
                <w:szCs w:val="16"/>
                <w:shd w:val="clear" w:color="auto" w:fill="FFFFFF"/>
              </w:rPr>
              <w:t>KİM.9.3.SÜRDÜRÜLEBİLİRLİK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B895787" w14:textId="77777777" w:rsidR="004A7807" w:rsidRDefault="004A7807">
            <w:pPr>
              <w:ind w:left="100" w:right="100"/>
            </w:pPr>
            <w:r>
              <w:rPr>
                <w:rFonts w:ascii="Arial" w:hAnsi="Arial"/>
                <w:i w:val="0"/>
                <w:iCs/>
                <w:sz w:val="12"/>
                <w:szCs w:val="16"/>
                <w:shd w:val="clear" w:color="auto" w:fill="FFFFFF"/>
              </w:rPr>
              <w:t>Nanoparçacıklar ve Ekolojik Sürdürülebilirlik:</w:t>
            </w:r>
            <w:r>
              <w:rPr>
                <w:rFonts w:ascii="Arial" w:hAnsi="Arial"/>
                <w:i w:val="0"/>
                <w:iCs/>
                <w:sz w:val="12"/>
                <w:szCs w:val="16"/>
                <w:shd w:val="clear" w:color="auto" w:fill="FFFFFF"/>
              </w:rPr>
              <w:br/>
              <w:t xml:space="preserve"> &gt;Metal Nanoparçacıklar</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EEFCF47" w14:textId="77777777" w:rsidR="004A7807" w:rsidRDefault="004A7807">
            <w:pPr>
              <w:ind w:left="100" w:right="100"/>
            </w:pPr>
            <w:r>
              <w:rPr>
                <w:rFonts w:ascii="Arial" w:hAnsi="Arial"/>
                <w:i w:val="0"/>
                <w:iCs/>
                <w:sz w:val="12"/>
                <w:szCs w:val="16"/>
                <w:shd w:val="clear" w:color="auto" w:fill="FFFFFF"/>
              </w:rPr>
              <w:t>KİM.9.3.1. Evsel atıklardan metalik nanoparçacık elde etmek üzere deney yapabilme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0EFACBD" w14:textId="77777777" w:rsidR="004A7807" w:rsidRDefault="004A7807">
            <w:pPr>
              <w:ind w:left="100" w:right="100"/>
            </w:pPr>
            <w:r>
              <w:rPr>
                <w:rFonts w:ascii="Arial" w:hAnsi="Arial"/>
                <w:i w:val="0"/>
                <w:iCs/>
                <w:sz w:val="12"/>
                <w:szCs w:val="14"/>
                <w:shd w:val="clear" w:color="auto" w:fill="FFFFFF"/>
              </w:rPr>
              <w:t>b) Farklı evsel atıklardan gümüş ve bakır nanoparçacık eldesine ilişkin deney verilerini analiz eder.</w:t>
            </w:r>
          </w:p>
        </w:tc>
        <w:tc>
          <w:tcPr>
            <w:tcW w:w="1000" w:type="dxa"/>
            <w:vMerge/>
            <w:tcBorders>
              <w:left w:val="single" w:sz="6" w:space="0" w:color="auto"/>
              <w:bottom w:val="single" w:sz="6" w:space="0" w:color="auto"/>
              <w:right w:val="single" w:sz="6" w:space="0" w:color="auto"/>
            </w:tcBorders>
            <w:shd w:val="clear" w:color="auto" w:fill="FFFFFF"/>
            <w:vAlign w:val="center"/>
          </w:tcPr>
          <w:p w14:paraId="75C28F3F" w14:textId="2B726414" w:rsidR="004A7807" w:rsidRDefault="004A7807">
            <w:pPr>
              <w:ind w:left="100" w:right="100"/>
            </w:pPr>
          </w:p>
        </w:tc>
        <w:tc>
          <w:tcPr>
            <w:tcW w:w="1045" w:type="dxa"/>
            <w:vMerge/>
            <w:tcBorders>
              <w:left w:val="single" w:sz="6" w:space="0" w:color="auto"/>
              <w:bottom w:val="single" w:sz="6" w:space="0" w:color="auto"/>
              <w:right w:val="single" w:sz="6" w:space="0" w:color="auto"/>
            </w:tcBorders>
            <w:shd w:val="clear" w:color="auto" w:fill="FFFFFF"/>
            <w:vAlign w:val="center"/>
          </w:tcPr>
          <w:p w14:paraId="43FE53C1" w14:textId="59E46E90" w:rsidR="004A7807" w:rsidRDefault="004A7807">
            <w:pPr>
              <w:ind w:left="100" w:right="100"/>
            </w:pPr>
          </w:p>
        </w:tc>
        <w:tc>
          <w:tcPr>
            <w:tcW w:w="1205" w:type="dxa"/>
            <w:vMerge/>
            <w:tcBorders>
              <w:left w:val="single" w:sz="6" w:space="0" w:color="auto"/>
              <w:bottom w:val="single" w:sz="6" w:space="0" w:color="auto"/>
              <w:right w:val="single" w:sz="6" w:space="0" w:color="auto"/>
            </w:tcBorders>
            <w:shd w:val="clear" w:color="auto" w:fill="FFFFFF"/>
            <w:vAlign w:val="center"/>
          </w:tcPr>
          <w:p w14:paraId="0EDFF44C" w14:textId="46FFAEDF" w:rsidR="004A7807" w:rsidRDefault="004A7807">
            <w:pPr>
              <w:ind w:left="100" w:right="100"/>
            </w:pPr>
          </w:p>
        </w:tc>
        <w:tc>
          <w:tcPr>
            <w:tcW w:w="1947" w:type="dxa"/>
            <w:vMerge/>
            <w:tcBorders>
              <w:left w:val="single" w:sz="6" w:space="0" w:color="auto"/>
              <w:right w:val="single" w:sz="6" w:space="0" w:color="auto"/>
            </w:tcBorders>
            <w:shd w:val="clear" w:color="auto" w:fill="FFFFFF"/>
            <w:vAlign w:val="center"/>
          </w:tcPr>
          <w:p w14:paraId="40ABD1A4" w14:textId="579F377A" w:rsidR="004A7807" w:rsidRDefault="004A7807">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A9645BD" w14:textId="77777777" w:rsidR="004A7807" w:rsidRDefault="004A7807">
            <w:pPr>
              <w:ind w:left="100" w:right="100"/>
            </w:pPr>
            <w:r>
              <w:rPr>
                <w:rFonts w:ascii="Arial" w:hAnsi="Arial"/>
                <w:b/>
                <w:bCs/>
                <w:i w:val="0"/>
                <w:iCs/>
                <w:sz w:val="12"/>
                <w:szCs w:val="14"/>
                <w:shd w:val="clear" w:color="auto" w:fill="FFFFFF"/>
              </w:rPr>
              <w:t>*Atatürk'ü Anma ve Gençlik ve Spor Bayramı</w:t>
            </w:r>
          </w:p>
        </w:tc>
      </w:tr>
      <w:tr w:rsidR="004A7807" w14:paraId="69B559E1" w14:textId="77777777" w:rsidTr="00740C28">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F8D6010" w14:textId="77777777" w:rsidR="004A7807" w:rsidRDefault="004A7807">
            <w:pPr>
              <w:ind w:left="5" w:right="5"/>
              <w:jc w:val="center"/>
            </w:pPr>
            <w:r>
              <w:rPr>
                <w:rFonts w:ascii="Arial" w:hAnsi="Arial"/>
                <w:b/>
                <w:bCs/>
                <w:i w:val="0"/>
                <w:sz w:val="12"/>
                <w:szCs w:val="16"/>
                <w:shd w:val="clear" w:color="auto" w:fill="F2F2F2"/>
              </w:rPr>
              <w:t>26-30</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DAB1FBA" w14:textId="77777777" w:rsidR="004A7807" w:rsidRDefault="004A7807">
            <w:pPr>
              <w:ind w:left="5" w:right="5"/>
              <w:jc w:val="center"/>
            </w:pPr>
            <w:r>
              <w:rPr>
                <w:rFonts w:ascii="Arial" w:hAnsi="Arial"/>
                <w:b/>
                <w:bCs/>
                <w:i w:val="0"/>
                <w:sz w:val="12"/>
                <w:szCs w:val="16"/>
                <w:shd w:val="clear" w:color="auto" w:fill="F2F2F2"/>
              </w:rPr>
              <w:t>34.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8ECFB36" w14:textId="77777777" w:rsidR="004A7807" w:rsidRDefault="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66E1BE2" w14:textId="77777777" w:rsidR="004A7807" w:rsidRDefault="004A7807">
            <w:pPr>
              <w:ind w:left="100" w:right="100"/>
            </w:pPr>
            <w:r>
              <w:rPr>
                <w:rFonts w:ascii="Arial" w:hAnsi="Arial"/>
                <w:b/>
                <w:bCs/>
                <w:i w:val="0"/>
                <w:iCs/>
                <w:sz w:val="12"/>
                <w:szCs w:val="16"/>
                <w:shd w:val="clear" w:color="auto" w:fill="FFFFFF"/>
              </w:rPr>
              <w:t>KİM.9.3.SÜRDÜRÜLEBİLİRLİK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930A210" w14:textId="77777777" w:rsidR="004A7807" w:rsidRDefault="004A7807">
            <w:pPr>
              <w:ind w:left="100" w:right="100"/>
            </w:pPr>
            <w:r>
              <w:rPr>
                <w:rFonts w:ascii="Arial" w:hAnsi="Arial"/>
                <w:i w:val="0"/>
                <w:iCs/>
                <w:sz w:val="12"/>
                <w:szCs w:val="16"/>
                <w:shd w:val="clear" w:color="auto" w:fill="FFFFFF"/>
              </w:rPr>
              <w:t xml:space="preserve">Metal, Alaşım ve Metalik Nanoparçacıkların Çevresel Etkileri </w:t>
            </w:r>
            <w:r>
              <w:rPr>
                <w:rFonts w:ascii="Arial" w:hAnsi="Arial"/>
                <w:i w:val="0"/>
                <w:iCs/>
                <w:sz w:val="12"/>
                <w:szCs w:val="16"/>
                <w:shd w:val="clear" w:color="auto" w:fill="FFFFFF"/>
              </w:rPr>
              <w:br/>
              <w:t xml:space="preserve"> Yeşil Kimyanın Atık Önleme İlkesi</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9C62E7B" w14:textId="77777777" w:rsidR="004A7807" w:rsidRDefault="004A7807">
            <w:pPr>
              <w:ind w:left="100" w:right="100"/>
            </w:pPr>
            <w:r>
              <w:rPr>
                <w:rFonts w:ascii="Arial" w:hAnsi="Arial"/>
                <w:i w:val="0"/>
                <w:iCs/>
                <w:sz w:val="12"/>
                <w:szCs w:val="16"/>
                <w:shd w:val="clear" w:color="auto" w:fill="FFFFFF"/>
              </w:rPr>
              <w:t>KİM.9.3.2. Metal, alaşım ve metalik nanoparçacıkların ekosistemdeki etkilerine ilişkin problem çözebilme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2F20977" w14:textId="77777777" w:rsidR="004A7807" w:rsidRDefault="004A7807">
            <w:pPr>
              <w:ind w:left="100" w:right="100"/>
            </w:pPr>
            <w:r>
              <w:rPr>
                <w:rFonts w:ascii="Arial" w:hAnsi="Arial"/>
                <w:i w:val="0"/>
                <w:iCs/>
                <w:sz w:val="12"/>
                <w:szCs w:val="14"/>
                <w:shd w:val="clear" w:color="auto" w:fill="FFFFFF"/>
              </w:rPr>
              <w:t xml:space="preserve">a) Metaller, alaşımlar ve metalik nanoparçacıkların ekosistemdeki etkilerine ilişkin problemleri (sucul sistemde ve toprakta ağır metal birikimi, metalik nanoparçacıkların sucul sistemden uzaklaştırılamaması sorunu vb.) belirler. </w:t>
            </w:r>
            <w:r>
              <w:rPr>
                <w:rFonts w:ascii="Arial" w:hAnsi="Arial"/>
                <w:i w:val="0"/>
                <w:iCs/>
                <w:sz w:val="12"/>
                <w:szCs w:val="14"/>
                <w:shd w:val="clear" w:color="auto" w:fill="FFFFFF"/>
              </w:rPr>
              <w:br/>
              <w:t xml:space="preserve"> b) Belirlediği problemlerin ekosistem üzerindeki etkilerini (canlı, cansız, sucul sistem, toprak, hava, sağlık vb.) özetler.</w:t>
            </w:r>
            <w:r>
              <w:rPr>
                <w:rFonts w:ascii="Arial" w:hAnsi="Arial"/>
                <w:i w:val="0"/>
                <w:iCs/>
                <w:sz w:val="12"/>
                <w:szCs w:val="14"/>
                <w:shd w:val="clear" w:color="auto" w:fill="FFFFFF"/>
              </w:rPr>
              <w:br/>
              <w:t xml:space="preserve"> c) Problemlerin çözümüne yönelik veriye dayalı önermelerde bulunur.</w:t>
            </w:r>
          </w:p>
        </w:tc>
        <w:tc>
          <w:tcPr>
            <w:tcW w:w="1000"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3A61D978" w14:textId="783ACB2F" w:rsidR="004A7807" w:rsidRDefault="004A7807" w:rsidP="00740C28">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SDB3.2. Esneklik</w:t>
            </w:r>
            <w:r>
              <w:rPr>
                <w:rFonts w:ascii="Arial" w:hAnsi="Arial"/>
                <w:i w:val="0"/>
                <w:iCs/>
                <w:sz w:val="12"/>
                <w:szCs w:val="14"/>
                <w:shd w:val="clear" w:color="auto" w:fill="FFFFFF"/>
              </w:rPr>
              <w:br/>
              <w:t xml:space="preserve"> SDB3.3. Sorumlu Karar Verme</w:t>
            </w:r>
          </w:p>
        </w:tc>
        <w:tc>
          <w:tcPr>
            <w:tcW w:w="104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56E0B61F" w14:textId="7722911E" w:rsidR="004A7807" w:rsidRDefault="004A7807" w:rsidP="00BA4BF2">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D8. Mahremiyet</w:t>
            </w:r>
            <w:r>
              <w:rPr>
                <w:rFonts w:ascii="Arial" w:hAnsi="Arial"/>
                <w:i w:val="0"/>
                <w:iCs/>
                <w:sz w:val="12"/>
                <w:szCs w:val="14"/>
                <w:shd w:val="clear" w:color="auto" w:fill="FFFFFF"/>
              </w:rPr>
              <w:br/>
              <w:t xml:space="preserve"> D9. Merhamet</w:t>
            </w:r>
            <w:r>
              <w:rPr>
                <w:rFonts w:ascii="Arial" w:hAnsi="Arial"/>
                <w:i w:val="0"/>
                <w:iCs/>
                <w:sz w:val="12"/>
                <w:szCs w:val="14"/>
                <w:shd w:val="clear" w:color="auto" w:fill="FFFFFF"/>
              </w:rPr>
              <w:br/>
              <w:t xml:space="preserve"> D10. Mütevazılık</w:t>
            </w:r>
            <w:r>
              <w:rPr>
                <w:rFonts w:ascii="Arial" w:hAnsi="Arial"/>
                <w:i w:val="0"/>
                <w:iCs/>
                <w:sz w:val="12"/>
                <w:szCs w:val="14"/>
                <w:shd w:val="clear" w:color="auto" w:fill="FFFFFF"/>
              </w:rPr>
              <w:br/>
              <w:t xml:space="preserve"> D13. Sağlıklı Yaşam</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D18. Temizlik</w:t>
            </w:r>
            <w:r>
              <w:rPr>
                <w:rFonts w:ascii="Arial" w:hAnsi="Arial"/>
                <w:i w:val="0"/>
                <w:iCs/>
                <w:sz w:val="12"/>
                <w:szCs w:val="14"/>
                <w:shd w:val="clear" w:color="auto" w:fill="FFFFFF"/>
              </w:rPr>
              <w:br/>
              <w:t xml:space="preserve"> D19. Vatanseverlik</w:t>
            </w:r>
          </w:p>
        </w:tc>
        <w:tc>
          <w:tcPr>
            <w:tcW w:w="120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05B7A1D3" w14:textId="710FFDEA" w:rsidR="004A7807" w:rsidRDefault="004A7807" w:rsidP="00525619">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OB6. Vatandaşlık Okuryazarlığı</w:t>
            </w:r>
            <w:r>
              <w:rPr>
                <w:rFonts w:ascii="Arial" w:hAnsi="Arial"/>
                <w:i w:val="0"/>
                <w:iCs/>
                <w:sz w:val="12"/>
                <w:szCs w:val="14"/>
                <w:shd w:val="clear" w:color="auto" w:fill="FFFFFF"/>
              </w:rPr>
              <w:br/>
              <w:t xml:space="preserve"> OB8. Sürdürülebilirlik Okuryazarlığı</w:t>
            </w:r>
          </w:p>
        </w:tc>
        <w:tc>
          <w:tcPr>
            <w:tcW w:w="1947" w:type="dxa"/>
            <w:vMerge/>
            <w:tcBorders>
              <w:left w:val="single" w:sz="6" w:space="0" w:color="auto"/>
              <w:right w:val="single" w:sz="6" w:space="0" w:color="auto"/>
            </w:tcBorders>
            <w:shd w:val="clear" w:color="auto" w:fill="FFFFFF"/>
            <w:vAlign w:val="center"/>
          </w:tcPr>
          <w:p w14:paraId="70C7D7F8" w14:textId="12202C5F" w:rsidR="004A7807" w:rsidRDefault="004A7807">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DB52766" w14:textId="77777777" w:rsidR="004A7807" w:rsidRDefault="004A7807">
            <w:pPr>
              <w:ind w:left="100" w:right="100"/>
            </w:pPr>
            <w:r>
              <w:rPr>
                <w:rFonts w:ascii="Arial" w:hAnsi="Arial"/>
                <w:b/>
                <w:bCs/>
                <w:i w:val="0"/>
                <w:iCs/>
                <w:sz w:val="12"/>
                <w:szCs w:val="14"/>
                <w:shd w:val="clear" w:color="auto" w:fill="FFFFFF"/>
              </w:rPr>
              <w:t>*İstanbul´un Fethi</w:t>
            </w:r>
            <w:r>
              <w:rPr>
                <w:rFonts w:ascii="Arial" w:hAnsi="Arial"/>
                <w:b/>
                <w:bCs/>
                <w:i w:val="0"/>
                <w:iCs/>
                <w:sz w:val="12"/>
                <w:szCs w:val="14"/>
                <w:shd w:val="clear" w:color="auto" w:fill="FFFFFF"/>
              </w:rPr>
              <w:br/>
              <w:t xml:space="preserve"> *Etik Günü</w:t>
            </w:r>
          </w:p>
        </w:tc>
      </w:tr>
      <w:tr w:rsidR="004A7807" w14:paraId="7B98497D" w14:textId="77777777" w:rsidTr="00740C28">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D46072B" w14:textId="77777777" w:rsidR="004A7807" w:rsidRDefault="004A7807">
            <w:pPr>
              <w:ind w:left="5" w:right="5"/>
              <w:jc w:val="center"/>
            </w:pPr>
            <w:r>
              <w:rPr>
                <w:rFonts w:ascii="Arial" w:hAnsi="Arial"/>
                <w:b/>
                <w:bCs/>
                <w:i w:val="0"/>
                <w:sz w:val="12"/>
                <w:szCs w:val="16"/>
                <w:shd w:val="clear" w:color="auto" w:fill="F2F2F2"/>
              </w:rPr>
              <w:t>02-06</w:t>
            </w:r>
            <w:r>
              <w:rPr>
                <w:rFonts w:ascii="Arial" w:hAnsi="Arial"/>
                <w:b/>
                <w:bCs/>
                <w:i w:val="0"/>
                <w:sz w:val="12"/>
                <w:szCs w:val="16"/>
                <w:shd w:val="clear" w:color="auto" w:fill="F2F2F2"/>
              </w:rPr>
              <w:br/>
              <w:t>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28DF52F" w14:textId="77777777" w:rsidR="004A7807" w:rsidRDefault="004A7807">
            <w:pPr>
              <w:ind w:left="5" w:right="5"/>
              <w:jc w:val="center"/>
            </w:pPr>
            <w:r>
              <w:rPr>
                <w:rFonts w:ascii="Arial" w:hAnsi="Arial"/>
                <w:b/>
                <w:bCs/>
                <w:i w:val="0"/>
                <w:sz w:val="12"/>
                <w:szCs w:val="16"/>
                <w:shd w:val="clear" w:color="auto" w:fill="F2F2F2"/>
              </w:rPr>
              <w:t>35.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B03C998" w14:textId="77777777" w:rsidR="004A7807" w:rsidRDefault="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B598491" w14:textId="77777777" w:rsidR="004A7807" w:rsidRDefault="004A7807">
            <w:pPr>
              <w:ind w:left="100" w:right="100"/>
            </w:pPr>
            <w:r>
              <w:rPr>
                <w:rFonts w:ascii="Arial" w:hAnsi="Arial"/>
                <w:b/>
                <w:bCs/>
                <w:i w:val="0"/>
                <w:iCs/>
                <w:sz w:val="12"/>
                <w:szCs w:val="16"/>
                <w:shd w:val="clear" w:color="auto" w:fill="FFFFFF"/>
              </w:rPr>
              <w:t>KİM.9.3.SÜRDÜRÜLEBİLİRLİK</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43F78EF" w14:textId="77777777" w:rsidR="004A7807" w:rsidRDefault="004A7807">
            <w:pPr>
              <w:ind w:left="100" w:right="100"/>
            </w:pPr>
            <w:r>
              <w:rPr>
                <w:rFonts w:ascii="Arial" w:hAnsi="Arial"/>
                <w:i w:val="0"/>
                <w:iCs/>
                <w:sz w:val="12"/>
                <w:szCs w:val="16"/>
                <w:shd w:val="clear" w:color="auto" w:fill="FFFFFF"/>
              </w:rPr>
              <w:t xml:space="preserve">Metal, Alaşım ve Metalik Nanoparçacıkların Çevresel Etkileri </w:t>
            </w:r>
            <w:r>
              <w:rPr>
                <w:rFonts w:ascii="Arial" w:hAnsi="Arial"/>
                <w:i w:val="0"/>
                <w:iCs/>
                <w:sz w:val="12"/>
                <w:szCs w:val="16"/>
                <w:shd w:val="clear" w:color="auto" w:fill="FFFFFF"/>
              </w:rPr>
              <w:br/>
              <w:t xml:space="preserve"> Yeşil Kimyanın Atık Önleme İlkesi</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20F1C87" w14:textId="77777777" w:rsidR="004A7807" w:rsidRDefault="004A7807">
            <w:pPr>
              <w:ind w:left="100" w:right="100"/>
            </w:pPr>
            <w:r>
              <w:rPr>
                <w:rFonts w:ascii="Arial" w:hAnsi="Arial"/>
                <w:i w:val="0"/>
                <w:iCs/>
                <w:sz w:val="12"/>
                <w:szCs w:val="16"/>
                <w:shd w:val="clear" w:color="auto" w:fill="FFFFFF"/>
              </w:rPr>
              <w:t>KİM.9.3.2. Metal, alaşım ve metalik nanoparçacıkların ekosistemdeki etkilerine ilişkin problem çözebilme</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8C62743" w14:textId="77777777" w:rsidR="004A7807" w:rsidRDefault="004A7807">
            <w:pPr>
              <w:ind w:left="100" w:right="100"/>
            </w:pPr>
            <w:r>
              <w:rPr>
                <w:rFonts w:ascii="Arial" w:hAnsi="Arial"/>
                <w:i w:val="0"/>
                <w:iCs/>
                <w:sz w:val="12"/>
                <w:szCs w:val="14"/>
                <w:shd w:val="clear" w:color="auto" w:fill="FFFFFF"/>
              </w:rPr>
              <w:t xml:space="preserve">ç) Problemin çözümüne yönelik önermelere ilişkin akıl yürütür. </w:t>
            </w:r>
            <w:r>
              <w:rPr>
                <w:rFonts w:ascii="Arial" w:hAnsi="Arial"/>
                <w:i w:val="0"/>
                <w:iCs/>
                <w:sz w:val="12"/>
                <w:szCs w:val="14"/>
                <w:shd w:val="clear" w:color="auto" w:fill="FFFFFF"/>
              </w:rPr>
              <w:br/>
              <w:t xml:space="preserve"> d) Problemin çözümüne ilişkin değerlendirmelerde bulunur.</w:t>
            </w:r>
          </w:p>
        </w:tc>
        <w:tc>
          <w:tcPr>
            <w:tcW w:w="1000" w:type="dxa"/>
            <w:vMerge/>
            <w:tcBorders>
              <w:left w:val="single" w:sz="6" w:space="0" w:color="auto"/>
              <w:bottom w:val="single" w:sz="6" w:space="0" w:color="auto"/>
              <w:right w:val="single" w:sz="6" w:space="0" w:color="auto"/>
            </w:tcBorders>
            <w:shd w:val="clear" w:color="auto" w:fill="FFFFFF"/>
            <w:vAlign w:val="center"/>
          </w:tcPr>
          <w:p w14:paraId="34DCDC01" w14:textId="69F1B1B1" w:rsidR="004A7807" w:rsidRDefault="004A7807">
            <w:pPr>
              <w:ind w:left="100" w:right="100"/>
            </w:pPr>
          </w:p>
        </w:tc>
        <w:tc>
          <w:tcPr>
            <w:tcW w:w="1045" w:type="dxa"/>
            <w:vMerge/>
            <w:tcBorders>
              <w:left w:val="single" w:sz="6" w:space="0" w:color="auto"/>
              <w:bottom w:val="single" w:sz="6" w:space="0" w:color="auto"/>
              <w:right w:val="single" w:sz="6" w:space="0" w:color="auto"/>
            </w:tcBorders>
            <w:shd w:val="clear" w:color="auto" w:fill="FFFFFF"/>
            <w:vAlign w:val="center"/>
          </w:tcPr>
          <w:p w14:paraId="17F0E1B7" w14:textId="6BAA1633" w:rsidR="004A7807" w:rsidRDefault="004A7807">
            <w:pPr>
              <w:ind w:left="100" w:right="100"/>
            </w:pPr>
          </w:p>
        </w:tc>
        <w:tc>
          <w:tcPr>
            <w:tcW w:w="1205" w:type="dxa"/>
            <w:vMerge/>
            <w:tcBorders>
              <w:left w:val="single" w:sz="6" w:space="0" w:color="auto"/>
              <w:bottom w:val="single" w:sz="6" w:space="0" w:color="auto"/>
              <w:right w:val="single" w:sz="6" w:space="0" w:color="auto"/>
            </w:tcBorders>
            <w:shd w:val="clear" w:color="auto" w:fill="FFFFFF"/>
            <w:vAlign w:val="center"/>
          </w:tcPr>
          <w:p w14:paraId="0F0FEAAC" w14:textId="292E5217" w:rsidR="004A7807" w:rsidRDefault="004A7807">
            <w:pPr>
              <w:ind w:left="100" w:right="100"/>
            </w:pPr>
          </w:p>
        </w:tc>
        <w:tc>
          <w:tcPr>
            <w:tcW w:w="1947" w:type="dxa"/>
            <w:vMerge/>
            <w:tcBorders>
              <w:left w:val="single" w:sz="6" w:space="0" w:color="auto"/>
              <w:bottom w:val="single" w:sz="6" w:space="0" w:color="auto"/>
              <w:right w:val="single" w:sz="6" w:space="0" w:color="auto"/>
            </w:tcBorders>
            <w:shd w:val="clear" w:color="auto" w:fill="FFFFFF"/>
            <w:vAlign w:val="center"/>
          </w:tcPr>
          <w:p w14:paraId="70AA7D02" w14:textId="7753054F" w:rsidR="004A7807" w:rsidRDefault="004A7807">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78A9C3A" w14:textId="77777777" w:rsidR="004A7807" w:rsidRDefault="004A7807">
            <w:pPr>
              <w:ind w:left="100" w:right="100"/>
            </w:pPr>
          </w:p>
        </w:tc>
      </w:tr>
      <w:tr w:rsidR="00CC3662" w14:paraId="3324F2E7" w14:textId="77777777" w:rsidTr="00CC366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C483A3F" w14:textId="77777777" w:rsidR="003262E0" w:rsidRDefault="00000000">
            <w:pPr>
              <w:ind w:left="5" w:right="5"/>
              <w:jc w:val="center"/>
            </w:pPr>
            <w:r>
              <w:rPr>
                <w:rFonts w:ascii="Arial" w:hAnsi="Arial"/>
                <w:b/>
                <w:bCs/>
                <w:i w:val="0"/>
                <w:sz w:val="12"/>
                <w:szCs w:val="16"/>
                <w:shd w:val="clear" w:color="auto" w:fill="F2F2F2"/>
              </w:rPr>
              <w:t>09-13</w:t>
            </w:r>
            <w:r>
              <w:rPr>
                <w:rFonts w:ascii="Arial" w:hAnsi="Arial"/>
                <w:b/>
                <w:bCs/>
                <w:i w:val="0"/>
                <w:sz w:val="12"/>
                <w:szCs w:val="16"/>
                <w:shd w:val="clear" w:color="auto" w:fill="F2F2F2"/>
              </w:rPr>
              <w:br/>
              <w:t>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9EF43DA" w14:textId="77777777" w:rsidR="003262E0" w:rsidRDefault="00000000">
            <w:pPr>
              <w:ind w:left="5" w:right="5"/>
              <w:jc w:val="center"/>
            </w:pPr>
            <w:r>
              <w:rPr>
                <w:rFonts w:ascii="Arial" w:hAnsi="Arial"/>
                <w:b/>
                <w:bCs/>
                <w:i w:val="0"/>
                <w:sz w:val="12"/>
                <w:szCs w:val="16"/>
                <w:shd w:val="clear" w:color="auto" w:fill="F2F2F2"/>
              </w:rPr>
              <w:t>36.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B0AC82F" w14:textId="77777777" w:rsidR="003262E0" w:rsidRDefault="00000000">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AE5937" w14:textId="77777777" w:rsidR="003262E0" w:rsidRDefault="00000000">
            <w:pPr>
              <w:ind w:left="100" w:right="100"/>
            </w:pPr>
            <w:r>
              <w:rPr>
                <w:rFonts w:ascii="Arial" w:hAnsi="Arial"/>
                <w:b/>
                <w:bCs/>
                <w:i w:val="0"/>
                <w:iCs/>
                <w:sz w:val="12"/>
                <w:szCs w:val="16"/>
                <w:shd w:val="clear" w:color="auto" w:fill="FFFFFF"/>
              </w:rPr>
              <w:t>*Okul Temelli Planlama</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6A157EA" w14:textId="77777777" w:rsidR="003262E0" w:rsidRDefault="00000000">
            <w:pPr>
              <w:ind w:left="100" w:right="100"/>
            </w:pPr>
            <w:r>
              <w:rPr>
                <w:rFonts w:ascii="Arial" w:hAnsi="Arial"/>
                <w:i w:val="0"/>
                <w:iCs/>
                <w:sz w:val="12"/>
                <w:szCs w:val="16"/>
                <w:shd w:val="clear" w:color="auto" w:fill="FFFFFF"/>
              </w:rPr>
              <w:t>*Okul Temelli Planlama</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6B68A0A" w14:textId="77777777" w:rsidR="003262E0" w:rsidRDefault="00000000">
            <w:pPr>
              <w:ind w:left="100" w:right="100"/>
            </w:pPr>
            <w:r>
              <w:rPr>
                <w:rFonts w:ascii="Arial" w:hAnsi="Arial"/>
                <w:i w:val="0"/>
                <w:iCs/>
                <w:sz w:val="12"/>
                <w:szCs w:val="16"/>
                <w:shd w:val="clear" w:color="auto" w:fill="FFFFFF"/>
              </w:rPr>
              <w:t>*Okul Temelli Planlama</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3DAA044" w14:textId="77777777" w:rsidR="003262E0" w:rsidRDefault="00000000">
            <w:pPr>
              <w:ind w:left="100" w:right="100"/>
            </w:pPr>
            <w:r>
              <w:rPr>
                <w:rFonts w:ascii="Arial" w:hAnsi="Arial"/>
                <w:i w:val="0"/>
                <w:iCs/>
                <w:sz w:val="12"/>
                <w:szCs w:val="14"/>
                <w:shd w:val="clear" w:color="auto" w:fill="FFFFFF"/>
              </w:rPr>
              <w:t>*Okul Temelli Planlama</w:t>
            </w:r>
          </w:p>
        </w:tc>
        <w:tc>
          <w:tcPr>
            <w:tcW w:w="1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5430320" w14:textId="77777777" w:rsidR="003262E0" w:rsidRDefault="003262E0">
            <w:pPr>
              <w:ind w:left="100" w:right="100"/>
            </w:pP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6DBEC32" w14:textId="77777777" w:rsidR="003262E0" w:rsidRDefault="003262E0">
            <w:pPr>
              <w:ind w:left="100" w:right="100"/>
            </w:pP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E010085" w14:textId="77777777" w:rsidR="003262E0" w:rsidRDefault="003262E0">
            <w:pPr>
              <w:ind w:left="100" w:right="100"/>
            </w:pPr>
          </w:p>
        </w:tc>
        <w:tc>
          <w:tcPr>
            <w:tcW w:w="1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77DDDA8" w14:textId="77777777" w:rsidR="003262E0" w:rsidRDefault="003262E0">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2AD7316" w14:textId="77777777" w:rsidR="003262E0" w:rsidRDefault="00000000">
            <w:pPr>
              <w:ind w:left="100" w:right="100"/>
            </w:pPr>
            <w:r>
              <w:rPr>
                <w:rFonts w:ascii="Arial" w:hAnsi="Arial"/>
                <w:b/>
                <w:bCs/>
                <w:i w:val="0"/>
                <w:iCs/>
                <w:sz w:val="12"/>
                <w:szCs w:val="14"/>
                <w:shd w:val="clear" w:color="auto" w:fill="FFFFFF"/>
              </w:rPr>
              <w:t>Çevre ve İklim Değişikliği Haftası</w:t>
            </w:r>
          </w:p>
        </w:tc>
      </w:tr>
      <w:tr w:rsidR="004A7807" w14:paraId="3A2011C3" w14:textId="77777777" w:rsidTr="00CC366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B874E94" w14:textId="77777777" w:rsidR="004A7807" w:rsidRDefault="004A7807" w:rsidP="004A7807">
            <w:pPr>
              <w:ind w:left="5" w:right="5"/>
              <w:jc w:val="center"/>
            </w:pPr>
            <w:r>
              <w:rPr>
                <w:rFonts w:ascii="Arial" w:hAnsi="Arial"/>
                <w:b/>
                <w:bCs/>
                <w:i w:val="0"/>
                <w:sz w:val="12"/>
                <w:szCs w:val="16"/>
                <w:shd w:val="clear" w:color="auto" w:fill="F2F2F2"/>
              </w:rPr>
              <w:t>16-20</w:t>
            </w:r>
            <w:r>
              <w:rPr>
                <w:rFonts w:ascii="Arial" w:hAnsi="Arial"/>
                <w:b/>
                <w:bCs/>
                <w:i w:val="0"/>
                <w:sz w:val="12"/>
                <w:szCs w:val="16"/>
                <w:shd w:val="clear" w:color="auto" w:fill="F2F2F2"/>
              </w:rPr>
              <w:br/>
              <w:t>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0DE4243" w14:textId="77777777" w:rsidR="004A7807" w:rsidRDefault="004A7807" w:rsidP="004A7807">
            <w:pPr>
              <w:ind w:left="5" w:right="5"/>
              <w:jc w:val="center"/>
            </w:pPr>
            <w:r>
              <w:rPr>
                <w:rFonts w:ascii="Arial" w:hAnsi="Arial"/>
                <w:b/>
                <w:bCs/>
                <w:i w:val="0"/>
                <w:sz w:val="12"/>
                <w:szCs w:val="16"/>
                <w:shd w:val="clear" w:color="auto" w:fill="F2F2F2"/>
              </w:rPr>
              <w:t>37.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9A0A42F" w14:textId="77777777" w:rsidR="004A7807" w:rsidRDefault="004A7807" w:rsidP="004A7807">
            <w:pPr>
              <w:ind w:left="5" w:right="5"/>
              <w:jc w:val="center"/>
            </w:pPr>
            <w:r>
              <w:rPr>
                <w:rFonts w:ascii="Arial" w:hAnsi="Arial"/>
                <w:b/>
                <w:bCs/>
                <w:i w:val="0"/>
                <w:sz w:val="12"/>
                <w:szCs w:val="16"/>
                <w:shd w:val="clear" w:color="auto" w:fill="F2F2F2"/>
              </w:rPr>
              <w:t>2 Saat</w:t>
            </w:r>
          </w:p>
        </w:tc>
        <w:tc>
          <w:tcPr>
            <w:tcW w:w="212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2C7807B" w14:textId="5198675D" w:rsidR="004A7807" w:rsidRPr="004A7807" w:rsidRDefault="004A7807" w:rsidP="004A7807">
            <w:pPr>
              <w:ind w:left="100" w:right="100"/>
            </w:pPr>
            <w:r w:rsidRPr="004A7807">
              <w:rPr>
                <w:rFonts w:ascii="Arial" w:hAnsi="Arial"/>
                <w:i w:val="0"/>
                <w:iCs/>
                <w:sz w:val="12"/>
                <w:szCs w:val="16"/>
                <w:shd w:val="clear" w:color="auto" w:fill="FFFFFF"/>
              </w:rPr>
              <w:t>Yıl Sonu Etkinlikleri</w:t>
            </w:r>
          </w:p>
        </w:tc>
        <w:tc>
          <w:tcPr>
            <w:tcW w:w="145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A98D915" w14:textId="77777777" w:rsidR="004A7807" w:rsidRPr="004A7807" w:rsidRDefault="004A7807" w:rsidP="004A7807">
            <w:pPr>
              <w:ind w:left="100" w:right="100"/>
            </w:pPr>
            <w:r w:rsidRPr="004A7807">
              <w:rPr>
                <w:rFonts w:ascii="Arial" w:hAnsi="Arial"/>
                <w:i w:val="0"/>
                <w:iCs/>
                <w:sz w:val="12"/>
                <w:szCs w:val="16"/>
                <w:shd w:val="clear" w:color="auto" w:fill="FFFFFF"/>
              </w:rPr>
              <w:t>Yıl Sonu Etkinlikleri</w:t>
            </w:r>
          </w:p>
        </w:tc>
        <w:tc>
          <w:tcPr>
            <w:tcW w:w="17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CCD1C5" w14:textId="77777777" w:rsidR="004A7807" w:rsidRPr="004A7807" w:rsidRDefault="004A7807" w:rsidP="004A7807">
            <w:pPr>
              <w:ind w:left="100" w:right="100"/>
            </w:pPr>
            <w:r w:rsidRPr="004A7807">
              <w:rPr>
                <w:rFonts w:ascii="Arial" w:hAnsi="Arial"/>
                <w:i w:val="0"/>
                <w:iCs/>
                <w:sz w:val="12"/>
                <w:szCs w:val="16"/>
                <w:shd w:val="clear" w:color="auto" w:fill="FFFFFF"/>
              </w:rPr>
              <w:t>Yıl Sonu Etkinlikleri</w:t>
            </w:r>
          </w:p>
        </w:tc>
        <w:tc>
          <w:tcPr>
            <w:tcW w:w="22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09855EC" w14:textId="25BCDAFD" w:rsidR="004A7807" w:rsidRPr="004A7807" w:rsidRDefault="004A7807" w:rsidP="004A7807">
            <w:pPr>
              <w:ind w:left="100" w:right="100"/>
            </w:pPr>
            <w:r w:rsidRPr="004A7807">
              <w:rPr>
                <w:rFonts w:ascii="Arial" w:hAnsi="Arial"/>
                <w:i w:val="0"/>
                <w:iCs/>
                <w:sz w:val="12"/>
                <w:szCs w:val="16"/>
                <w:shd w:val="clear" w:color="auto" w:fill="FFFFFF"/>
              </w:rPr>
              <w:t>Yıl Sonu Etkinlikleri</w:t>
            </w:r>
          </w:p>
        </w:tc>
        <w:tc>
          <w:tcPr>
            <w:tcW w:w="1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F251308" w14:textId="77777777" w:rsidR="004A7807" w:rsidRDefault="004A7807" w:rsidP="004A7807">
            <w:pPr>
              <w:ind w:left="100" w:right="100"/>
            </w:pPr>
          </w:p>
        </w:tc>
        <w:tc>
          <w:tcPr>
            <w:tcW w:w="104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C57DAA6" w14:textId="77777777" w:rsidR="004A7807" w:rsidRDefault="004A7807" w:rsidP="004A7807">
            <w:pPr>
              <w:ind w:left="100" w:right="100"/>
            </w:pPr>
          </w:p>
        </w:tc>
        <w:tc>
          <w:tcPr>
            <w:tcW w:w="12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6BC361" w14:textId="77777777" w:rsidR="004A7807" w:rsidRDefault="004A7807" w:rsidP="004A7807">
            <w:pPr>
              <w:ind w:left="100" w:right="100"/>
            </w:pPr>
          </w:p>
        </w:tc>
        <w:tc>
          <w:tcPr>
            <w:tcW w:w="1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335F77" w14:textId="77777777" w:rsidR="004A7807" w:rsidRDefault="004A7807" w:rsidP="004A7807">
            <w:pPr>
              <w:ind w:left="100" w:right="100"/>
            </w:pPr>
          </w:p>
        </w:tc>
        <w:tc>
          <w:tcPr>
            <w:tcW w:w="138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3E2428E" w14:textId="77777777" w:rsidR="004A7807" w:rsidRDefault="004A7807" w:rsidP="004A7807">
            <w:pPr>
              <w:ind w:left="100" w:right="100"/>
            </w:pPr>
            <w:r>
              <w:rPr>
                <w:rFonts w:ascii="Arial" w:hAnsi="Arial"/>
                <w:b/>
                <w:bCs/>
                <w:i w:val="0"/>
                <w:iCs/>
                <w:sz w:val="12"/>
                <w:szCs w:val="14"/>
                <w:shd w:val="clear" w:color="auto" w:fill="FFFFFF"/>
              </w:rPr>
              <w:t>*Babalar Günü</w:t>
            </w:r>
          </w:p>
        </w:tc>
      </w:tr>
      <w:tr w:rsidR="004A7807" w14:paraId="33213290" w14:textId="77777777" w:rsidTr="00CC3662">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tcPr>
          <w:p w14:paraId="7B5626F3" w14:textId="592A79AF" w:rsidR="004A7807" w:rsidRDefault="004A7807" w:rsidP="004A7807">
            <w:pPr>
              <w:jc w:val="center"/>
            </w:pPr>
            <w:r>
              <w:rPr>
                <w:rFonts w:ascii="Arial" w:hAnsi="Arial"/>
                <w:b/>
                <w:bCs/>
                <w:i w:val="0"/>
                <w:sz w:val="12"/>
              </w:rPr>
              <w:t>202</w:t>
            </w:r>
            <w:r w:rsidR="00CF3BB8">
              <w:rPr>
                <w:rFonts w:ascii="Arial" w:hAnsi="Arial"/>
                <w:b/>
                <w:bCs/>
                <w:i w:val="0"/>
                <w:sz w:val="12"/>
              </w:rPr>
              <w:t>4</w:t>
            </w:r>
            <w:r>
              <w:rPr>
                <w:rFonts w:ascii="Arial" w:hAnsi="Arial"/>
                <w:b/>
                <w:bCs/>
                <w:i w:val="0"/>
                <w:sz w:val="12"/>
              </w:rPr>
              <w:t>-202</w:t>
            </w:r>
            <w:r w:rsidR="00CF3BB8">
              <w:rPr>
                <w:rFonts w:ascii="Arial" w:hAnsi="Arial"/>
                <w:b/>
                <w:bCs/>
                <w:i w:val="0"/>
                <w:sz w:val="12"/>
              </w:rPr>
              <w:t>5</w:t>
            </w:r>
            <w:r>
              <w:rPr>
                <w:rFonts w:ascii="Arial" w:hAnsi="Arial"/>
                <w:b/>
                <w:bCs/>
                <w:i w:val="0"/>
                <w:sz w:val="12"/>
              </w:rPr>
              <w:t xml:space="preserve"> Eğitim-Öğretim Yılı Sonu </w:t>
            </w:r>
          </w:p>
        </w:tc>
      </w:tr>
    </w:tbl>
    <w:p w14:paraId="1B9D8293" w14:textId="77777777" w:rsidR="003262E0" w:rsidRDefault="003262E0"/>
    <w:p w14:paraId="04A70717" w14:textId="77777777" w:rsidR="003262E0" w:rsidRDefault="00000000">
      <w:pPr>
        <w:spacing w:line="168" w:lineRule="auto"/>
      </w:pPr>
      <w:r>
        <w:rPr>
          <w:rFonts w:ascii="Arial" w:hAnsi="Arial"/>
          <w:i w:val="0"/>
          <w:sz w:val="12"/>
          <w:szCs w:val="12"/>
        </w:rPr>
        <w:t>NOT: İşbu Ünitelendirilmiş Yıllık Ders Planı;</w:t>
      </w:r>
    </w:p>
    <w:p w14:paraId="16C7ADFD" w14:textId="1C1662F5" w:rsidR="003262E0" w:rsidRDefault="00000000">
      <w:pPr>
        <w:spacing w:line="168" w:lineRule="auto"/>
      </w:pPr>
      <w:r>
        <w:rPr>
          <w:rFonts w:ascii="Arial" w:hAnsi="Arial"/>
          <w:i w:val="0"/>
          <w:sz w:val="12"/>
          <w:szCs w:val="12"/>
        </w:rPr>
        <w:t xml:space="preserve">•    T.C. Milli Eğitim Bakanlığı Talim ve Terbiye Kurulu Başkanlığının yayınladığı </w:t>
      </w:r>
      <w:r w:rsidR="004A7807">
        <w:rPr>
          <w:rFonts w:ascii="Arial" w:hAnsi="Arial"/>
          <w:i w:val="0"/>
          <w:sz w:val="12"/>
          <w:szCs w:val="12"/>
        </w:rPr>
        <w:t xml:space="preserve">Maarif Model </w:t>
      </w:r>
      <w:r>
        <w:rPr>
          <w:rFonts w:ascii="Arial" w:hAnsi="Arial"/>
          <w:i w:val="0"/>
          <w:sz w:val="12"/>
          <w:szCs w:val="12"/>
        </w:rPr>
        <w:t>öğretim programı esas alınarak yapılmıştır.</w:t>
      </w:r>
    </w:p>
    <w:p w14:paraId="056A71F8" w14:textId="77777777" w:rsidR="003262E0" w:rsidRDefault="00000000">
      <w:pPr>
        <w:spacing w:line="168" w:lineRule="auto"/>
      </w:pPr>
      <w:r>
        <w:rPr>
          <w:rFonts w:ascii="Arial" w:hAnsi="Arial"/>
          <w:i w:val="0"/>
          <w:sz w:val="12"/>
          <w:szCs w:val="12"/>
        </w:rPr>
        <w:t>•    Bu yıllık planda toplam eğitim öğretim haftası 37 haftadır.</w:t>
      </w:r>
    </w:p>
    <w:p w14:paraId="38383693" w14:textId="77777777" w:rsidR="003262E0" w:rsidRDefault="003262E0"/>
    <w:p w14:paraId="099A0E57" w14:textId="77777777" w:rsidR="00CF3BB8" w:rsidRDefault="00CF3BB8"/>
    <w:p w14:paraId="44E15141" w14:textId="77777777" w:rsidR="001F61A9" w:rsidRPr="00FA746F" w:rsidRDefault="001F61A9" w:rsidP="001F61A9">
      <w:pPr>
        <w:rPr>
          <w:sz w:val="28"/>
          <w:szCs w:val="28"/>
        </w:rPr>
      </w:pPr>
      <w:bookmarkStart w:id="0" w:name="_Hlk182596468"/>
      <w:bookmarkStart w:id="1" w:name="OLE_LINK8"/>
    </w:p>
    <w:p w14:paraId="12F6F997" w14:textId="77777777" w:rsidR="001F61A9" w:rsidRPr="005C1543" w:rsidRDefault="001F61A9" w:rsidP="001F61A9">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14:paraId="27D1DA91" w14:textId="77777777" w:rsidR="001F61A9" w:rsidRPr="00A043CB" w:rsidRDefault="001F61A9" w:rsidP="001F61A9">
      <w:pPr>
        <w:rPr>
          <w:rFonts w:cstheme="minorHAnsi"/>
        </w:rPr>
      </w:pPr>
    </w:p>
    <w:sdt>
      <w:sdtPr>
        <w:rPr>
          <w:rFonts w:cstheme="minorHAnsi"/>
        </w:rPr>
        <w:alias w:val="Zümre Öğretmenler"/>
        <w:tag w:val="text"/>
        <w:id w:val="5120001"/>
        <w:placeholder>
          <w:docPart w:val="C0CA24324BD33B498D1440EAA0B84155"/>
        </w:placeholder>
        <w:text/>
      </w:sdtPr>
      <w:sdtContent>
        <w:p w14:paraId="38BAB5CE" w14:textId="77777777" w:rsidR="001F61A9" w:rsidRPr="00A043CB" w:rsidRDefault="001F61A9" w:rsidP="001F61A9">
          <w:pPr>
            <w:jc w:val="center"/>
            <w:rPr>
              <w:rFonts w:cstheme="minorHAnsi"/>
            </w:rPr>
          </w:pPr>
          <w:r w:rsidRPr="00A043CB">
            <w:rPr>
              <w:rFonts w:cstheme="minorHAnsi"/>
            </w:rPr>
            <w:t xml:space="preserve">Öğretmenler </w:t>
          </w:r>
        </w:p>
      </w:sdtContent>
    </w:sdt>
    <w:bookmarkEnd w:id="2"/>
    <w:p w14:paraId="6DDD8476" w14:textId="77777777" w:rsidR="001F61A9" w:rsidRDefault="001F61A9" w:rsidP="001F61A9">
      <w:pPr>
        <w:jc w:val="center"/>
        <w:rPr>
          <w:rFonts w:cstheme="minorHAnsi"/>
          <w:b/>
          <w:bCs/>
        </w:rPr>
      </w:pPr>
      <w:r w:rsidRPr="00A043CB">
        <w:rPr>
          <w:rFonts w:cstheme="minorHAnsi" w:ascii="Arial" w:hAnsi="Arial"/>
          <w:i w:val="0"/>
        </w:rPr>
        <w:br/>
      </w:r>
    </w:p>
    <w:p w14:paraId="662FA0E5" w14:textId="77777777" w:rsidR="001F61A9" w:rsidRDefault="001F61A9" w:rsidP="001F61A9">
      <w:pPr>
        <w:jc w:val="center"/>
        <w:rPr>
          <w:rFonts w:cstheme="minorHAnsi"/>
          <w:b/>
          <w:bCs/>
        </w:rPr>
      </w:pPr>
    </w:p>
    <w:p w14:paraId="4C3C5EF6" w14:textId="77777777" w:rsidR="001F61A9" w:rsidRDefault="001F61A9" w:rsidP="001F61A9">
      <w:pPr>
        <w:jc w:val="center"/>
        <w:rPr>
          <w:rFonts w:cstheme="minorHAnsi"/>
          <w:b/>
          <w:bCs/>
        </w:rPr>
      </w:pPr>
    </w:p>
    <w:p w14:paraId="4313E12D" w14:textId="77777777" w:rsidR="001F61A9" w:rsidRPr="00177EE0" w:rsidRDefault="001F61A9" w:rsidP="001F61A9">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0CA24324BD33B498D1440EAA0B84155"/>
        </w:placeholder>
      </w:sdtPr>
      <w:sdtContent>
        <w:p w14:paraId="6CB26512" w14:textId="77777777" w:rsidR="001F61A9" w:rsidRPr="00A043CB" w:rsidRDefault="001F61A9" w:rsidP="001F61A9">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C0CA24324BD33B498D1440EAA0B84155"/>
        </w:placeholder>
        <w:text/>
      </w:sdtPr>
      <w:sdtContent>
        <w:p w14:paraId="12DC48B2" w14:textId="77777777" w:rsidR="001F61A9" w:rsidRPr="00A043CB" w:rsidRDefault="001F61A9" w:rsidP="001F61A9">
          <w:pPr>
            <w:jc w:val="center"/>
            <w:rPr>
              <w:rFonts w:cstheme="minorHAnsi"/>
            </w:rPr>
          </w:pPr>
          <w:r w:rsidRPr="00A043CB">
            <w:rPr>
              <w:rFonts w:cstheme="minorHAnsi"/>
            </w:rPr>
            <w:t>müdür</w:t>
          </w:r>
        </w:p>
      </w:sdtContent>
    </w:sdt>
    <w:bookmarkEnd w:id="0"/>
    <w:bookmarkEnd w:id="3"/>
    <w:p w14:paraId="27DD9062" w14:textId="77777777" w:rsidR="001F61A9" w:rsidRPr="00E60307" w:rsidRDefault="001F61A9" w:rsidP="001F61A9">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9F8D085" w14:textId="77777777" w:rsidR="001F61A9" w:rsidRDefault="001F61A9" w:rsidP="001F61A9">
      <w:pPr>
        <w:jc w:val="center"/>
        <w:rPr>
          <w:rFonts w:cstheme="minorHAnsi"/>
        </w:rPr>
      </w:pPr>
    </w:p>
    <w:bookmarkEnd w:id="6"/>
    <w:p w14:paraId="442F31DD" w14:textId="5EC249E7" w:rsidR="003262E0" w:rsidRDefault="003262E0" w:rsidP="001F61A9">
      <w:pPr>
        <w:jc w:val="center"/>
      </w:pPr>
    </w:p>
    <w:sectPr w:rsidR="003262E0">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A4589" w14:textId="77777777" w:rsidR="00960C29" w:rsidRDefault="00960C29">
      <w:pPr>
        <w:spacing w:after="0" w:line="240" w:lineRule="auto"/>
      </w:pPr>
      <w:r>
        <w:separator/>
      </w:r>
    </w:p>
  </w:endnote>
  <w:endnote w:type="continuationSeparator" w:id="0">
    <w:p w14:paraId="5124CF0A" w14:textId="77777777" w:rsidR="00960C29" w:rsidRDefault="0096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E0A7" w14:textId="77777777" w:rsidR="0053602D" w:rsidRDefault="0053602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03679" w14:textId="77777777" w:rsidR="003262E0"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3262E0">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48F16" w14:textId="77777777" w:rsidR="0053602D" w:rsidRDefault="0053602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71DA3" w14:textId="77777777" w:rsidR="00960C29" w:rsidRDefault="00960C29">
      <w:pPr>
        <w:spacing w:after="0" w:line="240" w:lineRule="auto"/>
      </w:pPr>
      <w:r>
        <w:separator/>
      </w:r>
    </w:p>
  </w:footnote>
  <w:footnote w:type="continuationSeparator" w:id="0">
    <w:p w14:paraId="42801D6B" w14:textId="77777777" w:rsidR="00960C29" w:rsidRDefault="00960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483FC" w14:textId="77777777" w:rsidR="0053602D" w:rsidRDefault="0053602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6F4ED" w14:textId="0F8AC78E" w:rsidR="003262E0" w:rsidRPr="008E133E" w:rsidRDefault="0053602D">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909F534B8B37944B9364EA69B9B21C9E"/>
        </w:placeholder>
      </w:sdtPr>
      <w:sdtContent>
        <w:r w:rsidR="008E133E" w:rsidRPr="008E133E">
          <w:rPr>
            <w:b/>
            <w:bCs/>
            <w:sz w:val="24"/>
            <w:szCs w:val="24"/>
          </w:rPr>
          <w:t>Okul adi</w:t>
        </w:r>
      </w:sdtContent>
    </w:sdt>
    <w:r w:rsidR="008E133E">
      <w:rPr>
        <w:b/>
        <w:bCs/>
        <w:sz w:val="24"/>
        <w:szCs w:val="24"/>
      </w:rPr>
      <w:t xml:space="preserve">  </w:t>
    </w:r>
    <w:r>
      <w:rPr>
        <w:b/>
        <w:bCs/>
        <w:sz w:val="24"/>
        <w:szCs w:val="24"/>
      </w:rPr>
      <w:t>9. SINIF KİMYA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5F698" w14:textId="77777777" w:rsidR="0053602D" w:rsidRDefault="0053602D">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62E0"/>
    <w:rsid w:val="00086BE7"/>
    <w:rsid w:val="0014679A"/>
    <w:rsid w:val="001F61A9"/>
    <w:rsid w:val="003262E0"/>
    <w:rsid w:val="003603DD"/>
    <w:rsid w:val="0037450E"/>
    <w:rsid w:val="00381573"/>
    <w:rsid w:val="00455CFC"/>
    <w:rsid w:val="004A7807"/>
    <w:rsid w:val="0053602D"/>
    <w:rsid w:val="00604A8F"/>
    <w:rsid w:val="006925D6"/>
    <w:rsid w:val="00744074"/>
    <w:rsid w:val="007C0721"/>
    <w:rsid w:val="008E133E"/>
    <w:rsid w:val="00960C29"/>
    <w:rsid w:val="00BC2EF5"/>
    <w:rsid w:val="00CC3662"/>
    <w:rsid w:val="00CF3B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925B"/>
  <w15:docId w15:val="{72267461-DFD8-4E88-B24E-BD54FD70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14679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4679A"/>
  </w:style>
  <w:style w:type="paragraph" w:styleId="AltBilgi">
    <w:name w:val="footer"/>
    <w:basedOn w:val="Normal"/>
    <w:link w:val="AltBilgiChar"/>
    <w:uiPriority w:val="99"/>
    <w:unhideWhenUsed/>
    <w:rsid w:val="0014679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46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9F534B8B37944B9364EA69B9B21C9E"/>
        <w:category>
          <w:name w:val="Genel"/>
          <w:gallery w:val="placeholder"/>
        </w:category>
        <w:types>
          <w:type w:val="bbPlcHdr"/>
        </w:types>
        <w:behaviors>
          <w:behavior w:val="content"/>
        </w:behaviors>
        <w:guid w:val="{E66F26F9-591D-CC4F-B4A2-1F4953680027}"/>
      </w:docPartPr>
      <w:docPartBody>
        <w:p w:rsidR="00FD6B5F" w:rsidRDefault="00A56746" w:rsidP="00A56746">
          <w:pPr>
            <w:pStyle w:val="909F534B8B37944B9364EA69B9B21C9E"/>
          </w:pPr>
          <w:r w:rsidRPr="00C90734">
            <w:rPr>
              <w:rStyle w:val="YerTutucuMetni"/>
            </w:rPr>
            <w:t>Metin girmek için buraya tıklayın veya dokunun.</w:t>
          </w:r>
        </w:p>
      </w:docPartBody>
    </w:docPart>
    <w:docPart>
      <w:docPartPr>
        <w:name w:val="C0CA24324BD33B498D1440EAA0B84155"/>
        <w:category>
          <w:name w:val="Genel"/>
          <w:gallery w:val="placeholder"/>
        </w:category>
        <w:types>
          <w:type w:val="bbPlcHdr"/>
        </w:types>
        <w:behaviors>
          <w:behavior w:val="content"/>
        </w:behaviors>
        <w:guid w:val="{D328548D-562C-A440-9D41-F402BB1D3F25}"/>
      </w:docPartPr>
      <w:docPartBody>
        <w:p w:rsidR="00183C07" w:rsidRDefault="00FD6B5F" w:rsidP="00FD6B5F">
          <w:pPr>
            <w:pStyle w:val="C0CA24324BD33B498D1440EAA0B8415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46"/>
    <w:rsid w:val="00086BE7"/>
    <w:rsid w:val="00183C07"/>
    <w:rsid w:val="00553E0F"/>
    <w:rsid w:val="007C0721"/>
    <w:rsid w:val="00A56746"/>
    <w:rsid w:val="00AF5441"/>
    <w:rsid w:val="00D3489E"/>
    <w:rsid w:val="00FD6B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D6B5F"/>
    <w:rPr>
      <w:color w:val="666666"/>
    </w:rPr>
  </w:style>
  <w:style w:type="paragraph" w:customStyle="1" w:styleId="909F534B8B37944B9364EA69B9B21C9E">
    <w:name w:val="909F534B8B37944B9364EA69B9B21C9E"/>
    <w:rsid w:val="00A56746"/>
  </w:style>
  <w:style w:type="paragraph" w:customStyle="1" w:styleId="C0CA24324BD33B498D1440EAA0B84155">
    <w:name w:val="C0CA24324BD33B498D1440EAA0B84155"/>
    <w:rsid w:val="00FD6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4371</Words>
  <Characters>33111</Characters>
  <Application>Microsoft Office Word</Application>
  <DocSecurity>0</DocSecurity>
  <Lines>2251</Lines>
  <Paragraphs>377</Paragraphs>
  <ScaleCrop>false</ScaleCrop>
  <HeadingPairs>
    <vt:vector size="2" baseType="variant">
      <vt:variant>
        <vt:lpstr>Konu Başlığı</vt:lpstr>
      </vt:variant>
      <vt:variant>
        <vt:i4>1</vt:i4>
      </vt:variant>
    </vt:vector>
  </HeadingPairs>
  <TitlesOfParts>
    <vt:vector size="1" baseType="lpstr">
      <vt:lpstr>2024-2025 EĞİTİM-ÖĞRETİM YILI M. EMİN SARAÇ ANADOLU İMAM HATİP LİSESİ 9. SINIF KİMYA YILLIK PLANI - Öğretmen Evrak Uygulaması</vt:lpstr>
    </vt:vector>
  </TitlesOfParts>
  <Manager/>
  <Company> </Company>
  <LinksUpToDate>false</LinksUpToDate>
  <CharactersWithSpaces>37723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9</cp:revision>
  <dcterms:created xsi:type="dcterms:W3CDTF">2024-08-25T13:53:00Z</dcterms:created>
  <dcterms:modified xsi:type="dcterms:W3CDTF">2024-11-27T15:56:00Z</dcterms:modified>
  <cp:category> </cp:category>
</cp:coreProperties>
</file>