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"/>
        <w:gridCol w:w="336"/>
        <w:gridCol w:w="336"/>
        <w:gridCol w:w="1859"/>
        <w:gridCol w:w="2668"/>
        <w:gridCol w:w="2529"/>
        <w:gridCol w:w="3078"/>
        <w:gridCol w:w="1464"/>
        <w:gridCol w:w="1477"/>
        <w:gridCol w:w="1563"/>
      </w:tblGrid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Tarih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Kazanım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Etkinlik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Açıklama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Değerlendirme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BO.2.1.1.1. Yer değiştirme hareketlerini artan bir doğrulukla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Koşma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Atlama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Sıçrama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Adım Al - Sek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Galop - Kayma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Yuvarlanma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“Yer Değiştirme Hareketleri”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3-8 arasındaki kartlar) etkinlikler kullanılabilir. Koşma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kartı ile (3. kart) başlanarak sıra olmaksızın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diğer 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FEK’lerdeki</w:t>
            </w:r>
            <w:proofErr w:type="spellEnd"/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etkinlikler yeri geldiğinde kullanılabilir.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BO.2.1.1.2. Yer değiştirme hareketlerini vücut, alan farkındalığı ve hareket ilişkilerini kullanarak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Galop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Kayma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Atlama - Sıçrama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Adım Al - Sek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Yuvarlanma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 Tırmanma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“Yer Değiştirme Hareketleri”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3-8 arasındaki kartlar) etkinlikler kullanılabilir. Galop–kayma kartı (6.kart) ile uygulamalara başlanıp diğer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etkinlikler yeri geldiğinde kullanılmalıdır.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BO.2.1.1.3. Dengeleme hareketlerini artan bir doğrulukla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10. Esnetme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11.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Dönme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Salınım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“Dengeleme Hareketleri”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9-17 arasındaki kartlar) etkinlikler kullanılabilir. Dengeleme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hareketleri kart grubundan ağırlık aktarımı (12. kart) ve statik-dinamik (15. kart) denge kartlarıyla uygulanmaya başlanmalı ve diğer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etkinlikler yeri geldiğinde kullanılmalıdır.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BO.2.1.1.4. Dengeleme hareketlerini vücut, alan farkındalığı ve hareket ilişkilerini kullanarak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14.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Başlama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Durma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“Dengeleme Hareketleri”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9-17 arasındaki kartlar) etkinlikler kullanılabilir. Eğilme (9.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kart), başlama–durma (14. kart) ve statik-dinamik denge (15. kart) kartlarıyla etkinliklere başlanabilir.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Sıra olmadan diğer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etkinlikler yeri geldiğinde kullanılabilir.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BO.2.1.1.5. Nesne kontrolü gerektiren hareketleri artan bir doğrulukla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18. Topa Alışma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19.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Tutma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20.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21. Ayakla Vurma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25. Raketle Vurma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“Nesne Kontrolü Gerektiren Hareketler”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18-26 arasındaki kartlar) etkinlikler kullanılabilir. Atma-tutma (19. kart) ve yakalama (20. kart) etkinlikleri ile başlanabilir. Diğer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yeri geldiğinde yararlanılmalıdır.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BO.2.1.1.6. Nesne kontrolü gereken hareketleri alan, efor farkındalığı ve hareket ilişkilerini kullanarak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20.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21. Ayakla Vurma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25. Raketle Vurma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22. Yuvarlama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23.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Durdurma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Kontrol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“Nesne Kontrolü Gerektiren Hareketler”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18-26 arasındaki kartlar) etkinlikler kullanılabilir. Yakalama (20. kart), ayakla vurma (21. kart), raketle vurma (25. kart) etkinliklerine öncelik verilmelidir.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21-25 Ekim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BO.2.1.1.7. İki ve daha fazla hareket becerisini birleştirerek artan doğrulukla uygular.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27-33 arasındaki kartlar) etkinlikler kullanılabilir. Kuyruk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yakalama/top toplama oyunu (27. kart), hedef oyunları (29. kart) ve atma-vurma oyunlarından (30. kart) öncelikle yararlanılmalıdır.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AKTİF VE SAĞLIKLI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Kültürel Birikimlerimiz ve Değerlerimiz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BO.2.2.3.1. Bayram, kutlama ve törenlere istekle katılır.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fiziki etkinlikler ve önceki kazanımlarda önerilen oyunlardan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BO.2.1.1.7. İki ve daha fazla hareket becerisini birleştirerek artan doğrulukla uygular.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27-33 arasındaki kartlar) etkinlikler kullanılabilir. Kuyruk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yakalama/top toplama oyunu (27. kart), hedef oyunları (29. kart) ve atma-vurma oyunlarından (30. kart) öncelikle yararlanılmalıdır.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BO.2.1.1.8. Verilen ritim ve müziğe uygun hareket eder.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Dans Ediyorum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Adımlar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Yer Değiştirmeler- Dönüşler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Grup Dansları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“Adımlar”, “Yer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Değiştirmeler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Dönüşler” ve “Grup Dansları”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(mor 1, 2 ve 3. kartlar) etkinlikler kullanılabilir. Adımlar kartına (1. kart) öncelikle yer verilmeli ve dans kartlarındaki etkinlikler çeşitli ekipmanlarla yapılmalıdır.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BO.2.1.1.9. Temel ve birleştirilmiş hareket becerilerini içeren basit kurallı oyunlar oynar.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27 ve 33 arasındaki kartlar) etkinlikler kullanılabilir.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BO.2.1.1.9. Temel ve birleştirilmiş hareket becerilerini içeren basit kurallı oyunlar oynar.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27 ve 33 arasındaki kartlar) etkinlikler kullanılabilir.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Kavramları ve İlkeleri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BO.2.1.2.1. Temel hareket becerilerini uygularken hareketin tekniğine ait özellikleri söyler.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22. Yuvarlama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23.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Durdurma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Kontrol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24. Top Sürme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25. Raketle Vurma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 xml:space="preserve"> 26. Uzun Saplı Araçla Vurma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 xml:space="preserve">Tüm sarı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“Öğrenme Anahtarı” bölümlerinden yararlanılmalıdır.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Kavramları ve İlkeleri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BO.2.1.2.2. Vücut bölümlerinin hareketlerini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Yürüme II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Yuvarlanma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Koşma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Atlama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Sıçrama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Adım Al - Sek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Galop - Kayma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“Yer Değiştirme Hareketleri” yürüme (sarı 2. kart) ve yuvarlanma (sarı 7. kart)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öncelikli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olarak yararlanılmalıdır.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Kavramları ve İlkeleri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BO.2.1.2.3. Efor kavramına göre vücudunun nasıl hareket edeceğini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27-33 arasındaki kartlar) etkinlikler kullanılabilir. Bayrak yarışı oyunları ve hedef oyunları (28-29. kartlar)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“efor” kavramının içeriğini yansıtmaktadır.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Kavramları ve İlkeleri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BO.2.1.2.3. Efor kavramına göre vücudunun nasıl hareket edeceğini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27-33 arasındaki kartlar) etkinlikler kullanılabilir. Bayrak yarışı oyunları ve hedef oyunları (28-29. kartlar)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“efor” kavramının içeriğini yansıtmaktadır.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Stratejileri ve Taktikleri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BO.2.1.3.1. Oyunda basit stratejileri ve taktikleri kullanır.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FEK’lerinin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27-33. kartlar) çeşitlendirme bölümlerinden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HAREKET YETKİNLİĞİ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Hareket Stratejileri ve Taktikleri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BO.2.1.3.1. Oyunda basit stratejileri ve taktikleri kullanır.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32. Tırtıl Yakan Topu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33. Hareketli Hedef Vurma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“Birleştirilmiş Hareketler”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FEK’lerinin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(sarı 27-33. kartlar) çeşitlendirme bölümlerinden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Düzenli Fiziksel Etkinlik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BO.2.2.1.1. Çevresindeki imkânları kullanarak oyun ve fiziki etkinliklere düzenli olarak katılır.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Atlama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Konma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15. Dinamik Statik Denge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16. Duruş - Oturuş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17. İtme - Çekme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fiziki etkinlikler ve önceki kazanımlarda önerilen oyunlardan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10-14 Şubat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Düzenli Fiziksel Etkinlik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BO.2.2.1.2. Fiziksel uygunluğu destekleyici oyun ve fiziki etkinliklere katılır.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27. Kuyruk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Top Toplama Oyunu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“Birleştirilmiş Hareketler” (sarı 27-33 arasındaki kartlar)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yararlanılabilir. Bayrak yarışı oyunları, hedef oyunları (28-29. kartlar)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fiziksel uygunluğu destekleyen içeriği yansıtmaktadır.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Düzenli Fiziksel Etkinlik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BO.2.2.1.2. Fiziksel uygunluğu destekleyici oyun ve fiziki etkinliklere katılır.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28. Bayrak Yarışı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29. Hedef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30.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Vurma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31. Yuvarlama - Tutma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32. Tırtıl Yakan Topu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“Birleştirilmiş Hareketler” (sarı 27-33 arasındaki kartlar)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yararlanılabilir. Bayrak yarışı oyunları, hedef oyunları (28-29. kartlar)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fiziksel uygunluğu destekleyen içeriği yansıtmaktadır.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BO.2.2.2.1. Sağlıklı olmak için oyun ve fiziki etkinliklere neden katılması gerektiğini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Sağlık Anlayışı 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Sağlık Anlayışı II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“Sağlık Anlayışı I ve II” sarı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BO.2.2.2.2. Fiziksel uygunluğu oluşturan kavramları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Beslenme / Fiziksel Etkinlik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“Fiziksel Etkinlik Piramidi”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FEK’inden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BO.2.2.2.3. Oyun ve fiziki etkinlikler ile fiziksel uygunluk kavramları arasında ilişki kurar.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Beslenme / Fiziksel Etkinlik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BO.2.2.2.4. Oyun ve fiziki etkinliklere katılırken sağlığını korumak için dikkat etmesi gereken unsurları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Sağlık Anlayışı 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Sağlık Anlayışı II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“Sağlık Anlayışı I ve II” sarı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BO.2.2.2.5. Oyun ve fiziki etkinliklere katılırken kendisi için güvenlik riski oluşturan unsurları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11.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Dönme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Salınım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14. Başlama - Durma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15. Dinamik Statik Denge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“Güvenlik ve Ekipman” bölümlerinden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BO.2.2.2.6. Oyun ve fiziki etkinliklerde güvenlik riski oluşturmayan davranışlar sergiler.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22. Yuvarlama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23.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Durdurma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Kontrol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24. Top Sürme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25. Raketle Vurma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26. Uzun Saplı Araçla Vurma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“Güvenlik ve Ekipman” bölümlerinden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BO.2.2.2.7. Oyun ve fiziki etkinliklerde kendisi ve başkaları arasındaki benzerlik ve farklılıkları açıklar.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10. Esnetme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11.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Dönme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Salınım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fiziki etkinliklerden yararlanılabilir.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AKTİF VE SAĞLIKLI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Kültürel Birikimlerimiz ve Değerlerimiz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BO.2.2.3.1. Bayram, kutlama ve törenlere istekle katılır.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18. Topa Alışma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19.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Atma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Tutma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20. Yakalama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21. Ayakla Vurma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22. Yuvarlama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fiziki etkinlikler ve önceki kazanımlarda önerilen oyunlardan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BO.2.2.2.8. Oyun ve fiziki etkinliklerde bireysel farklılıklara karşı duyarlılık gösterir.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Sarı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Eğilme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10. Esnetme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11.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Dönme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Salınım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12. Ağırlık Aktarımı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Atlama - Konma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Tüm sarı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FEK’lerdeki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“Çeşitlendirme” bölümlerinden yararlanılabilir.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BO.2.2.3.2. Kültürümüze ait basit ritimli dans adımlarını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Halk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Oyunları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Kafkas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Halk Oyunları - Zeybek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Halk Oyunları -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Atabarı</w:t>
            </w:r>
            <w:proofErr w:type="spellEnd"/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“Kültürümüzü Tanıyorum” (mor halk dansları 1-3. kartlar)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kullanılabilir. “Kafkas Halk Dansı”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(1.kart) kartı ile başlanmalıdır. Kol ve bacak koordinasyonu algılama öncelikli olmalıdır.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 xml:space="preserve">AKTİF VE SAĞLIKLI HAYAT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Kültürel Birikimlerimiz ve Değerlerimiz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BO.2.2.3.2. Kültürümüze ait basit ritimli dans adımlarını yapar.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Halk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Oyunları -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Kafkas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Halk Oyunları - Zeybek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Halk Oyunları -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Atabarı</w:t>
            </w:r>
            <w:proofErr w:type="spellEnd"/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“Kültürümüzü Tanıyorum” (mor halk dansları 1-3. kartlar)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kullanılabilir. “Kafkas Halk Dansı”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(1.kart) kartı ile başlanmalıdır. Kol ve bacak koordinasyonu algılama öncelikli olmalıdır.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AKTİF VE SAĞLIKLI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lastRenderedPageBreak/>
              <w:t>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lastRenderedPageBreak/>
              <w:t>BO.2.2.2.9. Oyun ve fiziki etkinliklerde iş birliğine dayalı davranışlar gösterir.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Açık Alan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İş Birliği yapalım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Yönümüzü Bulalım (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Oryantiring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Problemi Çözdüm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“Etkin Katılım-Açık Alan Oyunları” (mor kart grubu)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FEK’lerden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yararlanılabilir. “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Iş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Birliği Yapalım” (1.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kart) etkinliği öncelikli olarak kullanılmalıdır.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AKTİF VE SAĞLIKLI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Fiziksel Etkinlik Kavramları, İlkeleri ve İlgili Hayat Becerileri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BO.2.2.2.10. Doğada oyun ve fiziki etkinliklere katılırken çevreye duyarlılık gösterir.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Biz Bir Takımız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İletişim Yolları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Eşini Yönlendir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Puan Topla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Doğada (okul bahçesi vb.) gerçekleştirilen tüm etkinliklerden yararlanılmalıdır.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AKTİF VE SAĞLIKLI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Kültürel Birikimlerimiz ve Değerlerimiz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BO.2.2.3.3. Geleneksel çocuk oyunlarını oynar.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Geleneksel Çocuk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Yedi Kale (Kule)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Hamam Kubbe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Çember Çevirme /Ayakkabı Saklama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“Etkin Katılım-Geleneksel Çocuk Oyunları” (mor)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yararlanılabilir. “Yedi Kale (Kule)” (1.kart)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öncelikle uygulanmalıdır.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5" w:right="5"/>
              <w:jc w:val="center"/>
            </w:pP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AKTİF VE SAĞLIKLI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br/>
              <w:t xml:space="preserve"> - Kültürel Birikimlerimiz ve Değerlerimiz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BO.2.2.3.3. Geleneksel çocuk oyunlarını oynar.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Mor 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Geleneksel Çocuk Oyunları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 Yedi Kale (Kule)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Hamam Kubbe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Çember Çevirme /Ayakkabı Saklama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“Etkin Katılım-Geleneksel Çocuk Oyunları” (mor)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FEK’lerinden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yararlanılabilir. “Yedi Kale (Kule)” (1.kart)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FEK’i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öncelikle uygulanmalıdır.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Kazanımla ilgili değerler üzerinde durulmalıdır.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2E1434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1.Anlatım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Gösteri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Soru yanıt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Örnek olay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Grup çalışmaları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Oyunlar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Fiziksel Etkinlik Kartları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Çeşitli spor ekipmanları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E1434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2E1434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E1434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2E1434" w:rsidRDefault="002E1434"/>
    <w:p w:rsidR="002E143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2E143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E1434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2E1434" w:rsidRDefault="002E1434">
      <w:pPr>
        <w:spacing w:line="168" w:lineRule="auto"/>
      </w:pPr>
    </w:p>
    <w:p w:rsidR="009F3B46" w:rsidRPr="009F3B46" w:rsidRDefault="009F3B46" w:rsidP="009F3B46">
      <w:pPr>
        <w:jc w:val="center"/>
        <w:rPr>
          <w:rFonts w:cstheme="minorHAnsi"/>
          <w:sz w:val="24"/>
          <w:szCs w:val="24"/>
        </w:rPr>
      </w:pPr>
      <w:r w:rsidRPr="009F3B46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cstheme="minorHAnsi"/>
            <w:sz w:val="24"/>
            <w:szCs w:val="24"/>
          </w:rPr>
          <w:alias w:val="Zümre Öğretmenler"/>
          <w:tag w:val="text"/>
          <w:id w:val="-1121455640"/>
          <w:placeholder>
            <w:docPart w:val="925242073425F04F888930006A3FC169"/>
          </w:placeholder>
          <w:text/>
        </w:sdtPr>
        <w:sdtContent>
          <w:r w:rsidRPr="009F3B46">
            <w:rPr>
              <w:rFonts w:cstheme="minorHAnsi"/>
              <w:sz w:val="24"/>
              <w:szCs w:val="24"/>
            </w:rPr>
            <w:t xml:space="preserve">Öğretmenler </w:t>
          </w:r>
        </w:sdtContent>
      </w:sdt>
    </w:p>
    <w:p w:rsidR="009F3B46" w:rsidRPr="009F3B46" w:rsidRDefault="009F3B46" w:rsidP="009F3B46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9F3B46" w:rsidRPr="009F3B46" w:rsidRDefault="009F3B46" w:rsidP="009F3B46">
      <w:pPr>
        <w:rPr>
          <w:rFonts w:cstheme="minorHAnsi"/>
          <w:b/>
          <w:color w:val="000000" w:themeColor="text1"/>
          <w:sz w:val="24"/>
          <w:szCs w:val="24"/>
        </w:rPr>
      </w:pPr>
    </w:p>
    <w:p w:rsidR="009F3B46" w:rsidRPr="009F3B46" w:rsidRDefault="009F3B46" w:rsidP="009F3B46">
      <w:pPr>
        <w:rPr>
          <w:rFonts w:cstheme="minorHAnsi"/>
          <w:b/>
          <w:color w:val="000000" w:themeColor="text1"/>
          <w:sz w:val="24"/>
          <w:szCs w:val="24"/>
        </w:rPr>
      </w:pPr>
    </w:p>
    <w:p w:rsidR="009F3B46" w:rsidRPr="009F3B46" w:rsidRDefault="009F3B46" w:rsidP="009F3B46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9F3B46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-800834786"/>
        <w:placeholder>
          <w:docPart w:val="B028A90F270EC543A03E282BE6AA98CF"/>
        </w:placeholder>
      </w:sdtPr>
      <w:sdtContent>
        <w:p w:rsidR="009F3B46" w:rsidRPr="009F3B46" w:rsidRDefault="009F3B46" w:rsidP="009F3B46">
          <w:pPr>
            <w:jc w:val="center"/>
            <w:rPr>
              <w:rFonts w:cstheme="minorHAnsi"/>
              <w:sz w:val="24"/>
              <w:szCs w:val="24"/>
            </w:rPr>
          </w:pPr>
          <w:r w:rsidRPr="009F3B4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9F3B46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sdt>
      <w:sdtPr>
        <w:rPr>
          <w:rFonts w:cstheme="minorHAnsi"/>
          <w:sz w:val="24"/>
          <w:szCs w:val="24"/>
        </w:rPr>
        <w:alias w:val="Müdür"/>
        <w:tag w:val="text"/>
        <w:id w:val="946510552"/>
        <w:placeholder>
          <w:docPart w:val="7EDD8FC1E697254DA8CE760A0BB98EAA"/>
        </w:placeholder>
        <w:text/>
      </w:sdtPr>
      <w:sdtContent>
        <w:p w:rsidR="009F3B46" w:rsidRPr="009F3B46" w:rsidRDefault="009F3B46" w:rsidP="009F3B46">
          <w:pPr>
            <w:jc w:val="center"/>
            <w:rPr>
              <w:rFonts w:cstheme="minorHAnsi"/>
              <w:sz w:val="24"/>
              <w:szCs w:val="24"/>
            </w:rPr>
          </w:pPr>
          <w:r w:rsidRPr="009F3B4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9F3B46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p w:rsidR="002E1434" w:rsidRPr="009F3B46" w:rsidRDefault="009F3B46" w:rsidP="009F3B46">
      <w:pPr>
        <w:jc w:val="center"/>
        <w:rPr>
          <w:rFonts w:cstheme="minorHAnsi"/>
          <w:sz w:val="24"/>
          <w:szCs w:val="24"/>
        </w:rPr>
      </w:pPr>
      <w:r w:rsidRPr="009F3B46">
        <w:rPr>
          <w:rFonts w:cstheme="minorHAnsi" w:ascii="Arial" w:hAnsi="Arial"/>
          <w:b/>
          <w:i w:val="0"/>
          <w:color w:val="000000" w:themeColor="text1"/>
          <w:sz w:val="24"/>
          <w:szCs w:val="24"/>
        </w:rPr>
        <w:t>Okul Müdürü</w:t>
      </w:r>
    </w:p>
    <w:sectPr w:rsidR="002E1434" w:rsidRPr="009F3B46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0932" w:rsidRDefault="00AC0932">
      <w:r>
        <w:separator/>
      </w:r>
    </w:p>
  </w:endnote>
  <w:endnote w:type="continuationSeparator" w:id="0">
    <w:p w:rsidR="00AC0932" w:rsidRDefault="00AC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43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0932" w:rsidRDefault="00AC0932">
      <w:r>
        <w:separator/>
      </w:r>
    </w:p>
  </w:footnote>
  <w:footnote w:type="continuationSeparator" w:id="0">
    <w:p w:rsidR="00AC0932" w:rsidRDefault="00AC0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434" w:rsidRPr="009F3B46" w:rsidRDefault="00000000" w:rsidP="009F3B46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1EC7BBFAB81C9041A74603C4BB107717"/>
        </w:placeholder>
      </w:sdtPr>
      <w:sdtContent>
        <w:r w:rsidR="009F3B46" w:rsidRPr="009F3B46">
          <w:rPr>
            <w:b/>
            <w:bCs/>
            <w:sz w:val="24"/>
            <w:szCs w:val="24"/>
          </w:rPr>
          <w:t>Okul adi</w:t>
        </w:r>
      </w:sdtContent>
    </w:sdt>
    <w:r>
      <w:rPr>
        <w:b/>
        <w:bCs/>
        <w:sz w:val="24"/>
        <w:szCs w:val="24"/>
      </w:rPr>
      <w:t xml:space="preserve"> 2. SINIF BEDEN EĞİTİMİ VE OYUN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434"/>
    <w:rsid w:val="001711E3"/>
    <w:rsid w:val="002E1434"/>
    <w:rsid w:val="009F3B46"/>
    <w:rsid w:val="00AC0932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A96E9"/>
  <w15:docId w15:val="{A5467F62-E253-5B43-9729-D31D2B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F3B4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F3B46"/>
  </w:style>
  <w:style w:type="paragraph" w:styleId="AltBilgi">
    <w:name w:val="footer"/>
    <w:basedOn w:val="Normal"/>
    <w:link w:val="AltBilgiChar"/>
    <w:uiPriority w:val="99"/>
    <w:unhideWhenUsed/>
    <w:rsid w:val="009F3B4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F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C7BBFAB81C9041A74603C4BB1077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DA7DA4-9BF4-3548-BB90-F9DEE4ECE10E}"/>
      </w:docPartPr>
      <w:docPartBody>
        <w:p w:rsidR="00000000" w:rsidRDefault="00C30470" w:rsidP="00C30470">
          <w:pPr>
            <w:pStyle w:val="1EC7BBFAB81C9041A74603C4BB10771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5242073425F04F888930006A3FC1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A0C66C5-F8C6-6A4F-996E-0FAB9E1BC55A}"/>
      </w:docPartPr>
      <w:docPartBody>
        <w:p w:rsidR="00000000" w:rsidRDefault="00C30470" w:rsidP="00C30470">
          <w:pPr>
            <w:pStyle w:val="925242073425F04F888930006A3FC16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28A90F270EC543A03E282BE6AA98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23AD6A-0CD0-BA46-A694-49CCFC922AFC}"/>
      </w:docPartPr>
      <w:docPartBody>
        <w:p w:rsidR="00000000" w:rsidRDefault="00C30470" w:rsidP="00C30470">
          <w:pPr>
            <w:pStyle w:val="B028A90F270EC543A03E282BE6AA98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EDD8FC1E697254DA8CE760A0BB98E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673AF1-3A1C-A44D-88BA-15750C1D9C10}"/>
      </w:docPartPr>
      <w:docPartBody>
        <w:p w:rsidR="00000000" w:rsidRDefault="00C30470" w:rsidP="00C30470">
          <w:pPr>
            <w:pStyle w:val="7EDD8FC1E697254DA8CE760A0BB98EA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70"/>
    <w:rsid w:val="008E4B21"/>
    <w:rsid w:val="00C30470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0470"/>
    <w:rPr>
      <w:color w:val="666666"/>
    </w:rPr>
  </w:style>
  <w:style w:type="paragraph" w:customStyle="1" w:styleId="1EC7BBFAB81C9041A74603C4BB107717">
    <w:name w:val="1EC7BBFAB81C9041A74603C4BB107717"/>
    <w:rsid w:val="00C30470"/>
  </w:style>
  <w:style w:type="paragraph" w:customStyle="1" w:styleId="201E5F43BE42F548B1D1F13927854CB6">
    <w:name w:val="201E5F43BE42F548B1D1F13927854CB6"/>
    <w:rsid w:val="00C30470"/>
  </w:style>
  <w:style w:type="paragraph" w:customStyle="1" w:styleId="C4D4800315AD4149B50D8F228A775B54">
    <w:name w:val="C4D4800315AD4149B50D8F228A775B54"/>
    <w:rsid w:val="00C30470"/>
  </w:style>
  <w:style w:type="paragraph" w:customStyle="1" w:styleId="98769DCD9306554799446C9AFDA85A5C">
    <w:name w:val="98769DCD9306554799446C9AFDA85A5C"/>
    <w:rsid w:val="00C30470"/>
  </w:style>
  <w:style w:type="paragraph" w:customStyle="1" w:styleId="925242073425F04F888930006A3FC169">
    <w:name w:val="925242073425F04F888930006A3FC169"/>
    <w:rsid w:val="00C30470"/>
  </w:style>
  <w:style w:type="paragraph" w:customStyle="1" w:styleId="B028A90F270EC543A03E282BE6AA98CF">
    <w:name w:val="B028A90F270EC543A03E282BE6AA98CF"/>
    <w:rsid w:val="00C30470"/>
  </w:style>
  <w:style w:type="paragraph" w:customStyle="1" w:styleId="7EDD8FC1E697254DA8CE760A0BB98EAA">
    <w:name w:val="7EDD8FC1E697254DA8CE760A0BB98EAA"/>
    <w:rsid w:val="00C30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3261</Words>
  <Characters>20583</Characters>
  <Application>Microsoft Office Word</Application>
  <DocSecurity>0</DocSecurity>
  <Lines>1283</Lines>
  <Paragraphs>379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24039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2024-10-30T09:58:00Z</dcterms:created>
  <dcterms:modified xsi:type="dcterms:W3CDTF">2024-11-17T08:50:00Z</dcterms:modified>
  <cp:category> </cp:category>
</cp:coreProperties>
</file>