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24506D">
        <w:rPr>
          <w:rFonts w:asciiTheme="majorHAnsi" w:hAnsiTheme="majorHAnsi" w:cstheme="majorHAnsi"/>
          <w:sz w:val="24"/>
          <w:szCs w:val="24"/>
        </w:rPr>
        <w:t>4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24506D" w:rsidRPr="009E3521" w:rsidRDefault="00131B64" w:rsidP="0024506D">
      <w:r>
        <w:rPr>
          <w:b/>
          <w:bCs/>
        </w:rPr>
        <w:br/>
      </w:r>
      <w:r w:rsidR="0024506D" w:rsidRPr="009E3521">
        <w:rPr>
          <w:b/>
          <w:bCs/>
        </w:rPr>
        <w:t>ARALIK AYLIK FAALİYET RAPORU</w:t>
      </w:r>
      <w:r w:rsidR="0024506D" w:rsidRPr="009E3521">
        <w:br/>
      </w:r>
      <w:r w:rsidR="0024506D" w:rsidRPr="009E3521">
        <w:rPr>
          <w:b/>
          <w:bCs/>
        </w:rPr>
        <w:t>Amaç</w:t>
      </w:r>
      <w:r w:rsidR="0024506D" w:rsidRPr="009E3521">
        <w:t>: Yaptığı çalışmalar hakkında diğer arkadaşlarını ve ailesini bilgilendirebilme.</w:t>
      </w:r>
      <w:r w:rsidR="0024506D" w:rsidRPr="009E3521">
        <w:br/>
      </w:r>
      <w:r w:rsidR="0024506D" w:rsidRPr="009E3521">
        <w:rPr>
          <w:b/>
          <w:bCs/>
        </w:rPr>
        <w:t>Yapılan Etkinlikler</w:t>
      </w:r>
      <w:r w:rsidR="0024506D" w:rsidRPr="009E3521">
        <w:t>:</w:t>
      </w:r>
      <w:r w:rsidR="0024506D" w:rsidRPr="009E3521">
        <w:br/>
        <w:t>• “Bilinçli Tüketici Alış-Veriş Yaparken Nelere Dikkat Eder?” konulu yazı kulüp panosunda sergilendi.</w:t>
      </w:r>
      <w:r w:rsidR="0024506D" w:rsidRPr="009E3521">
        <w:br/>
        <w:t>• “Nasıl bilinçli tüketici olunur?” konulu yazılar kulüp panosunda sergilendi.</w:t>
      </w:r>
    </w:p>
    <w:p w:rsidR="0024506D" w:rsidRPr="009E3521" w:rsidRDefault="0024506D" w:rsidP="0024506D">
      <w:r w:rsidRPr="009E3521">
        <w:rPr>
          <w:b/>
          <w:bCs/>
        </w:rPr>
        <w:t>Amaç</w:t>
      </w:r>
      <w:r w:rsidRPr="009E3521">
        <w:t>: Doğal çevrenin kirlenmesinde insanların etkilerinin farkına varabilme.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“Bilinçli çevrecilik bilinçli alışverişle başlar” konulu yazı panoda sergilendi.</w:t>
      </w:r>
      <w:r w:rsidRPr="009E3521">
        <w:br/>
        <w:t>• Atık pil toplama süreci başlatıldı.</w:t>
      </w:r>
      <w:r w:rsidRPr="009E3521">
        <w:br/>
        <w:t>• Atık pillerin toplanması ve zararlarını anlatan yazılar, resimler ve afişler hazırlandı.</w:t>
      </w:r>
      <w:r w:rsidRPr="009E3521">
        <w:br/>
        <w:t>• Toplum hizmeti çalışması denetlendi.</w:t>
      </w:r>
    </w:p>
    <w:p w:rsidR="00131B64" w:rsidRPr="006B545B" w:rsidRDefault="00131B64" w:rsidP="00E25E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E3DD4" w:rsidRDefault="000E3DD4" w:rsidP="000E3DD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8D57FBEA8C8C149AEF9FF3A2AAD37AB"/>
          </w:placeholder>
          <w:text/>
        </w:sdtPr>
        <w:sdtContent>
          <w:r>
            <w:t>Danışman öğretmenler</w:t>
          </w:r>
        </w:sdtContent>
      </w:sdt>
    </w:p>
    <w:p w:rsidR="000E3DD4" w:rsidRPr="00A043CB" w:rsidRDefault="000E3DD4" w:rsidP="000E3DD4">
      <w:pPr>
        <w:jc w:val="center"/>
        <w:rPr>
          <w:rFonts w:cstheme="minorHAnsi"/>
          <w:b/>
          <w:color w:val="000000" w:themeColor="text1"/>
        </w:rPr>
      </w:pPr>
    </w:p>
    <w:p w:rsidR="000E3DD4" w:rsidRPr="00A043CB" w:rsidRDefault="000E3DD4" w:rsidP="000E3DD4">
      <w:pPr>
        <w:rPr>
          <w:rFonts w:cstheme="minorHAnsi"/>
          <w:b/>
          <w:color w:val="000000" w:themeColor="text1"/>
        </w:rPr>
      </w:pPr>
    </w:p>
    <w:p w:rsidR="000E3DD4" w:rsidRPr="00A043CB" w:rsidRDefault="000E3DD4" w:rsidP="000E3DD4">
      <w:pPr>
        <w:rPr>
          <w:rFonts w:cstheme="minorHAnsi"/>
          <w:b/>
          <w:color w:val="000000" w:themeColor="text1"/>
        </w:rPr>
      </w:pPr>
    </w:p>
    <w:p w:rsidR="000E3DD4" w:rsidRPr="00A043CB" w:rsidRDefault="000E3DD4" w:rsidP="000E3DD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5FEDBE5A348994CA39CF8CB00FCBA21"/>
        </w:placeholder>
      </w:sdtPr>
      <w:sdtContent>
        <w:p w:rsidR="000E3DD4" w:rsidRDefault="000E3DD4" w:rsidP="000E3DD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E3DD4" w:rsidRDefault="000E3DD4" w:rsidP="000E3DD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E3DD4" w:rsidRPr="00A043CB" w:rsidRDefault="000E3DD4" w:rsidP="000E3DD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D6A3EBC12922E4B83D89A334354E57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E3DD4" w:rsidRDefault="000E3DD4" w:rsidP="000E3DD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B220E"/>
    <w:rsid w:val="000E3DD4"/>
    <w:rsid w:val="00131B64"/>
    <w:rsid w:val="001D1DA4"/>
    <w:rsid w:val="001D4B01"/>
    <w:rsid w:val="0024506D"/>
    <w:rsid w:val="002A7EAA"/>
    <w:rsid w:val="00332F03"/>
    <w:rsid w:val="003369B8"/>
    <w:rsid w:val="00414299"/>
    <w:rsid w:val="0057302A"/>
    <w:rsid w:val="00AC5ED0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D57FBEA8C8C149AEF9FF3A2AAD37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C51651-8E0B-B740-870F-67994EC53AD6}"/>
      </w:docPartPr>
      <w:docPartBody>
        <w:p w:rsidR="00000000" w:rsidRDefault="00EE653F" w:rsidP="00EE653F">
          <w:pPr>
            <w:pStyle w:val="A8D57FBEA8C8C149AEF9FF3A2AAD37A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FEDBE5A348994CA39CF8CB00FCBA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096BEF-AAE5-724A-8BF7-7A8C392B0CEE}"/>
      </w:docPartPr>
      <w:docPartBody>
        <w:p w:rsidR="00000000" w:rsidRDefault="00EE653F" w:rsidP="00EE653F">
          <w:pPr>
            <w:pStyle w:val="B5FEDBE5A348994CA39CF8CB00FCBA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6A3EBC12922E4B83D89A334354E5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A9EF64-DF27-6943-ADEA-5E62B57D0215}"/>
      </w:docPartPr>
      <w:docPartBody>
        <w:p w:rsidR="00000000" w:rsidRDefault="00EE653F" w:rsidP="00EE653F">
          <w:pPr>
            <w:pStyle w:val="AD6A3EBC12922E4B83D89A334354E57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AA5C7C"/>
    <w:rsid w:val="00AC5ED0"/>
    <w:rsid w:val="00B37327"/>
    <w:rsid w:val="00EE653F"/>
    <w:rsid w:val="00F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E653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8D57FBEA8C8C149AEF9FF3A2AAD37AB">
    <w:name w:val="A8D57FBEA8C8C149AEF9FF3A2AAD37AB"/>
    <w:rsid w:val="00EE653F"/>
    <w:pPr>
      <w:spacing w:after="160" w:line="278" w:lineRule="auto"/>
    </w:pPr>
  </w:style>
  <w:style w:type="paragraph" w:customStyle="1" w:styleId="B5FEDBE5A348994CA39CF8CB00FCBA21">
    <w:name w:val="B5FEDBE5A348994CA39CF8CB00FCBA21"/>
    <w:rsid w:val="00EE653F"/>
    <w:pPr>
      <w:spacing w:after="160" w:line="278" w:lineRule="auto"/>
    </w:pPr>
  </w:style>
  <w:style w:type="paragraph" w:customStyle="1" w:styleId="AD6A3EBC12922E4B83D89A334354E57D">
    <w:name w:val="AD6A3EBC12922E4B83D89A334354E57D"/>
    <w:rsid w:val="00EE653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2024-12-04T08:33:00Z</dcterms:created>
  <dcterms:modified xsi:type="dcterms:W3CDTF">2024-12-12T09:49:00Z</dcterms:modified>
</cp:coreProperties>
</file>