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5017" w:type="pct"/>
        <w:tblLook w:val="04A0" w:firstRow="1" w:lastRow="0" w:firstColumn="1" w:lastColumn="0" w:noHBand="0" w:noVBand="1"/>
      </w:tblPr>
      <w:tblGrid>
        <w:gridCol w:w="1206"/>
        <w:gridCol w:w="6953"/>
        <w:gridCol w:w="5927"/>
      </w:tblGrid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Ay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Faaliyetler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Açıklamalar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Eylül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Kulüp üyelerinin belirlenmesi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Üyelerden veli izin belgeleri alınır.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- </w:t>
            </w:r>
            <w:proofErr w:type="spellStart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eTwinning</w:t>
            </w:r>
            <w:proofErr w:type="spellEnd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 platformuna kayıt yapılması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Ekim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- </w:t>
            </w:r>
            <w:proofErr w:type="spellStart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eTwinning</w:t>
            </w:r>
            <w:proofErr w:type="spellEnd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 projeleri araştırılır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Projeye katılım için planlama yapılır.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konusu belirlenir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Kasım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İlk proje toplantısı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partnerleriyle iletişim kurulur.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etkinlikleri başlatılır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Aralık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Dijital araçların kullanımı üzerine eğitim düzenlenir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Canva</w:t>
            </w:r>
            <w:proofErr w:type="spellEnd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, </w:t>
            </w:r>
            <w:proofErr w:type="spellStart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TwinSpace</w:t>
            </w:r>
            <w:proofErr w:type="spellEnd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 vb. uygulamaların tanıtımı yapılır.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Ocak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ara değerlendirmesi yapılır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Eksikler tespit edilip düzeltilir.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Şubat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Kültürel etkinlikler planlanır (ör. yemek tarifleri, gelenekler paylaşılır)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partnerleri ile kültürel paylaşım yapılır.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Mart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- </w:t>
            </w:r>
            <w:proofErr w:type="spellStart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eTwinning</w:t>
            </w:r>
            <w:proofErr w:type="spellEnd"/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 xml:space="preserve"> haftası etkinlikleri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Okul genelinde sunum yapılabilir.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Nisan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tamamlanma süreci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Dijital sunum hazırlanır.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Çalışmaların dijital olarak paylaşılması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Mayıs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Yıl sonu değerlendirmesi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Öğrencilere katılım belgeleri verilir.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Sertifika ve belge düzenlenir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84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HAZİRAN</w:t>
            </w:r>
          </w:p>
        </w:tc>
        <w:tc>
          <w:tcPr>
            <w:tcW w:w="2459" w:type="pct"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</w:t>
            </w: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değerlendirme raporu hazırlanması</w:t>
            </w: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br/>
              <w:t>- Proje yaygınlaştırma çalışmaları</w:t>
            </w: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br/>
              <w:t>- Yıl sonu etkinlikleri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çıktıları sergilenir, gelecek projeler için öneriler alınır.</w:t>
            </w:r>
          </w:p>
        </w:tc>
      </w:tr>
    </w:tbl>
    <w:p w:rsidR="002A7EAA" w:rsidRDefault="002A7EAA"/>
    <w:p w:rsidR="00F65F9A" w:rsidRDefault="00F65F9A" w:rsidP="00F65F9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1A4E57C3B19B647BC69118B399C13BC"/>
          </w:placeholder>
          <w:text/>
        </w:sdtPr>
        <w:sdtContent>
          <w:r>
            <w:t>Danışman öğretmenler</w:t>
          </w:r>
        </w:sdtContent>
      </w:sdt>
    </w:p>
    <w:p w:rsidR="00F65F9A" w:rsidRPr="00A043CB" w:rsidRDefault="00F65F9A" w:rsidP="00F65F9A">
      <w:pPr>
        <w:jc w:val="center"/>
        <w:rPr>
          <w:rFonts w:cstheme="minorHAnsi"/>
          <w:b/>
          <w:color w:val="000000" w:themeColor="text1"/>
        </w:rPr>
      </w:pPr>
    </w:p>
    <w:p w:rsidR="00F65F9A" w:rsidRPr="00A043CB" w:rsidRDefault="00F65F9A" w:rsidP="00F65F9A">
      <w:pPr>
        <w:rPr>
          <w:rFonts w:cstheme="minorHAnsi"/>
          <w:b/>
          <w:color w:val="000000" w:themeColor="text1"/>
        </w:rPr>
      </w:pPr>
    </w:p>
    <w:p w:rsidR="00F65F9A" w:rsidRPr="00A043CB" w:rsidRDefault="00F65F9A" w:rsidP="00F65F9A">
      <w:pPr>
        <w:rPr>
          <w:rFonts w:cstheme="minorHAnsi"/>
          <w:b/>
          <w:color w:val="000000" w:themeColor="text1"/>
        </w:rPr>
      </w:pPr>
    </w:p>
    <w:p w:rsidR="00F65F9A" w:rsidRPr="00A043CB" w:rsidRDefault="00F65F9A" w:rsidP="00F65F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CA8BFA51AD27E4085B91E890CC632AC"/>
        </w:placeholder>
      </w:sdtPr>
      <w:sdtContent>
        <w:p w:rsidR="00F65F9A" w:rsidRDefault="00F65F9A" w:rsidP="00F65F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65F9A" w:rsidRDefault="00F65F9A" w:rsidP="00F65F9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65F9A" w:rsidRPr="00A043CB" w:rsidRDefault="00F65F9A" w:rsidP="00F65F9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4E4CD3D0BE77F41B4BDCAB69616EFD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65F9A" w:rsidRDefault="00F65F9A" w:rsidP="00F65F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E1984" w:rsidRPr="008A2900" w:rsidRDefault="00DE1984" w:rsidP="00DE1984">
      <w:pPr>
        <w:jc w:val="center"/>
        <w:rPr>
          <w:rFonts w:asciiTheme="majorHAnsi" w:hAnsiTheme="majorHAnsi" w:cstheme="majorHAnsi"/>
        </w:rPr>
      </w:pPr>
    </w:p>
    <w:p w:rsidR="00D05022" w:rsidRDefault="00D05022"/>
    <w:sectPr w:rsidR="00D05022" w:rsidSect="00D05022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0642" w:rsidRDefault="00390642" w:rsidP="00D05022">
      <w:r>
        <w:separator/>
      </w:r>
    </w:p>
  </w:endnote>
  <w:endnote w:type="continuationSeparator" w:id="0">
    <w:p w:rsidR="00390642" w:rsidRDefault="00390642" w:rsidP="00D0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0642" w:rsidRDefault="00390642" w:rsidP="00D05022">
      <w:r>
        <w:separator/>
      </w:r>
    </w:p>
  </w:footnote>
  <w:footnote w:type="continuationSeparator" w:id="0">
    <w:p w:rsidR="00390642" w:rsidRDefault="00390642" w:rsidP="00D0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5022" w:rsidRPr="002C6772" w:rsidRDefault="00D05022" w:rsidP="00D05022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8AB680807967A44A97B70EF2E38C8C8A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D05022">
      <w:rPr>
        <w:rFonts w:asciiTheme="majorHAnsi" w:hAnsiTheme="majorHAnsi" w:cstheme="majorHAnsi"/>
        <w:b/>
        <w:bCs/>
        <w:i/>
        <w:iCs/>
      </w:rPr>
      <w:t>TWİNNİNG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D05022" w:rsidRDefault="00D0502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22"/>
    <w:rsid w:val="001D4B01"/>
    <w:rsid w:val="002A7EAA"/>
    <w:rsid w:val="00332F03"/>
    <w:rsid w:val="00390642"/>
    <w:rsid w:val="00414299"/>
    <w:rsid w:val="0057302A"/>
    <w:rsid w:val="00944D15"/>
    <w:rsid w:val="00AC5ED0"/>
    <w:rsid w:val="00AE0FB1"/>
    <w:rsid w:val="00D05022"/>
    <w:rsid w:val="00DB5380"/>
    <w:rsid w:val="00DE1984"/>
    <w:rsid w:val="00ED3E4C"/>
    <w:rsid w:val="00F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DAB5804-ABCB-2549-8DF6-3090A38F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TabloKlavuzu">
    <w:name w:val="Table Grid"/>
    <w:basedOn w:val="NormalTablo"/>
    <w:uiPriority w:val="39"/>
    <w:rsid w:val="00D0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0502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0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B680807967A44A97B70EF2E38C8C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0CEE40-7F36-744C-AC83-F08A89187827}"/>
      </w:docPartPr>
      <w:docPartBody>
        <w:p w:rsidR="004F3766" w:rsidRDefault="002F7B79" w:rsidP="002F7B79">
          <w:pPr>
            <w:pStyle w:val="8AB680807967A44A97B70EF2E38C8C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A4E57C3B19B647BC69118B399C13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896939-2A0A-2E45-9F04-096D6D86F00C}"/>
      </w:docPartPr>
      <w:docPartBody>
        <w:p w:rsidR="00000000" w:rsidRDefault="00530618" w:rsidP="00530618">
          <w:pPr>
            <w:pStyle w:val="61A4E57C3B19B647BC69118B399C13B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A8BFA51AD27E4085B91E890CC632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9B4958-94A1-DD4C-BE8D-65E36E177F54}"/>
      </w:docPartPr>
      <w:docPartBody>
        <w:p w:rsidR="00000000" w:rsidRDefault="00530618" w:rsidP="00530618">
          <w:pPr>
            <w:pStyle w:val="FCA8BFA51AD27E4085B91E890CC632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E4CD3D0BE77F41B4BDCAB69616EF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F8F28F-2A59-E840-85F5-3AD0AA85FD67}"/>
      </w:docPartPr>
      <w:docPartBody>
        <w:p w:rsidR="00000000" w:rsidRDefault="00530618" w:rsidP="00530618">
          <w:pPr>
            <w:pStyle w:val="74E4CD3D0BE77F41B4BDCAB69616EF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9"/>
    <w:rsid w:val="0002619D"/>
    <w:rsid w:val="001D4B01"/>
    <w:rsid w:val="002F7B79"/>
    <w:rsid w:val="004F3766"/>
    <w:rsid w:val="00530618"/>
    <w:rsid w:val="006414F1"/>
    <w:rsid w:val="00944D15"/>
    <w:rsid w:val="009B4435"/>
    <w:rsid w:val="00A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30618"/>
    <w:rPr>
      <w:color w:val="666666"/>
    </w:rPr>
  </w:style>
  <w:style w:type="paragraph" w:customStyle="1" w:styleId="61A4E57C3B19B647BC69118B399C13BC">
    <w:name w:val="61A4E57C3B19B647BC69118B399C13BC"/>
    <w:rsid w:val="00530618"/>
    <w:pPr>
      <w:spacing w:after="160" w:line="278" w:lineRule="auto"/>
    </w:pPr>
  </w:style>
  <w:style w:type="paragraph" w:customStyle="1" w:styleId="FCA8BFA51AD27E4085B91E890CC632AC">
    <w:name w:val="FCA8BFA51AD27E4085B91E890CC632AC"/>
    <w:rsid w:val="00530618"/>
    <w:pPr>
      <w:spacing w:after="160" w:line="278" w:lineRule="auto"/>
    </w:pPr>
  </w:style>
  <w:style w:type="paragraph" w:customStyle="1" w:styleId="74E4CD3D0BE77F41B4BDCAB69616EFDD">
    <w:name w:val="74E4CD3D0BE77F41B4BDCAB69616EFDD"/>
    <w:rsid w:val="00530618"/>
    <w:pPr>
      <w:spacing w:after="160" w:line="278" w:lineRule="auto"/>
    </w:pPr>
  </w:style>
  <w:style w:type="paragraph" w:customStyle="1" w:styleId="8AB680807967A44A97B70EF2E38C8C8A">
    <w:name w:val="8AB680807967A44A97B70EF2E38C8C8A"/>
    <w:rsid w:val="002F7B79"/>
  </w:style>
  <w:style w:type="paragraph" w:customStyle="1" w:styleId="6312C4588F5E614D903376FA078F8B6F">
    <w:name w:val="6312C4588F5E614D903376FA078F8B6F"/>
    <w:rsid w:val="004F3766"/>
  </w:style>
  <w:style w:type="paragraph" w:customStyle="1" w:styleId="47DA47C6D4520D4996C6B7D64DA03676">
    <w:name w:val="47DA47C6D4520D4996C6B7D64DA03676"/>
    <w:rsid w:val="004F3766"/>
  </w:style>
  <w:style w:type="paragraph" w:customStyle="1" w:styleId="44637B409217E8469179354F0997C373">
    <w:name w:val="44637B409217E8469179354F0997C373"/>
    <w:rsid w:val="004F3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2024-12-01T14:31:00Z</dcterms:created>
  <dcterms:modified xsi:type="dcterms:W3CDTF">2024-12-12T10:18:00Z</dcterms:modified>
</cp:coreProperties>
</file>