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EAA" w:rsidRPr="00EF2222" w:rsidRDefault="002A7EAA">
      <w:pPr>
        <w:rPr>
          <w:rFonts w:cstheme="minorHAnsi"/>
        </w:rPr>
      </w:pPr>
    </w:p>
    <w:p w:rsidR="00EF2222" w:rsidRPr="00EF2222" w:rsidRDefault="00EF2222" w:rsidP="00EF2222">
      <w:pPr>
        <w:rPr>
          <w:rFonts w:cstheme="minorHAnsi"/>
        </w:rPr>
      </w:pPr>
    </w:p>
    <w:p w:rsidR="00EF2222" w:rsidRPr="00EF2222" w:rsidRDefault="00EF2222" w:rsidP="00EF2222">
      <w:pPr>
        <w:ind w:firstLine="708"/>
        <w:jc w:val="center"/>
        <w:rPr>
          <w:rFonts w:cstheme="minorHAnsi"/>
          <w:b/>
          <w:bCs/>
        </w:rPr>
      </w:pPr>
      <w:r w:rsidRPr="00EF2222">
        <w:rPr>
          <w:rFonts w:cstheme="minorHAnsi"/>
          <w:b/>
          <w:bCs/>
          <w:i/>
          <w:iCs/>
        </w:rPr>
        <w:t xml:space="preserve">2024-2025 EĞİTİM VE ÖĞRETİM YILI   </w:t>
      </w:r>
      <w:sdt>
        <w:sdtPr>
          <w:rPr>
            <w:rFonts w:cstheme="min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3654B87BE676F4B880AEE4CBD254F47"/>
          </w:placeholder>
        </w:sdtPr>
        <w:sdtContent>
          <w:r w:rsidRPr="00EF2222">
            <w:rPr>
              <w:rFonts w:cstheme="minorHAnsi"/>
              <w:b/>
              <w:bCs/>
              <w:i/>
              <w:iCs/>
            </w:rPr>
            <w:t>Okul adi</w:t>
          </w:r>
        </w:sdtContent>
      </w:sdt>
      <w:r w:rsidRPr="00EF2222">
        <w:rPr>
          <w:rFonts w:cstheme="minorHAnsi"/>
          <w:b/>
          <w:bCs/>
        </w:rPr>
        <w:br/>
        <w:t xml:space="preserve">   </w:t>
      </w:r>
      <w:r w:rsidR="0010418E" w:rsidRPr="0010418E">
        <w:rPr>
          <w:rFonts w:cstheme="minorHAnsi"/>
          <w:b/>
          <w:bCs/>
        </w:rPr>
        <w:t>YABANCI DİLLER KULÜBÜ</w:t>
      </w:r>
      <w:r w:rsidR="0010418E">
        <w:rPr>
          <w:rFonts w:cstheme="minorHAnsi"/>
          <w:b/>
          <w:bCs/>
        </w:rPr>
        <w:t xml:space="preserve"> YIL SONU </w:t>
      </w:r>
      <w:r w:rsidR="0010418E" w:rsidRPr="00EF2222">
        <w:rPr>
          <w:rFonts w:cstheme="minorHAnsi"/>
          <w:b/>
          <w:bCs/>
        </w:rPr>
        <w:t xml:space="preserve"> FAALİYET RAPORU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EYLÜL: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Sosyal Etkinlikler Yönetmeliği incelendi.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15 Temmuz Demokrasi ve Milli Birlik Günü ile ilgili pano çalışması yapıldı.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Okul genelinde kulübe seçilen öğrenciler belirlendi.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EKİM: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Kulüp iç tüzüğü hazırlandı.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Kulüp faaliyetleri belirlendi.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Toplum hizmeti çalışmalarının planlaması yapıldı.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Cumhuriyet Bayramı ile ilgili pano çalışması yapıldı.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KASIM:</w:t>
      </w:r>
    </w:p>
    <w:p w:rsidR="00EF2222" w:rsidRPr="00EF2222" w:rsidRDefault="00EF2222" w:rsidP="00EF2222">
      <w:pPr>
        <w:numPr>
          <w:ilvl w:val="0"/>
          <w:numId w:val="3"/>
        </w:numPr>
        <w:rPr>
          <w:rFonts w:cstheme="minorHAnsi"/>
        </w:rPr>
      </w:pPr>
      <w:r w:rsidRPr="00EF2222">
        <w:rPr>
          <w:rFonts w:cstheme="minorHAnsi"/>
        </w:rPr>
        <w:t>Atatürk'ün hayatı ve ilkeleri hakkında pano çalışması yapıldı.</w:t>
      </w:r>
    </w:p>
    <w:p w:rsidR="00EF2222" w:rsidRPr="00EF2222" w:rsidRDefault="00EF2222" w:rsidP="00EF2222">
      <w:pPr>
        <w:numPr>
          <w:ilvl w:val="0"/>
          <w:numId w:val="3"/>
        </w:numPr>
        <w:rPr>
          <w:rFonts w:cstheme="minorHAnsi"/>
        </w:rPr>
      </w:pPr>
      <w:r w:rsidRPr="00EF2222">
        <w:rPr>
          <w:rFonts w:cstheme="minorHAnsi"/>
        </w:rPr>
        <w:t>Öğretmenler Günü ile ilgili pano çalışması yapıldı.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ARALIK:</w:t>
      </w:r>
    </w:p>
    <w:p w:rsidR="00EF2222" w:rsidRPr="00EF2222" w:rsidRDefault="00EF2222" w:rsidP="00EF2222">
      <w:pPr>
        <w:numPr>
          <w:ilvl w:val="0"/>
          <w:numId w:val="4"/>
        </w:numPr>
        <w:rPr>
          <w:rFonts w:cstheme="minorHAnsi"/>
        </w:rPr>
      </w:pPr>
      <w:r w:rsidRPr="00EF2222">
        <w:rPr>
          <w:rFonts w:cstheme="minorHAnsi"/>
        </w:rPr>
        <w:t>Dünyada konuşulan diller hakkında pano çalışması yapıldı.</w:t>
      </w:r>
    </w:p>
    <w:p w:rsidR="00EF2222" w:rsidRPr="00EF2222" w:rsidRDefault="00EF2222" w:rsidP="00EF2222">
      <w:pPr>
        <w:numPr>
          <w:ilvl w:val="0"/>
          <w:numId w:val="4"/>
        </w:numPr>
        <w:rPr>
          <w:rFonts w:cstheme="minorHAnsi"/>
        </w:rPr>
      </w:pPr>
      <w:r w:rsidRPr="00EF2222">
        <w:rPr>
          <w:rFonts w:cstheme="minorHAnsi"/>
        </w:rPr>
        <w:t>Türkçenin dil ailesi ile ilgili pano çalışması yapıldı.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OCAK: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İngilizcedeki önemli ifadeler panoya asıldı.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İngilizce öğrenimine yönelik web siteleri panoda sergilendi.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Dönem sonu faaliyetleri değerlendirildi.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ŞUBAT: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</w:p>
    <w:p w:rsidR="00EF2222" w:rsidRPr="00EF2222" w:rsidRDefault="00EF2222" w:rsidP="00EF2222">
      <w:pPr>
        <w:numPr>
          <w:ilvl w:val="1"/>
          <w:numId w:val="6"/>
        </w:numPr>
        <w:rPr>
          <w:rFonts w:cstheme="minorHAnsi"/>
        </w:rPr>
      </w:pPr>
      <w:r w:rsidRPr="00EF2222">
        <w:rPr>
          <w:rFonts w:cstheme="minorHAnsi"/>
        </w:rPr>
        <w:t>dönem yapılacak çalışmalar gözden geçirildi.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  <w:r w:rsidRPr="00EF2222">
        <w:rPr>
          <w:rFonts w:cstheme="minorHAnsi"/>
        </w:rPr>
        <w:t>Almancadaki önemli ifadeler panoya asıldı.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  <w:r w:rsidRPr="00EF2222">
        <w:rPr>
          <w:rFonts w:cstheme="minorHAnsi"/>
        </w:rPr>
        <w:t>Almanca öğrenimine yönelik web siteleri panoda sergilendi.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MART:</w:t>
      </w:r>
    </w:p>
    <w:p w:rsidR="00EF2222" w:rsidRPr="00EF2222" w:rsidRDefault="00EF2222" w:rsidP="00EF2222">
      <w:pPr>
        <w:numPr>
          <w:ilvl w:val="0"/>
          <w:numId w:val="7"/>
        </w:numPr>
        <w:rPr>
          <w:rFonts w:cstheme="minorHAnsi"/>
        </w:rPr>
      </w:pPr>
      <w:r w:rsidRPr="00EF2222">
        <w:rPr>
          <w:rFonts w:cstheme="minorHAnsi"/>
        </w:rPr>
        <w:t>Fransızcadaki önemli ifadeler panoya asıldı.</w:t>
      </w:r>
    </w:p>
    <w:p w:rsidR="00EF2222" w:rsidRPr="00EF2222" w:rsidRDefault="00EF2222" w:rsidP="00EF2222">
      <w:pPr>
        <w:numPr>
          <w:ilvl w:val="0"/>
          <w:numId w:val="7"/>
        </w:numPr>
        <w:rPr>
          <w:rFonts w:cstheme="minorHAnsi"/>
        </w:rPr>
      </w:pPr>
      <w:r w:rsidRPr="00EF2222">
        <w:rPr>
          <w:rFonts w:cstheme="minorHAnsi"/>
        </w:rPr>
        <w:t>Fransızca öğrenimine yönelik web siteleri panoda sergilendi.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NİSAN: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İspanyolcadaki önemli ifadeler panoya asıldı.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İspanyolca öğrenimine yönelik web siteleri panoda sergilendi.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23 Nisan Ulusal Egemenlik ve Çocuk Bayramı ile ilgili pano çalışması yapıldı.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MAYIS:</w:t>
      </w:r>
    </w:p>
    <w:p w:rsidR="00EF2222" w:rsidRPr="00EF2222" w:rsidRDefault="00EF2222" w:rsidP="00EF2222">
      <w:pPr>
        <w:numPr>
          <w:ilvl w:val="0"/>
          <w:numId w:val="9"/>
        </w:numPr>
        <w:rPr>
          <w:rFonts w:cstheme="minorHAnsi"/>
        </w:rPr>
      </w:pPr>
      <w:r w:rsidRPr="00EF2222">
        <w:rPr>
          <w:rFonts w:cstheme="minorHAnsi"/>
        </w:rPr>
        <w:t>Atatürk'ü Anma ve Gençlik ve Spor Bayramı ile ilgili pano çalışması yapıldı.</w:t>
      </w:r>
    </w:p>
    <w:p w:rsidR="00EF2222" w:rsidRPr="00EF2222" w:rsidRDefault="00EF2222" w:rsidP="00EF2222">
      <w:pPr>
        <w:numPr>
          <w:ilvl w:val="0"/>
          <w:numId w:val="9"/>
        </w:numPr>
        <w:rPr>
          <w:rFonts w:cstheme="minorHAnsi"/>
        </w:rPr>
      </w:pPr>
      <w:r w:rsidRPr="00EF2222">
        <w:rPr>
          <w:rFonts w:cstheme="minorHAnsi"/>
        </w:rPr>
        <w:t>Atatürk'ün Gençliğe Hitabesi sınıflarda okundu.</w:t>
      </w:r>
    </w:p>
    <w:p w:rsidR="00EF2222" w:rsidRPr="00EF2222" w:rsidRDefault="00FC1FD2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lastRenderedPageBreak/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HAZİRAN: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Sosyal kulüple ilgili formlar dolduruldu.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Dönem boyunca yapılan çalışmalar değerlendirildi.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Yıl boyunca yapılan toplum hizmeti çalışmalarının değerlendirilmesi yapıldı.</w:t>
      </w:r>
    </w:p>
    <w:p w:rsidR="00EF2222" w:rsidRDefault="00EF2222" w:rsidP="00EF2222">
      <w:pPr>
        <w:ind w:firstLine="708"/>
        <w:rPr>
          <w:rFonts w:cstheme="minorHAnsi"/>
        </w:rPr>
      </w:pPr>
    </w:p>
    <w:p w:rsidR="00EF2222" w:rsidRDefault="00EF2222" w:rsidP="00EF2222">
      <w:pPr>
        <w:ind w:firstLine="708"/>
        <w:rPr>
          <w:rFonts w:cstheme="minorHAnsi"/>
        </w:rPr>
      </w:pPr>
    </w:p>
    <w:p w:rsidR="00F900D3" w:rsidRPr="008A2900" w:rsidRDefault="00F900D3" w:rsidP="00F900D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4CA652252C7904F945C6083B73D39E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900D3" w:rsidRPr="008A2900" w:rsidRDefault="00F900D3" w:rsidP="00F900D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900D3" w:rsidRPr="008A2900" w:rsidRDefault="00F900D3" w:rsidP="00F900D3">
      <w:pPr>
        <w:rPr>
          <w:rFonts w:asciiTheme="majorHAnsi" w:hAnsiTheme="majorHAnsi" w:cstheme="majorHAnsi"/>
          <w:b/>
          <w:color w:val="000000" w:themeColor="text1"/>
        </w:rPr>
      </w:pPr>
    </w:p>
    <w:p w:rsidR="00F900D3" w:rsidRPr="008A2900" w:rsidRDefault="00F900D3" w:rsidP="00F900D3">
      <w:pPr>
        <w:rPr>
          <w:rFonts w:asciiTheme="majorHAnsi" w:hAnsiTheme="majorHAnsi" w:cstheme="majorHAnsi"/>
          <w:b/>
          <w:color w:val="000000" w:themeColor="text1"/>
        </w:rPr>
      </w:pPr>
    </w:p>
    <w:p w:rsidR="00F900D3" w:rsidRPr="008A2900" w:rsidRDefault="00F900D3" w:rsidP="00F900D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EB519CCF638E5340AB2FAC1CB3883BC2"/>
        </w:placeholder>
      </w:sdtPr>
      <w:sdtContent>
        <w:p w:rsidR="00F900D3" w:rsidRPr="008A2900" w:rsidRDefault="00F900D3" w:rsidP="00F900D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900D3" w:rsidRPr="008A2900" w:rsidRDefault="00F900D3" w:rsidP="00F900D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900D3" w:rsidRPr="008A2900" w:rsidRDefault="00F900D3" w:rsidP="00F900D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E48B45636F50645B6203178A72A998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F900D3" w:rsidRPr="008A2900" w:rsidRDefault="00F900D3" w:rsidP="00F900D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900D3" w:rsidRPr="008A2900" w:rsidRDefault="00F900D3" w:rsidP="00F900D3">
      <w:pPr>
        <w:jc w:val="center"/>
        <w:rPr>
          <w:rFonts w:asciiTheme="majorHAnsi" w:hAnsiTheme="majorHAnsi" w:cstheme="majorHAnsi"/>
        </w:rPr>
      </w:pPr>
    </w:p>
    <w:p w:rsidR="00EF2222" w:rsidRPr="00EF2222" w:rsidRDefault="00EF2222" w:rsidP="00F900D3">
      <w:pPr>
        <w:jc w:val="center"/>
        <w:rPr>
          <w:rFonts w:cstheme="minorHAnsi"/>
        </w:rPr>
      </w:pPr>
    </w:p>
    <w:sectPr w:rsidR="00EF2222" w:rsidRPr="00EF2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46F1"/>
    <w:multiLevelType w:val="multilevel"/>
    <w:tmpl w:val="B7B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587"/>
    <w:multiLevelType w:val="multilevel"/>
    <w:tmpl w:val="63C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22480"/>
    <w:multiLevelType w:val="multilevel"/>
    <w:tmpl w:val="DE3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6835"/>
    <w:multiLevelType w:val="multilevel"/>
    <w:tmpl w:val="19D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2FD9"/>
    <w:multiLevelType w:val="multilevel"/>
    <w:tmpl w:val="861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B7794"/>
    <w:multiLevelType w:val="multilevel"/>
    <w:tmpl w:val="817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B5266"/>
    <w:multiLevelType w:val="multilevel"/>
    <w:tmpl w:val="B3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21A13"/>
    <w:multiLevelType w:val="multilevel"/>
    <w:tmpl w:val="1B4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947D1"/>
    <w:multiLevelType w:val="multilevel"/>
    <w:tmpl w:val="CFC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D27D0"/>
    <w:multiLevelType w:val="multilevel"/>
    <w:tmpl w:val="317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806135">
    <w:abstractNumId w:val="3"/>
  </w:num>
  <w:num w:numId="2" w16cid:durableId="697005392">
    <w:abstractNumId w:val="0"/>
  </w:num>
  <w:num w:numId="3" w16cid:durableId="261031962">
    <w:abstractNumId w:val="7"/>
  </w:num>
  <w:num w:numId="4" w16cid:durableId="1449426827">
    <w:abstractNumId w:val="8"/>
  </w:num>
  <w:num w:numId="5" w16cid:durableId="2082168711">
    <w:abstractNumId w:val="5"/>
  </w:num>
  <w:num w:numId="6" w16cid:durableId="1803500584">
    <w:abstractNumId w:val="9"/>
  </w:num>
  <w:num w:numId="7" w16cid:durableId="73212343">
    <w:abstractNumId w:val="1"/>
  </w:num>
  <w:num w:numId="8" w16cid:durableId="1279682134">
    <w:abstractNumId w:val="2"/>
  </w:num>
  <w:num w:numId="9" w16cid:durableId="1222714054">
    <w:abstractNumId w:val="6"/>
  </w:num>
  <w:num w:numId="10" w16cid:durableId="685793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2"/>
    <w:rsid w:val="0010418E"/>
    <w:rsid w:val="001D4B01"/>
    <w:rsid w:val="002A45CA"/>
    <w:rsid w:val="002A7EAA"/>
    <w:rsid w:val="00332F03"/>
    <w:rsid w:val="00414299"/>
    <w:rsid w:val="0057302A"/>
    <w:rsid w:val="00792C5A"/>
    <w:rsid w:val="00AE0FB1"/>
    <w:rsid w:val="00DD7C73"/>
    <w:rsid w:val="00EF2222"/>
    <w:rsid w:val="00F900D3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F2C2-F0DD-F042-9270-C306FE3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654B87BE676F4B880AEE4CBD254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EECBC8-D9D0-B346-B65E-752EAC8FC76C}"/>
      </w:docPartPr>
      <w:docPartBody>
        <w:p w:rsidR="00884863" w:rsidRDefault="002F0A9C" w:rsidP="002F0A9C">
          <w:pPr>
            <w:pStyle w:val="33654B87BE676F4B880AEE4CBD254F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CA652252C7904F945C6083B73D39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31DD88-00EB-D649-8F30-F3C9D758E554}"/>
      </w:docPartPr>
      <w:docPartBody>
        <w:p w:rsidR="00000000" w:rsidRDefault="0059451D" w:rsidP="0059451D">
          <w:pPr>
            <w:pStyle w:val="14CA652252C7904F945C6083B73D39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519CCF638E5340AB2FAC1CB3883B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D05654-68D8-EE45-AD5D-9EBE40D159B1}"/>
      </w:docPartPr>
      <w:docPartBody>
        <w:p w:rsidR="00000000" w:rsidRDefault="0059451D" w:rsidP="0059451D">
          <w:pPr>
            <w:pStyle w:val="EB519CCF638E5340AB2FAC1CB3883BC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48B45636F50645B6203178A72A99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FE043D-C2E4-0741-A673-903EDD955C2F}"/>
      </w:docPartPr>
      <w:docPartBody>
        <w:p w:rsidR="00000000" w:rsidRDefault="0059451D" w:rsidP="0059451D">
          <w:pPr>
            <w:pStyle w:val="8E48B45636F50645B6203178A72A99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C"/>
    <w:rsid w:val="001D4B01"/>
    <w:rsid w:val="002F0A9C"/>
    <w:rsid w:val="0059451D"/>
    <w:rsid w:val="00834B21"/>
    <w:rsid w:val="00884863"/>
    <w:rsid w:val="009C7100"/>
    <w:rsid w:val="00DD7C73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9451D"/>
    <w:rPr>
      <w:color w:val="666666"/>
    </w:rPr>
  </w:style>
  <w:style w:type="paragraph" w:customStyle="1" w:styleId="33654B87BE676F4B880AEE4CBD254F47">
    <w:name w:val="33654B87BE676F4B880AEE4CBD254F47"/>
    <w:rsid w:val="002F0A9C"/>
  </w:style>
  <w:style w:type="paragraph" w:customStyle="1" w:styleId="1E04C6FC256E5449BE9F2893738D8B47">
    <w:name w:val="1E04C6FC256E5449BE9F2893738D8B47"/>
    <w:rsid w:val="002F0A9C"/>
  </w:style>
  <w:style w:type="paragraph" w:customStyle="1" w:styleId="70BFEF77E50B3F47A0D18C50F9302E53">
    <w:name w:val="70BFEF77E50B3F47A0D18C50F9302E53"/>
    <w:rsid w:val="002F0A9C"/>
  </w:style>
  <w:style w:type="paragraph" w:customStyle="1" w:styleId="092EE2CA20340D4B879BCB4705B1C4FA">
    <w:name w:val="092EE2CA20340D4B879BCB4705B1C4FA"/>
    <w:rsid w:val="002F0A9C"/>
  </w:style>
  <w:style w:type="paragraph" w:customStyle="1" w:styleId="14CA652252C7904F945C6083B73D39EB">
    <w:name w:val="14CA652252C7904F945C6083B73D39EB"/>
    <w:rsid w:val="0059451D"/>
  </w:style>
  <w:style w:type="paragraph" w:customStyle="1" w:styleId="EB519CCF638E5340AB2FAC1CB3883BC2">
    <w:name w:val="EB519CCF638E5340AB2FAC1CB3883BC2"/>
    <w:rsid w:val="0059451D"/>
  </w:style>
  <w:style w:type="paragraph" w:customStyle="1" w:styleId="8E48B45636F50645B6203178A72A9981">
    <w:name w:val="8E48B45636F50645B6203178A72A9981"/>
    <w:rsid w:val="00594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2024-12-03T07:18:00Z</dcterms:created>
  <dcterms:modified xsi:type="dcterms:W3CDTF">2024-12-04T07:00:00Z</dcterms:modified>
</cp:coreProperties>
</file>