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A04271" w:rsidRPr="00A04271" w:rsidTr="00A04271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alt ilgi alanlarının belirlenmesi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*Bilgisayar alanında sosyal etkinlik yapacak öğrencilerin belirlenmesi.                                                                                                  *Bilişim ve Internet alanında sosyal etkinlik yapacak öğrencilerin belirlenmesi.</w:t>
            </w:r>
          </w:p>
        </w:tc>
      </w:tr>
      <w:tr w:rsidR="00A04271" w:rsidRPr="00A04271" w:rsidTr="00A04271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sosyal etkinlik yapacakları alanda bilgi toplamaları.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Bilgisayar alanında bilgi toplanması, toplanan bilgilerin analizi, sosyal etkinliklerde kullanılacak bilgilerin tertiplenmesi.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Haftası etkinliklerine katılım                                                                                                                                                                                  29 Ekim Cumhuriyet Bayramı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Haftası program/duvar gazetesinin hazırlanmasına yardımcı doküman temini, teknik destek.    29 Ekim Cumhuriyet Bayram etkinliklerine katılım ve pano hazırlanması</w:t>
            </w:r>
          </w:p>
        </w:tc>
      </w:tr>
      <w:tr w:rsidR="00A04271" w:rsidRPr="00A04271" w:rsidTr="00A04271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etkinliklerine hazırlık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Atatürk haftası etkinlikleri için doküman toplama, tertipleme ve teknik altyapının hazırlanması.                                                                                                                                                     Atatürk Haftası etkinliklerine katılım </w:t>
            </w:r>
          </w:p>
        </w:tc>
      </w:tr>
      <w:tr w:rsidR="00A04271" w:rsidRPr="00A04271" w:rsidTr="00A04271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Dünya Felsefe Günü etkinliklerine katılım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Öğretmenlik mesleğinin tanıtılması.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Dünya Felsefe Günü etkinliklerine yardımcı doküman temini, teknik destek.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FELSEFECİLER VE GÖRÜŞLERİ SLAYT GÖSTERİSİ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Öğretmenler  günü etkinliklerine katılım </w:t>
            </w:r>
          </w:p>
        </w:tc>
      </w:tr>
      <w:tr w:rsidR="00A04271" w:rsidRPr="00A04271" w:rsidTr="00A04271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okul bilgisayar ağını tanımaları.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Okuldaki bilgisayar ve ağ sisteminin, gezi ve gözlem yöntemiyle tanıtılması.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okul Internet bağlantısını  tanımaları.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Internet bağlantısının çalışmasının, gezi ve gözlem yöntemiyle tanıtılması.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Günümüz bilgisayar ve internet teknolojisi hakkında bilgi edinme.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Piyasada satılan bilgisayar dergilerinin tümünden birer örnek alınarak öğrencilere okutulması.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Türkiye’de ve dünyada Bilişim Fuarları hakkında bilgi edinme.                                                                                                                             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Uluslar arası ve ülke çapındaki bilişim fuarların araştırılması, bilgi toplama, okuma.                                                                                                                                                  </w:t>
            </w:r>
          </w:p>
        </w:tc>
      </w:tr>
      <w:tr w:rsidR="00A04271" w:rsidRPr="00A04271" w:rsidTr="00A04271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:rsid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  <w:p w:rsid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kulüp faaliyetlerinin analizi.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Virüsler ve korunma yolları hakkında bilgi edinme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kulüp faaliyetlerinin değerlendirilmesi.                                                                                                                                                                                    Günümüz bilgisayar virüsleri hakkında bilgi edinme.                                                                                                                                                                             Virüslerden korunma yollarını ve anti-virüs programlarını araştırma.</w:t>
            </w:r>
          </w:p>
        </w:tc>
      </w:tr>
      <w:tr w:rsidR="00A04271" w:rsidRPr="00A04271" w:rsidTr="00A04271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Teknolojik ve bilimsel tanıtımı yapmak.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Bilim ve Teknoloji Haftası çerçevesinde yeni teknolojilerin tanıtımını yapma</w:t>
            </w: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Tüketiciyi Koruma Haftası etkinliklerine katılmak.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Çanakkale savaşının Türkiye Cumhuriyeti tarihinde önemini kavratmak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Tüketiciyi Koruma Haftası etkinliklerine doküman temini/ teknik destek..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Çanakkale Şehitlerini Anma Günü etkinliklerine katılım </w:t>
            </w:r>
          </w:p>
        </w:tc>
      </w:tr>
      <w:tr w:rsidR="00A04271" w:rsidRPr="00A04271" w:rsidTr="00A04271">
        <w:trPr>
          <w:trHeight w:val="76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Internet’in kullanım alanlarını öğrenmek.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haftası etkinliklerine hazırlık yapma.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Haftası etkinliklerine katılım.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Internet ile yapılabilecek tüm işleri araştırma.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hatasında yapılabilecek etkinliklerin kararlaştırılması.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haftasında düzenlenecek yarışmalar ve diğer etkinliler hakkında bilgi toplama ve katılım.</w:t>
            </w:r>
          </w:p>
        </w:tc>
      </w:tr>
      <w:tr w:rsidR="00A04271" w:rsidRPr="00A04271" w:rsidTr="00A04271">
        <w:trPr>
          <w:trHeight w:val="91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 Haftası etkinliklerine katılım.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e-</w:t>
            </w:r>
            <w:proofErr w:type="spell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ticaret’i</w:t>
            </w:r>
            <w:proofErr w:type="spell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ve güvenli siteleri öğrenme.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 haftasında düzenlenecek yarışmalar ve diğer etkinliler hakkında bilgi toplama ve katılım.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e-</w:t>
            </w:r>
            <w:proofErr w:type="spell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ticaret’in</w:t>
            </w:r>
            <w:proofErr w:type="spell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nasıl yapılacağı ve bu amaçla kullanılabilecek güvenli siteleri araştırma.</w:t>
            </w:r>
          </w:p>
        </w:tc>
      </w:tr>
      <w:tr w:rsidR="00A04271" w:rsidRPr="00A04271" w:rsidTr="00A04271">
        <w:trPr>
          <w:trHeight w:val="76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Bilişim haftası etkinliklerine katılım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Bilişim haftası etkinlilerine, doküman toplama/program hazırlama ile aktif katılımı sağlamak. 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TEKNOLOJİ TANITIMI</w:t>
            </w:r>
          </w:p>
        </w:tc>
      </w:tr>
      <w:tr w:rsidR="00A04271" w:rsidRPr="00A04271" w:rsidTr="00A04271">
        <w:trPr>
          <w:trHeight w:val="61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Internet ve bankacılık hakkında bilgi edinme.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bağlantı türlerinin öğrenilmesi.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Internet üzerinden yapılabilecek bankacılık işlemlerini araştırma. 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bankacılığı hizmeti bankların araştırılması.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servis sağlayıcıları hakkında araştırma yapma ve fiyat/performans bakımından en uygununu tespit etme.</w:t>
            </w:r>
          </w:p>
        </w:tc>
      </w:tr>
      <w:tr w:rsidR="00A04271" w:rsidRPr="00A04271" w:rsidTr="00A04271">
        <w:trPr>
          <w:trHeight w:val="94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boyunca  yapılan etkinliklerin 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faaliyet raporunun  hazırlanması.</w:t>
            </w:r>
          </w:p>
        </w:tc>
      </w:tr>
      <w:tr w:rsidR="00A04271" w:rsidRPr="00A04271" w:rsidTr="00A04271">
        <w:trPr>
          <w:trHeight w:val="46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A04271" w:rsidRDefault="00A04271"/>
    <w:p w:rsidR="00A04271" w:rsidRDefault="00A04271" w:rsidP="00A04271"/>
    <w:p w:rsidR="005A0340" w:rsidRDefault="005A0340" w:rsidP="005A034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A0340" w:rsidRPr="008A2900" w:rsidRDefault="005A0340" w:rsidP="005A034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D94FEC38F66164698126098A181A83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A0340" w:rsidRPr="008A2900" w:rsidRDefault="005A0340" w:rsidP="005A034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A0340" w:rsidRPr="008A2900" w:rsidRDefault="005A0340" w:rsidP="005A0340">
      <w:pPr>
        <w:rPr>
          <w:rFonts w:asciiTheme="majorHAnsi" w:hAnsiTheme="majorHAnsi" w:cstheme="majorHAnsi"/>
          <w:b/>
          <w:color w:val="000000" w:themeColor="text1"/>
        </w:rPr>
      </w:pPr>
    </w:p>
    <w:p w:rsidR="005A0340" w:rsidRPr="008A2900" w:rsidRDefault="005A0340" w:rsidP="005A0340">
      <w:pPr>
        <w:rPr>
          <w:rFonts w:asciiTheme="majorHAnsi" w:hAnsiTheme="majorHAnsi" w:cstheme="majorHAnsi"/>
          <w:b/>
          <w:color w:val="000000" w:themeColor="text1"/>
        </w:rPr>
      </w:pPr>
    </w:p>
    <w:p w:rsidR="005A0340" w:rsidRPr="008A2900" w:rsidRDefault="005A0340" w:rsidP="005A034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A10D055CDCC5C4BB091BC77DA68C519"/>
        </w:placeholder>
      </w:sdtPr>
      <w:sdtContent>
        <w:p w:rsidR="005A0340" w:rsidRPr="008A2900" w:rsidRDefault="005A0340" w:rsidP="005A034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A0340" w:rsidRPr="008A2900" w:rsidRDefault="005A0340" w:rsidP="005A034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A0340" w:rsidRPr="008A2900" w:rsidRDefault="005A0340" w:rsidP="005A034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7B5A7EF2F189C4D8DE8FC8C0014679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A0340" w:rsidRPr="008A2900" w:rsidRDefault="005A0340" w:rsidP="005A034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A0340" w:rsidRPr="008A2900" w:rsidRDefault="005A0340" w:rsidP="005A0340">
      <w:pPr>
        <w:jc w:val="center"/>
        <w:rPr>
          <w:rFonts w:asciiTheme="majorHAnsi" w:hAnsiTheme="majorHAnsi" w:cstheme="majorHAnsi"/>
        </w:rPr>
      </w:pPr>
    </w:p>
    <w:p w:rsidR="00A04271" w:rsidRDefault="00A04271" w:rsidP="00A04271"/>
    <w:p w:rsidR="00A04271" w:rsidRDefault="00A04271"/>
    <w:sectPr w:rsidR="00A04271" w:rsidSect="00A04271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62AF" w:rsidRDefault="00CC62AF" w:rsidP="00A04271">
      <w:r>
        <w:separator/>
      </w:r>
    </w:p>
  </w:endnote>
  <w:endnote w:type="continuationSeparator" w:id="0">
    <w:p w:rsidR="00CC62AF" w:rsidRDefault="00CC62AF" w:rsidP="00A0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62AF" w:rsidRDefault="00CC62AF" w:rsidP="00A04271">
      <w:r>
        <w:separator/>
      </w:r>
    </w:p>
  </w:footnote>
  <w:footnote w:type="continuationSeparator" w:id="0">
    <w:p w:rsidR="00CC62AF" w:rsidRDefault="00CC62AF" w:rsidP="00A04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271" w:rsidRPr="00A04271" w:rsidRDefault="00A04271" w:rsidP="00A04271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A04271">
      <w:rPr>
        <w:rFonts w:asciiTheme="majorHAnsi" w:hAnsiTheme="majorHAnsi" w:cstheme="majorHAnsi"/>
        <w:b/>
        <w:bCs/>
        <w:i/>
        <w:iCs/>
      </w:rPr>
      <w:t xml:space="preserve">2024-2025 EĞİTİM VE ÖĞRETİM YILI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-697316750"/>
        <w:placeholder>
          <w:docPart w:val="E33572662B01264A9E7A9E02B0664850"/>
        </w:placeholder>
      </w:sdtPr>
      <w:sdtContent>
        <w:r w:rsidRPr="00A04271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</w:p>
  <w:p w:rsidR="00A04271" w:rsidRPr="00A04271" w:rsidRDefault="00A04271" w:rsidP="00A04271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A04271">
      <w:rPr>
        <w:rFonts w:asciiTheme="majorHAnsi" w:hAnsiTheme="majorHAnsi" w:cstheme="majorHAnsi"/>
        <w:b/>
        <w:bCs/>
        <w:i/>
        <w:iCs/>
      </w:rPr>
      <w:t>BİLİŞİM VE İNTERNET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71"/>
    <w:rsid w:val="001D4B01"/>
    <w:rsid w:val="002A7EAA"/>
    <w:rsid w:val="00332F03"/>
    <w:rsid w:val="00414299"/>
    <w:rsid w:val="0057302A"/>
    <w:rsid w:val="005A0340"/>
    <w:rsid w:val="005B2DE1"/>
    <w:rsid w:val="00944D15"/>
    <w:rsid w:val="00A04271"/>
    <w:rsid w:val="00AE0FB1"/>
    <w:rsid w:val="00C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16A5"/>
  <w15:chartTrackingRefBased/>
  <w15:docId w15:val="{CE4A3CE2-9988-1D45-B84B-EFF0540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A042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0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572662B01264A9E7A9E02B06648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F36A75-0028-564F-9F72-06C01E559B92}"/>
      </w:docPartPr>
      <w:docPartBody>
        <w:p w:rsidR="004C51F4" w:rsidRDefault="006F00F3" w:rsidP="006F00F3">
          <w:pPr>
            <w:pStyle w:val="E33572662B01264A9E7A9E02B06648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94FEC38F66164698126098A181A8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12B20E-7550-F542-9E4D-337DA58101C3}"/>
      </w:docPartPr>
      <w:docPartBody>
        <w:p w:rsidR="00000000" w:rsidRDefault="004C51F4" w:rsidP="004C51F4">
          <w:pPr>
            <w:pStyle w:val="8D94FEC38F66164698126098A181A83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10D055CDCC5C4BB091BC77DA68C5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1C4FF3-E69F-9841-9F67-8867948976DC}"/>
      </w:docPartPr>
      <w:docPartBody>
        <w:p w:rsidR="00000000" w:rsidRDefault="004C51F4" w:rsidP="004C51F4">
          <w:pPr>
            <w:pStyle w:val="AA10D055CDCC5C4BB091BC77DA68C5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B5A7EF2F189C4D8DE8FC8C001467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7694C0-D646-8E43-871C-9792D53E9D12}"/>
      </w:docPartPr>
      <w:docPartBody>
        <w:p w:rsidR="00000000" w:rsidRDefault="004C51F4" w:rsidP="004C51F4">
          <w:pPr>
            <w:pStyle w:val="57B5A7EF2F189C4D8DE8FC8C001467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3"/>
    <w:rsid w:val="001D4B01"/>
    <w:rsid w:val="0046463F"/>
    <w:rsid w:val="004C51F4"/>
    <w:rsid w:val="006F00F3"/>
    <w:rsid w:val="00944D15"/>
    <w:rsid w:val="00F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C51F4"/>
    <w:rPr>
      <w:color w:val="666666"/>
    </w:rPr>
  </w:style>
  <w:style w:type="paragraph" w:customStyle="1" w:styleId="E33572662B01264A9E7A9E02B0664850">
    <w:name w:val="E33572662B01264A9E7A9E02B0664850"/>
    <w:rsid w:val="006F00F3"/>
  </w:style>
  <w:style w:type="paragraph" w:customStyle="1" w:styleId="BC4285770DB6814782538C0E3BBAB6EB">
    <w:name w:val="BC4285770DB6814782538C0E3BBAB6EB"/>
    <w:rsid w:val="006F00F3"/>
  </w:style>
  <w:style w:type="paragraph" w:customStyle="1" w:styleId="D4429854C3D43C4FB0AE5A9CBC76A2AF">
    <w:name w:val="D4429854C3D43C4FB0AE5A9CBC76A2AF"/>
    <w:rsid w:val="006F00F3"/>
  </w:style>
  <w:style w:type="paragraph" w:customStyle="1" w:styleId="2CB6437FA19BC44E9632E1C29C9752C3">
    <w:name w:val="2CB6437FA19BC44E9632E1C29C9752C3"/>
    <w:rsid w:val="006F00F3"/>
  </w:style>
  <w:style w:type="paragraph" w:customStyle="1" w:styleId="8D94FEC38F66164698126098A181A831">
    <w:name w:val="8D94FEC38F66164698126098A181A831"/>
    <w:rsid w:val="004C51F4"/>
  </w:style>
  <w:style w:type="paragraph" w:customStyle="1" w:styleId="AA10D055CDCC5C4BB091BC77DA68C519">
    <w:name w:val="AA10D055CDCC5C4BB091BC77DA68C519"/>
    <w:rsid w:val="004C51F4"/>
  </w:style>
  <w:style w:type="paragraph" w:customStyle="1" w:styleId="57B5A7EF2F189C4D8DE8FC8C0014679C">
    <w:name w:val="57B5A7EF2F189C4D8DE8FC8C0014679C"/>
    <w:rsid w:val="004C5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2024-12-01T10:56:00Z</dcterms:created>
  <dcterms:modified xsi:type="dcterms:W3CDTF">2024-12-04T06:37:00Z</dcterms:modified>
</cp:coreProperties>
</file>