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7424DF" w14:textId="1EB765BE" w:rsidR="00092220" w:rsidRDefault="00092220" w:rsidP="009A083F">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rPr>
        <w:drawing>
          <wp:inline distT="114300" distB="114300" distL="114300" distR="114300" wp14:anchorId="7CC6DE9F" wp14:editId="7457673B">
            <wp:extent cx="5367338" cy="160485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67338" cy="1604852"/>
                    </a:xfrm>
                    <a:prstGeom prst="rect">
                      <a:avLst/>
                    </a:prstGeom>
                    <a:ln/>
                  </pic:spPr>
                </pic:pic>
              </a:graphicData>
            </a:graphic>
          </wp:inline>
        </w:drawing>
      </w:r>
    </w:p>
    <w:p w14:paraId="06163C94" w14:textId="77777777" w:rsidR="00092220" w:rsidRDefault="00092220" w:rsidP="009A083F">
      <w:pPr>
        <w:jc w:val="center"/>
        <w:rPr>
          <w:rFonts w:ascii="Times New Roman" w:eastAsia="Times New Roman" w:hAnsi="Times New Roman" w:cs="Times New Roman"/>
          <w:b/>
          <w:sz w:val="24"/>
          <w:szCs w:val="24"/>
          <w:u w:val="single"/>
        </w:rPr>
      </w:pPr>
    </w:p>
    <w:p w14:paraId="2B7429B1" w14:textId="4418CA50" w:rsidR="009A083F" w:rsidRPr="00092220" w:rsidRDefault="009A083F" w:rsidP="00092220">
      <w:pPr>
        <w:jc w:val="center"/>
        <w:rPr>
          <w:rFonts w:ascii="Times New Roman" w:eastAsia="Times New Roman" w:hAnsi="Times New Roman" w:cs="Times New Roman"/>
          <w:b/>
          <w:sz w:val="36"/>
          <w:szCs w:val="36"/>
        </w:rPr>
      </w:pPr>
      <w:r w:rsidRPr="00092220">
        <w:rPr>
          <w:rFonts w:ascii="Times New Roman" w:eastAsia="Times New Roman" w:hAnsi="Times New Roman" w:cs="Times New Roman"/>
          <w:b/>
          <w:sz w:val="36"/>
          <w:szCs w:val="36"/>
        </w:rPr>
        <w:t>WINTER SEMESTER 2024 - 2025</w:t>
      </w:r>
    </w:p>
    <w:p w14:paraId="22703362" w14:textId="32D16984" w:rsidR="009A083F" w:rsidRPr="00092220" w:rsidRDefault="009A083F" w:rsidP="00092220">
      <w:pPr>
        <w:jc w:val="center"/>
        <w:rPr>
          <w:rFonts w:ascii="Times New Roman" w:eastAsia="Times New Roman" w:hAnsi="Times New Roman" w:cs="Times New Roman"/>
          <w:b/>
          <w:sz w:val="36"/>
          <w:szCs w:val="36"/>
        </w:rPr>
      </w:pPr>
      <w:r w:rsidRPr="00092220">
        <w:rPr>
          <w:rFonts w:ascii="Times New Roman" w:eastAsia="Times New Roman" w:hAnsi="Times New Roman" w:cs="Times New Roman"/>
          <w:b/>
          <w:sz w:val="36"/>
          <w:szCs w:val="36"/>
        </w:rPr>
        <w:t>CSE3040-EXPLORATORY DATA</w:t>
      </w:r>
      <w:r w:rsidR="00092220">
        <w:rPr>
          <w:rFonts w:ascii="Times New Roman" w:eastAsia="Times New Roman" w:hAnsi="Times New Roman" w:cs="Times New Roman"/>
          <w:b/>
          <w:sz w:val="36"/>
          <w:szCs w:val="36"/>
        </w:rPr>
        <w:t xml:space="preserve"> </w:t>
      </w:r>
      <w:r w:rsidRPr="00092220">
        <w:rPr>
          <w:rFonts w:ascii="Times New Roman" w:eastAsia="Times New Roman" w:hAnsi="Times New Roman" w:cs="Times New Roman"/>
          <w:b/>
          <w:sz w:val="36"/>
          <w:szCs w:val="36"/>
        </w:rPr>
        <w:t>ANALYSIS</w:t>
      </w:r>
    </w:p>
    <w:p w14:paraId="45700666" w14:textId="77777777" w:rsidR="009A083F" w:rsidRPr="007661F5" w:rsidRDefault="009A083F" w:rsidP="009A083F">
      <w:pPr>
        <w:jc w:val="center"/>
        <w:rPr>
          <w:rFonts w:ascii="Times New Roman" w:eastAsia="Times New Roman" w:hAnsi="Times New Roman" w:cs="Times New Roman"/>
          <w:b/>
          <w:sz w:val="24"/>
          <w:szCs w:val="24"/>
          <w:u w:val="single"/>
        </w:rPr>
      </w:pPr>
    </w:p>
    <w:p w14:paraId="75B2620D" w14:textId="4422DA56" w:rsidR="009A083F" w:rsidRPr="00092220" w:rsidRDefault="009A083F" w:rsidP="00092220">
      <w:pPr>
        <w:jc w:val="center"/>
        <w:rPr>
          <w:rFonts w:ascii="Times New Roman" w:eastAsia="Times New Roman" w:hAnsi="Times New Roman" w:cs="Times New Roman"/>
          <w:b/>
          <w:sz w:val="32"/>
          <w:szCs w:val="32"/>
          <w:u w:val="single"/>
        </w:rPr>
      </w:pPr>
      <w:r w:rsidRPr="00092220">
        <w:rPr>
          <w:rFonts w:ascii="Times New Roman" w:eastAsia="Times New Roman" w:hAnsi="Times New Roman" w:cs="Times New Roman"/>
          <w:b/>
          <w:sz w:val="32"/>
          <w:szCs w:val="32"/>
          <w:u w:val="single"/>
        </w:rPr>
        <w:t>FINAL PROJECT REPORT</w:t>
      </w:r>
    </w:p>
    <w:p w14:paraId="5768753F" w14:textId="77777777" w:rsidR="009A083F" w:rsidRPr="007661F5" w:rsidRDefault="009A083F" w:rsidP="009A083F">
      <w:pPr>
        <w:jc w:val="center"/>
        <w:rPr>
          <w:rFonts w:ascii="Times New Roman" w:eastAsia="Times New Roman" w:hAnsi="Times New Roman" w:cs="Times New Roman"/>
          <w:b/>
          <w:sz w:val="24"/>
          <w:szCs w:val="24"/>
          <w:u w:val="single"/>
        </w:rPr>
      </w:pPr>
    </w:p>
    <w:p w14:paraId="5D66DAB6" w14:textId="77777777" w:rsidR="009A083F" w:rsidRPr="007661F5" w:rsidRDefault="009A083F" w:rsidP="009A083F">
      <w:pPr>
        <w:jc w:val="center"/>
        <w:rPr>
          <w:rFonts w:ascii="Times New Roman" w:eastAsia="Times New Roman" w:hAnsi="Times New Roman" w:cs="Times New Roman"/>
          <w:b/>
          <w:sz w:val="24"/>
          <w:szCs w:val="24"/>
          <w:u w:val="single"/>
        </w:rPr>
      </w:pPr>
    </w:p>
    <w:p w14:paraId="4BBBF15B" w14:textId="541F9E5D" w:rsidR="009A083F" w:rsidRPr="00092220" w:rsidRDefault="009A083F" w:rsidP="00092220">
      <w:pPr>
        <w:jc w:val="center"/>
        <w:rPr>
          <w:rFonts w:ascii="Times New Roman" w:eastAsia="Times New Roman" w:hAnsi="Times New Roman" w:cs="Times New Roman"/>
          <w:b/>
          <w:sz w:val="28"/>
          <w:szCs w:val="28"/>
        </w:rPr>
      </w:pPr>
      <w:r w:rsidRPr="00092220">
        <w:rPr>
          <w:rFonts w:ascii="Times New Roman" w:eastAsia="Times New Roman" w:hAnsi="Times New Roman" w:cs="Times New Roman"/>
          <w:b/>
          <w:sz w:val="28"/>
          <w:szCs w:val="28"/>
        </w:rPr>
        <w:t>A COMPREHENSIVE ANALYSI</w:t>
      </w:r>
      <w:r w:rsidR="00092220" w:rsidRPr="00092220">
        <w:rPr>
          <w:rFonts w:ascii="Times New Roman" w:eastAsia="Times New Roman" w:hAnsi="Times New Roman" w:cs="Times New Roman"/>
          <w:b/>
          <w:sz w:val="28"/>
          <w:szCs w:val="28"/>
        </w:rPr>
        <w:t xml:space="preserve">S </w:t>
      </w:r>
      <w:r w:rsidRPr="00092220">
        <w:rPr>
          <w:rFonts w:ascii="Times New Roman" w:eastAsia="Times New Roman" w:hAnsi="Times New Roman" w:cs="Times New Roman"/>
          <w:b/>
          <w:sz w:val="28"/>
          <w:szCs w:val="28"/>
        </w:rPr>
        <w:t>ON</w:t>
      </w:r>
      <w:r w:rsidR="00092220" w:rsidRPr="00092220">
        <w:rPr>
          <w:rFonts w:ascii="Times New Roman" w:eastAsia="Times New Roman" w:hAnsi="Times New Roman" w:cs="Times New Roman"/>
          <w:b/>
          <w:sz w:val="28"/>
          <w:szCs w:val="28"/>
        </w:rPr>
        <w:t xml:space="preserve"> </w:t>
      </w:r>
      <w:r w:rsidRPr="00092220">
        <w:rPr>
          <w:rFonts w:ascii="Times New Roman" w:eastAsia="Times New Roman" w:hAnsi="Times New Roman" w:cs="Times New Roman"/>
          <w:b/>
          <w:sz w:val="28"/>
          <w:szCs w:val="28"/>
        </w:rPr>
        <w:t>TRAFFIC ACCIDENTS</w:t>
      </w:r>
    </w:p>
    <w:p w14:paraId="0426FAB1" w14:textId="77777777" w:rsidR="009A083F" w:rsidRDefault="009A083F" w:rsidP="009A083F">
      <w:pPr>
        <w:ind w:left="1440" w:firstLine="720"/>
        <w:jc w:val="center"/>
        <w:rPr>
          <w:rFonts w:ascii="Times New Roman" w:eastAsia="Times New Roman" w:hAnsi="Times New Roman" w:cs="Times New Roman"/>
          <w:b/>
          <w:sz w:val="24"/>
          <w:szCs w:val="24"/>
        </w:rPr>
      </w:pPr>
    </w:p>
    <w:tbl>
      <w:tblPr>
        <w:tblStyle w:val="TableGrid"/>
        <w:tblW w:w="0" w:type="auto"/>
        <w:tblInd w:w="641" w:type="dxa"/>
        <w:tblLook w:val="04A0" w:firstRow="1" w:lastRow="0" w:firstColumn="1" w:lastColumn="0" w:noHBand="0" w:noVBand="1"/>
      </w:tblPr>
      <w:tblGrid>
        <w:gridCol w:w="4228"/>
        <w:gridCol w:w="4147"/>
      </w:tblGrid>
      <w:tr w:rsidR="00092220" w14:paraId="5A35F661" w14:textId="77777777" w:rsidTr="00092220">
        <w:tc>
          <w:tcPr>
            <w:tcW w:w="4508" w:type="dxa"/>
          </w:tcPr>
          <w:p w14:paraId="74E716BB" w14:textId="3C34E55B" w:rsidR="00092220" w:rsidRDefault="00092220" w:rsidP="00923C53">
            <w:pPr>
              <w:spacing w:line="360" w:lineRule="auto"/>
              <w:jc w:val="center"/>
              <w:rPr>
                <w:rFonts w:ascii="Times New Roman" w:eastAsia="Times New Roman" w:hAnsi="Times New Roman" w:cs="Times New Roman"/>
                <w:b/>
                <w:sz w:val="24"/>
                <w:szCs w:val="24"/>
              </w:rPr>
            </w:pPr>
            <w:r w:rsidRPr="00923C53">
              <w:rPr>
                <w:rFonts w:ascii="Times New Roman" w:eastAsia="Times New Roman" w:hAnsi="Times New Roman" w:cs="Times New Roman"/>
                <w:b/>
                <w:sz w:val="24"/>
                <w:szCs w:val="24"/>
              </w:rPr>
              <w:t xml:space="preserve">TEAM MEMBERS </w:t>
            </w:r>
          </w:p>
        </w:tc>
        <w:tc>
          <w:tcPr>
            <w:tcW w:w="4508" w:type="dxa"/>
          </w:tcPr>
          <w:p w14:paraId="605FE736" w14:textId="66192D1C" w:rsidR="00092220" w:rsidRDefault="00092220" w:rsidP="00923C53">
            <w:pPr>
              <w:spacing w:line="360" w:lineRule="auto"/>
              <w:ind w:left="0" w:firstLine="0"/>
              <w:jc w:val="center"/>
              <w:rPr>
                <w:rFonts w:ascii="Times New Roman" w:eastAsia="Times New Roman" w:hAnsi="Times New Roman" w:cs="Times New Roman"/>
                <w:b/>
                <w:sz w:val="24"/>
                <w:szCs w:val="24"/>
              </w:rPr>
            </w:pPr>
            <w:r w:rsidRPr="00BE3539">
              <w:rPr>
                <w:rFonts w:ascii="Times New Roman" w:eastAsia="Times New Roman" w:hAnsi="Times New Roman" w:cs="Times New Roman"/>
                <w:b/>
                <w:sz w:val="24"/>
                <w:szCs w:val="24"/>
              </w:rPr>
              <w:t>(TEAM R)</w:t>
            </w:r>
          </w:p>
        </w:tc>
      </w:tr>
      <w:tr w:rsidR="00092220" w14:paraId="5309580B" w14:textId="77777777" w:rsidTr="00092220">
        <w:tc>
          <w:tcPr>
            <w:tcW w:w="4508" w:type="dxa"/>
          </w:tcPr>
          <w:p w14:paraId="6339D96D" w14:textId="06E2E17E" w:rsidR="00092220" w:rsidRPr="00923C53" w:rsidRDefault="00092220" w:rsidP="00923C53">
            <w:pPr>
              <w:spacing w:line="360" w:lineRule="auto"/>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 xml:space="preserve">LAKSHARAA A S </w:t>
            </w:r>
          </w:p>
        </w:tc>
        <w:tc>
          <w:tcPr>
            <w:tcW w:w="4508" w:type="dxa"/>
          </w:tcPr>
          <w:p w14:paraId="3D5723E8" w14:textId="582C9EB9" w:rsidR="00092220" w:rsidRPr="00923C53" w:rsidRDefault="00923C53" w:rsidP="00923C53">
            <w:pPr>
              <w:spacing w:line="360" w:lineRule="auto"/>
              <w:ind w:left="357"/>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23MIA1053</w:t>
            </w:r>
          </w:p>
        </w:tc>
      </w:tr>
      <w:tr w:rsidR="00092220" w14:paraId="5D09551D" w14:textId="77777777" w:rsidTr="00092220">
        <w:tc>
          <w:tcPr>
            <w:tcW w:w="4508" w:type="dxa"/>
          </w:tcPr>
          <w:p w14:paraId="288372E4" w14:textId="42D1F227" w:rsidR="00092220" w:rsidRPr="00923C53" w:rsidRDefault="00092220" w:rsidP="00923C53">
            <w:pPr>
              <w:spacing w:line="360" w:lineRule="auto"/>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 xml:space="preserve">AMRITHA A </w:t>
            </w:r>
          </w:p>
        </w:tc>
        <w:tc>
          <w:tcPr>
            <w:tcW w:w="4508" w:type="dxa"/>
          </w:tcPr>
          <w:p w14:paraId="55DB66F3" w14:textId="4DCB3145" w:rsidR="00092220" w:rsidRPr="00923C53" w:rsidRDefault="00923C53" w:rsidP="00923C53">
            <w:pPr>
              <w:spacing w:line="360" w:lineRule="auto"/>
              <w:ind w:left="0" w:firstLine="0"/>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23MIA1067</w:t>
            </w:r>
          </w:p>
        </w:tc>
      </w:tr>
      <w:tr w:rsidR="00092220" w14:paraId="0A29CE4D" w14:textId="77777777" w:rsidTr="00092220">
        <w:tc>
          <w:tcPr>
            <w:tcW w:w="4508" w:type="dxa"/>
          </w:tcPr>
          <w:p w14:paraId="4A131566" w14:textId="0B439EEF" w:rsidR="00092220" w:rsidRPr="00923C53" w:rsidRDefault="00092220" w:rsidP="00923C53">
            <w:pPr>
              <w:spacing w:line="360" w:lineRule="auto"/>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 xml:space="preserve">NITISH RAM J </w:t>
            </w:r>
          </w:p>
        </w:tc>
        <w:tc>
          <w:tcPr>
            <w:tcW w:w="4508" w:type="dxa"/>
          </w:tcPr>
          <w:p w14:paraId="5928B80E" w14:textId="08BD929D" w:rsidR="00092220" w:rsidRPr="00923C53" w:rsidRDefault="00923C53" w:rsidP="00923C53">
            <w:pPr>
              <w:spacing w:line="360" w:lineRule="auto"/>
              <w:ind w:left="0" w:firstLine="0"/>
              <w:jc w:val="center"/>
              <w:rPr>
                <w:rFonts w:ascii="Times New Roman" w:eastAsia="Times New Roman" w:hAnsi="Times New Roman" w:cs="Times New Roman"/>
                <w:bCs/>
                <w:sz w:val="24"/>
                <w:szCs w:val="24"/>
              </w:rPr>
            </w:pPr>
            <w:r w:rsidRPr="00923C53">
              <w:rPr>
                <w:rFonts w:ascii="Times New Roman" w:eastAsia="Times New Roman" w:hAnsi="Times New Roman" w:cs="Times New Roman"/>
                <w:bCs/>
                <w:sz w:val="24"/>
                <w:szCs w:val="24"/>
              </w:rPr>
              <w:t>23MIA1095</w:t>
            </w:r>
          </w:p>
        </w:tc>
      </w:tr>
    </w:tbl>
    <w:p w14:paraId="1EB7805B" w14:textId="77777777" w:rsidR="009A083F" w:rsidRDefault="009A083F" w:rsidP="009A083F">
      <w:pPr>
        <w:jc w:val="center"/>
        <w:rPr>
          <w:rFonts w:ascii="Times New Roman" w:eastAsia="Times New Roman" w:hAnsi="Times New Roman" w:cs="Times New Roman"/>
          <w:b/>
          <w:sz w:val="24"/>
          <w:szCs w:val="24"/>
        </w:rPr>
      </w:pPr>
    </w:p>
    <w:p w14:paraId="00C3D7E3" w14:textId="77777777" w:rsidR="009A083F" w:rsidRDefault="009A083F" w:rsidP="009A083F">
      <w:pPr>
        <w:jc w:val="center"/>
        <w:rPr>
          <w:rFonts w:ascii="Times New Roman" w:eastAsia="Times New Roman" w:hAnsi="Times New Roman" w:cs="Times New Roman"/>
          <w:b/>
          <w:sz w:val="24"/>
          <w:szCs w:val="24"/>
        </w:rPr>
      </w:pPr>
    </w:p>
    <w:p w14:paraId="743DD51C" w14:textId="77777777"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GUIDED BY</w:t>
      </w:r>
    </w:p>
    <w:p w14:paraId="0325957A" w14:textId="77777777"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ASNATH VICTY PHAMILA Y</w:t>
      </w:r>
    </w:p>
    <w:p w14:paraId="53E4238A" w14:textId="77777777" w:rsidR="009A083F" w:rsidRDefault="009A083F" w:rsidP="009A083F">
      <w:pPr>
        <w:jc w:val="center"/>
        <w:rPr>
          <w:rFonts w:ascii="Times New Roman" w:eastAsia="Times New Roman" w:hAnsi="Times New Roman" w:cs="Times New Roman"/>
          <w:b/>
          <w:sz w:val="24"/>
          <w:szCs w:val="24"/>
        </w:rPr>
      </w:pPr>
    </w:p>
    <w:p w14:paraId="72344424" w14:textId="77777777" w:rsidR="009A083F" w:rsidRDefault="009A083F" w:rsidP="009A083F">
      <w:pPr>
        <w:jc w:val="center"/>
        <w:rPr>
          <w:rFonts w:ascii="Times New Roman" w:eastAsia="Times New Roman" w:hAnsi="Times New Roman" w:cs="Times New Roman"/>
          <w:b/>
          <w:sz w:val="24"/>
          <w:szCs w:val="24"/>
        </w:rPr>
      </w:pPr>
    </w:p>
    <w:p w14:paraId="5A271635" w14:textId="77777777"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ON</w:t>
      </w:r>
    </w:p>
    <w:p w14:paraId="288BD648" w14:textId="27C6EC18" w:rsidR="009A083F" w:rsidRDefault="009A083F" w:rsidP="009A083F">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A3141C">
        <w:rPr>
          <w:rFonts w:ascii="Times New Roman" w:eastAsia="Times New Roman" w:hAnsi="Times New Roman" w:cs="Times New Roman"/>
          <w:b/>
          <w:sz w:val="24"/>
          <w:szCs w:val="24"/>
        </w:rPr>
        <w:t>4</w:t>
      </w:r>
      <w:r>
        <w:rPr>
          <w:rFonts w:ascii="Times New Roman" w:eastAsia="Times New Roman" w:hAnsi="Times New Roman" w:cs="Times New Roman"/>
          <w:b/>
          <w:sz w:val="24"/>
          <w:szCs w:val="24"/>
        </w:rPr>
        <w:t>/04/2025</w:t>
      </w:r>
    </w:p>
    <w:p w14:paraId="5B7690CC" w14:textId="77777777" w:rsidR="00B04963" w:rsidRDefault="00B04963">
      <w:pPr>
        <w:rPr>
          <w:rFonts w:ascii="Times New Roman" w:eastAsia="Times New Roman" w:hAnsi="Times New Roman" w:cs="Times New Roman"/>
          <w:sz w:val="24"/>
          <w:szCs w:val="24"/>
        </w:rPr>
      </w:pPr>
    </w:p>
    <w:p w14:paraId="15DC5717" w14:textId="77777777" w:rsidR="00092220" w:rsidRDefault="00092220" w:rsidP="00BE3539">
      <w:pPr>
        <w:rPr>
          <w:b/>
          <w:bCs/>
          <w:sz w:val="24"/>
          <w:szCs w:val="24"/>
          <w:u w:val="single"/>
        </w:rPr>
      </w:pPr>
    </w:p>
    <w:p w14:paraId="188F1157" w14:textId="77777777" w:rsidR="00092220" w:rsidRDefault="00092220" w:rsidP="00BE3539">
      <w:pPr>
        <w:rPr>
          <w:b/>
          <w:bCs/>
          <w:sz w:val="24"/>
          <w:szCs w:val="24"/>
          <w:u w:val="single"/>
        </w:rPr>
      </w:pPr>
    </w:p>
    <w:p w14:paraId="2C169866" w14:textId="517750C5" w:rsidR="00446385" w:rsidRDefault="00446385" w:rsidP="00923C53">
      <w:pPr>
        <w:ind w:left="0" w:firstLine="0"/>
        <w:rPr>
          <w:b/>
          <w:bCs/>
          <w:sz w:val="24"/>
          <w:szCs w:val="24"/>
          <w:u w:val="single"/>
        </w:rPr>
      </w:pPr>
    </w:p>
    <w:p w14:paraId="19FA630F" w14:textId="77777777" w:rsidR="00446385" w:rsidRDefault="00446385" w:rsidP="00AD5009">
      <w:pPr>
        <w:ind w:left="0" w:firstLine="0"/>
        <w:rPr>
          <w:b/>
          <w:bCs/>
          <w:sz w:val="24"/>
          <w:szCs w:val="24"/>
        </w:rPr>
      </w:pPr>
      <w:r>
        <w:rPr>
          <w:b/>
          <w:bCs/>
          <w:sz w:val="24"/>
          <w:szCs w:val="24"/>
          <w:u w:val="single"/>
        </w:rPr>
        <w:lastRenderedPageBreak/>
        <w:t>TABLE OF CONTENTS</w:t>
      </w:r>
      <w:r>
        <w:rPr>
          <w:b/>
          <w:bCs/>
          <w:sz w:val="24"/>
          <w:szCs w:val="24"/>
        </w:rPr>
        <w:t>:</w:t>
      </w:r>
    </w:p>
    <w:p w14:paraId="47276486" w14:textId="77777777" w:rsidR="00446385" w:rsidRDefault="00446385" w:rsidP="00446385">
      <w:pPr>
        <w:rPr>
          <w:b/>
          <w:bCs/>
          <w:sz w:val="24"/>
          <w:szCs w:val="24"/>
          <w:u w:val="single"/>
        </w:rPr>
      </w:pPr>
    </w:p>
    <w:tbl>
      <w:tblPr>
        <w:tblStyle w:val="TableGrid"/>
        <w:tblW w:w="0" w:type="auto"/>
        <w:tblInd w:w="641" w:type="dxa"/>
        <w:tblLook w:val="04A0" w:firstRow="1" w:lastRow="0" w:firstColumn="1" w:lastColumn="0" w:noHBand="0" w:noVBand="1"/>
      </w:tblPr>
      <w:tblGrid>
        <w:gridCol w:w="1481"/>
        <w:gridCol w:w="6894"/>
      </w:tblGrid>
      <w:tr w:rsidR="00446385" w14:paraId="0CCDAFE3" w14:textId="77777777" w:rsidTr="00446385">
        <w:tc>
          <w:tcPr>
            <w:tcW w:w="1481" w:type="dxa"/>
          </w:tcPr>
          <w:p w14:paraId="70C8E7DD" w14:textId="151BD750" w:rsidR="00446385" w:rsidRPr="00446385" w:rsidRDefault="00446385" w:rsidP="00A3018D">
            <w:pPr>
              <w:spacing w:before="240" w:after="240"/>
              <w:ind w:left="0" w:firstLine="0"/>
              <w:jc w:val="center"/>
              <w:rPr>
                <w:b/>
                <w:bCs/>
                <w:sz w:val="24"/>
                <w:szCs w:val="24"/>
              </w:rPr>
            </w:pPr>
            <w:r>
              <w:rPr>
                <w:b/>
                <w:bCs/>
                <w:sz w:val="24"/>
                <w:szCs w:val="24"/>
              </w:rPr>
              <w:t>S.NO</w:t>
            </w:r>
          </w:p>
        </w:tc>
        <w:tc>
          <w:tcPr>
            <w:tcW w:w="6894" w:type="dxa"/>
          </w:tcPr>
          <w:p w14:paraId="66740AC2" w14:textId="16C52899" w:rsidR="00446385" w:rsidRPr="00446385" w:rsidRDefault="00446385" w:rsidP="00A3018D">
            <w:pPr>
              <w:spacing w:before="240" w:after="240"/>
              <w:ind w:left="0" w:firstLine="0"/>
              <w:jc w:val="center"/>
              <w:rPr>
                <w:b/>
                <w:bCs/>
                <w:sz w:val="24"/>
                <w:szCs w:val="24"/>
              </w:rPr>
            </w:pPr>
            <w:r w:rsidRPr="00446385">
              <w:rPr>
                <w:b/>
                <w:bCs/>
                <w:sz w:val="24"/>
                <w:szCs w:val="24"/>
              </w:rPr>
              <w:t>CONTENTS</w:t>
            </w:r>
          </w:p>
        </w:tc>
      </w:tr>
      <w:tr w:rsidR="00446385" w14:paraId="0BAFA606" w14:textId="77777777" w:rsidTr="00446385">
        <w:tc>
          <w:tcPr>
            <w:tcW w:w="1481" w:type="dxa"/>
          </w:tcPr>
          <w:p w14:paraId="49E15129" w14:textId="7A21C5B7" w:rsidR="00446385" w:rsidRPr="00446385" w:rsidRDefault="00446385" w:rsidP="00A3018D">
            <w:pPr>
              <w:pStyle w:val="ListParagraph"/>
              <w:numPr>
                <w:ilvl w:val="0"/>
                <w:numId w:val="48"/>
              </w:numPr>
              <w:spacing w:before="240" w:after="240"/>
              <w:rPr>
                <w:sz w:val="24"/>
                <w:szCs w:val="24"/>
              </w:rPr>
            </w:pPr>
          </w:p>
        </w:tc>
        <w:tc>
          <w:tcPr>
            <w:tcW w:w="6894" w:type="dxa"/>
          </w:tcPr>
          <w:p w14:paraId="63F3667D" w14:textId="508774D3" w:rsidR="00446385" w:rsidRPr="00446385" w:rsidRDefault="007E7108" w:rsidP="00A3018D">
            <w:pPr>
              <w:spacing w:before="240" w:after="240"/>
              <w:ind w:left="0" w:firstLine="0"/>
              <w:rPr>
                <w:sz w:val="24"/>
                <w:szCs w:val="24"/>
              </w:rPr>
            </w:pPr>
            <w:r>
              <w:rPr>
                <w:sz w:val="24"/>
                <w:szCs w:val="24"/>
              </w:rPr>
              <w:t>INTRODUCTION</w:t>
            </w:r>
          </w:p>
        </w:tc>
      </w:tr>
      <w:tr w:rsidR="00446385" w14:paraId="4FED0380" w14:textId="77777777" w:rsidTr="00446385">
        <w:tc>
          <w:tcPr>
            <w:tcW w:w="1481" w:type="dxa"/>
          </w:tcPr>
          <w:p w14:paraId="6C80FB22" w14:textId="1E106F19" w:rsidR="00446385" w:rsidRPr="00446385" w:rsidRDefault="00446385" w:rsidP="00A3018D">
            <w:pPr>
              <w:pStyle w:val="ListParagraph"/>
              <w:numPr>
                <w:ilvl w:val="0"/>
                <w:numId w:val="48"/>
              </w:numPr>
              <w:spacing w:before="240" w:after="240"/>
              <w:rPr>
                <w:sz w:val="24"/>
                <w:szCs w:val="24"/>
              </w:rPr>
            </w:pPr>
          </w:p>
        </w:tc>
        <w:tc>
          <w:tcPr>
            <w:tcW w:w="6894" w:type="dxa"/>
          </w:tcPr>
          <w:p w14:paraId="2B2F4814" w14:textId="7E45AA00" w:rsidR="00446385" w:rsidRPr="00446385" w:rsidRDefault="007E7108" w:rsidP="00A3018D">
            <w:pPr>
              <w:spacing w:before="240" w:after="240"/>
              <w:ind w:left="0" w:firstLine="0"/>
              <w:rPr>
                <w:sz w:val="24"/>
                <w:szCs w:val="24"/>
              </w:rPr>
            </w:pPr>
            <w:r w:rsidRPr="00446385">
              <w:rPr>
                <w:sz w:val="24"/>
                <w:szCs w:val="24"/>
              </w:rPr>
              <w:t>E</w:t>
            </w:r>
            <w:r>
              <w:rPr>
                <w:sz w:val="24"/>
                <w:szCs w:val="24"/>
              </w:rPr>
              <w:t>XECUTIVE SUMMARY</w:t>
            </w:r>
          </w:p>
        </w:tc>
      </w:tr>
      <w:tr w:rsidR="007E7108" w14:paraId="25765F9E" w14:textId="77777777" w:rsidTr="00446385">
        <w:tc>
          <w:tcPr>
            <w:tcW w:w="1481" w:type="dxa"/>
          </w:tcPr>
          <w:p w14:paraId="52AC3657" w14:textId="78EE8DD4" w:rsidR="007E7108" w:rsidRPr="00446385" w:rsidRDefault="007E7108" w:rsidP="00A3018D">
            <w:pPr>
              <w:pStyle w:val="ListParagraph"/>
              <w:numPr>
                <w:ilvl w:val="0"/>
                <w:numId w:val="48"/>
              </w:numPr>
              <w:spacing w:before="240" w:after="240"/>
              <w:rPr>
                <w:sz w:val="24"/>
                <w:szCs w:val="24"/>
              </w:rPr>
            </w:pPr>
          </w:p>
        </w:tc>
        <w:tc>
          <w:tcPr>
            <w:tcW w:w="6894" w:type="dxa"/>
          </w:tcPr>
          <w:p w14:paraId="33AD9693" w14:textId="17F081AB" w:rsidR="007E7108" w:rsidRPr="00446385" w:rsidRDefault="007E7108" w:rsidP="00A3018D">
            <w:pPr>
              <w:spacing w:before="240" w:after="240"/>
              <w:ind w:left="0" w:firstLine="0"/>
              <w:rPr>
                <w:sz w:val="24"/>
                <w:szCs w:val="24"/>
              </w:rPr>
            </w:pPr>
            <w:r>
              <w:rPr>
                <w:sz w:val="24"/>
                <w:szCs w:val="24"/>
              </w:rPr>
              <w:t>ABSTRACT</w:t>
            </w:r>
          </w:p>
        </w:tc>
      </w:tr>
      <w:tr w:rsidR="007E7108" w14:paraId="047D18D4" w14:textId="77777777" w:rsidTr="00446385">
        <w:tc>
          <w:tcPr>
            <w:tcW w:w="1481" w:type="dxa"/>
          </w:tcPr>
          <w:p w14:paraId="493EFE8C" w14:textId="6BFE3FE3" w:rsidR="007E7108" w:rsidRPr="00446385" w:rsidRDefault="007E7108" w:rsidP="00A3018D">
            <w:pPr>
              <w:pStyle w:val="ListParagraph"/>
              <w:numPr>
                <w:ilvl w:val="0"/>
                <w:numId w:val="48"/>
              </w:numPr>
              <w:spacing w:before="240" w:after="240"/>
              <w:rPr>
                <w:sz w:val="24"/>
                <w:szCs w:val="24"/>
              </w:rPr>
            </w:pPr>
          </w:p>
        </w:tc>
        <w:tc>
          <w:tcPr>
            <w:tcW w:w="6894" w:type="dxa"/>
          </w:tcPr>
          <w:p w14:paraId="10B82C03" w14:textId="1BD758A9" w:rsidR="007E7108" w:rsidRPr="00446385" w:rsidRDefault="007E7108" w:rsidP="00A3018D">
            <w:pPr>
              <w:spacing w:before="240" w:after="240"/>
              <w:ind w:left="0" w:firstLine="0"/>
              <w:rPr>
                <w:sz w:val="24"/>
                <w:szCs w:val="24"/>
              </w:rPr>
            </w:pPr>
            <w:r>
              <w:rPr>
                <w:sz w:val="24"/>
                <w:szCs w:val="24"/>
              </w:rPr>
              <w:t>OBJECTIVE</w:t>
            </w:r>
          </w:p>
        </w:tc>
      </w:tr>
      <w:tr w:rsidR="007E7108" w14:paraId="4C627612" w14:textId="77777777" w:rsidTr="00446385">
        <w:tc>
          <w:tcPr>
            <w:tcW w:w="1481" w:type="dxa"/>
          </w:tcPr>
          <w:p w14:paraId="4E2E3729" w14:textId="1330AA48" w:rsidR="007E7108" w:rsidRPr="00446385" w:rsidRDefault="007E7108" w:rsidP="00A3018D">
            <w:pPr>
              <w:pStyle w:val="ListParagraph"/>
              <w:numPr>
                <w:ilvl w:val="0"/>
                <w:numId w:val="48"/>
              </w:numPr>
              <w:spacing w:before="240" w:after="240"/>
              <w:rPr>
                <w:sz w:val="24"/>
                <w:szCs w:val="24"/>
              </w:rPr>
            </w:pPr>
          </w:p>
        </w:tc>
        <w:tc>
          <w:tcPr>
            <w:tcW w:w="6894" w:type="dxa"/>
          </w:tcPr>
          <w:p w14:paraId="5E06F7EF" w14:textId="4AAC8104" w:rsidR="007E7108" w:rsidRPr="00446385" w:rsidRDefault="007E7108" w:rsidP="00A3018D">
            <w:pPr>
              <w:spacing w:before="240" w:after="240"/>
              <w:ind w:left="0" w:firstLine="0"/>
              <w:rPr>
                <w:sz w:val="24"/>
                <w:szCs w:val="24"/>
              </w:rPr>
            </w:pPr>
            <w:r>
              <w:rPr>
                <w:sz w:val="24"/>
                <w:szCs w:val="24"/>
              </w:rPr>
              <w:t>DATASET DESCRIPTION</w:t>
            </w:r>
          </w:p>
        </w:tc>
      </w:tr>
      <w:tr w:rsidR="007E7108" w14:paraId="15A71BCF" w14:textId="77777777" w:rsidTr="00446385">
        <w:tc>
          <w:tcPr>
            <w:tcW w:w="1481" w:type="dxa"/>
          </w:tcPr>
          <w:p w14:paraId="6801FF3C" w14:textId="33254943" w:rsidR="007E7108" w:rsidRPr="00446385" w:rsidRDefault="007E7108" w:rsidP="00A3018D">
            <w:pPr>
              <w:pStyle w:val="ListParagraph"/>
              <w:numPr>
                <w:ilvl w:val="0"/>
                <w:numId w:val="48"/>
              </w:numPr>
              <w:spacing w:before="240" w:after="240"/>
              <w:rPr>
                <w:sz w:val="24"/>
                <w:szCs w:val="24"/>
              </w:rPr>
            </w:pPr>
          </w:p>
        </w:tc>
        <w:tc>
          <w:tcPr>
            <w:tcW w:w="6894" w:type="dxa"/>
          </w:tcPr>
          <w:p w14:paraId="2FA986DA" w14:textId="58B8E640" w:rsidR="007E7108" w:rsidRPr="00446385" w:rsidRDefault="007E7108" w:rsidP="00A3018D">
            <w:pPr>
              <w:spacing w:before="240" w:after="240"/>
              <w:ind w:left="0" w:firstLine="0"/>
              <w:rPr>
                <w:sz w:val="24"/>
                <w:szCs w:val="24"/>
              </w:rPr>
            </w:pPr>
            <w:r>
              <w:rPr>
                <w:sz w:val="24"/>
                <w:szCs w:val="24"/>
              </w:rPr>
              <w:t>PROPOSED METHODOLOGY</w:t>
            </w:r>
          </w:p>
        </w:tc>
      </w:tr>
      <w:tr w:rsidR="007E7108" w14:paraId="605223EB" w14:textId="77777777" w:rsidTr="00446385">
        <w:tc>
          <w:tcPr>
            <w:tcW w:w="1481" w:type="dxa"/>
          </w:tcPr>
          <w:p w14:paraId="46E29A08" w14:textId="753351A4" w:rsidR="007E7108" w:rsidRPr="00AD5009" w:rsidRDefault="007E7108" w:rsidP="00A3018D">
            <w:pPr>
              <w:pStyle w:val="ListParagraph"/>
              <w:numPr>
                <w:ilvl w:val="0"/>
                <w:numId w:val="48"/>
              </w:numPr>
              <w:spacing w:before="240" w:after="240"/>
              <w:rPr>
                <w:sz w:val="24"/>
                <w:szCs w:val="24"/>
              </w:rPr>
            </w:pPr>
          </w:p>
        </w:tc>
        <w:tc>
          <w:tcPr>
            <w:tcW w:w="6894" w:type="dxa"/>
          </w:tcPr>
          <w:p w14:paraId="7E3C09D5" w14:textId="32EC3FBB" w:rsidR="007E7108" w:rsidRPr="00446385" w:rsidRDefault="007E7108" w:rsidP="00A3018D">
            <w:pPr>
              <w:spacing w:before="240" w:after="240"/>
              <w:ind w:left="0" w:firstLine="0"/>
              <w:rPr>
                <w:sz w:val="24"/>
                <w:szCs w:val="24"/>
              </w:rPr>
            </w:pPr>
            <w:r>
              <w:rPr>
                <w:sz w:val="24"/>
                <w:szCs w:val="24"/>
              </w:rPr>
              <w:t>SYSTEM ARCHITECTURE</w:t>
            </w:r>
          </w:p>
        </w:tc>
      </w:tr>
      <w:tr w:rsidR="007E7108" w14:paraId="23B77807" w14:textId="77777777" w:rsidTr="00446385">
        <w:tc>
          <w:tcPr>
            <w:tcW w:w="1481" w:type="dxa"/>
          </w:tcPr>
          <w:p w14:paraId="4A38CBCE" w14:textId="052BF6C5" w:rsidR="007E7108" w:rsidRPr="00AD5009" w:rsidRDefault="007E7108" w:rsidP="00A3018D">
            <w:pPr>
              <w:pStyle w:val="ListParagraph"/>
              <w:numPr>
                <w:ilvl w:val="0"/>
                <w:numId w:val="48"/>
              </w:numPr>
              <w:spacing w:before="240" w:after="240"/>
              <w:rPr>
                <w:sz w:val="24"/>
                <w:szCs w:val="24"/>
              </w:rPr>
            </w:pPr>
          </w:p>
        </w:tc>
        <w:tc>
          <w:tcPr>
            <w:tcW w:w="6894" w:type="dxa"/>
          </w:tcPr>
          <w:p w14:paraId="7FEF8B14" w14:textId="257D63CC" w:rsidR="007E7108" w:rsidRPr="00446385" w:rsidRDefault="007E7108" w:rsidP="00A3018D">
            <w:pPr>
              <w:spacing w:before="240" w:after="240"/>
              <w:ind w:left="0" w:firstLine="0"/>
              <w:rPr>
                <w:sz w:val="24"/>
                <w:szCs w:val="24"/>
              </w:rPr>
            </w:pPr>
            <w:r>
              <w:rPr>
                <w:sz w:val="24"/>
                <w:szCs w:val="24"/>
              </w:rPr>
              <w:t>MODULE DESCRIPTION</w:t>
            </w:r>
          </w:p>
        </w:tc>
      </w:tr>
      <w:tr w:rsidR="00A3018D" w14:paraId="5B6FF270" w14:textId="77777777" w:rsidTr="00446385">
        <w:tc>
          <w:tcPr>
            <w:tcW w:w="1481" w:type="dxa"/>
          </w:tcPr>
          <w:p w14:paraId="6232C3DC" w14:textId="77777777" w:rsidR="00A3018D" w:rsidRPr="00AD5009" w:rsidRDefault="00A3018D" w:rsidP="00A3018D">
            <w:pPr>
              <w:pStyle w:val="ListParagraph"/>
              <w:numPr>
                <w:ilvl w:val="0"/>
                <w:numId w:val="48"/>
              </w:numPr>
              <w:spacing w:before="240" w:after="240"/>
              <w:rPr>
                <w:sz w:val="24"/>
                <w:szCs w:val="24"/>
              </w:rPr>
            </w:pPr>
          </w:p>
        </w:tc>
        <w:tc>
          <w:tcPr>
            <w:tcW w:w="6894" w:type="dxa"/>
          </w:tcPr>
          <w:p w14:paraId="5090BB58" w14:textId="13F022C0" w:rsidR="00A3018D" w:rsidRDefault="00A3018D" w:rsidP="00A3018D">
            <w:pPr>
              <w:spacing w:before="240" w:after="240"/>
              <w:ind w:left="0" w:firstLine="0"/>
              <w:rPr>
                <w:sz w:val="24"/>
                <w:szCs w:val="24"/>
              </w:rPr>
            </w:pPr>
            <w:r>
              <w:rPr>
                <w:sz w:val="24"/>
                <w:szCs w:val="24"/>
              </w:rPr>
              <w:t>ALGORITHMS USED</w:t>
            </w:r>
          </w:p>
        </w:tc>
      </w:tr>
      <w:tr w:rsidR="00A3018D" w14:paraId="25B60C81" w14:textId="77777777" w:rsidTr="00446385">
        <w:tc>
          <w:tcPr>
            <w:tcW w:w="1481" w:type="dxa"/>
          </w:tcPr>
          <w:p w14:paraId="076DF1B3" w14:textId="77777777" w:rsidR="00A3018D" w:rsidRPr="00AD5009" w:rsidRDefault="00A3018D" w:rsidP="00A3018D">
            <w:pPr>
              <w:pStyle w:val="ListParagraph"/>
              <w:numPr>
                <w:ilvl w:val="0"/>
                <w:numId w:val="48"/>
              </w:numPr>
              <w:spacing w:before="240" w:after="240"/>
              <w:rPr>
                <w:sz w:val="24"/>
                <w:szCs w:val="24"/>
              </w:rPr>
            </w:pPr>
          </w:p>
        </w:tc>
        <w:tc>
          <w:tcPr>
            <w:tcW w:w="6894" w:type="dxa"/>
          </w:tcPr>
          <w:p w14:paraId="1FDE141B" w14:textId="63AF2821" w:rsidR="00A3018D" w:rsidRDefault="00A3018D" w:rsidP="00A3018D">
            <w:pPr>
              <w:spacing w:before="240" w:after="240"/>
              <w:ind w:left="0" w:firstLine="0"/>
              <w:rPr>
                <w:sz w:val="24"/>
                <w:szCs w:val="24"/>
              </w:rPr>
            </w:pPr>
            <w:r>
              <w:rPr>
                <w:sz w:val="24"/>
                <w:szCs w:val="24"/>
              </w:rPr>
              <w:t>MODEL EVALUATION</w:t>
            </w:r>
          </w:p>
        </w:tc>
      </w:tr>
      <w:tr w:rsidR="007E7108" w14:paraId="131BEC66" w14:textId="77777777" w:rsidTr="00446385">
        <w:tc>
          <w:tcPr>
            <w:tcW w:w="1481" w:type="dxa"/>
          </w:tcPr>
          <w:p w14:paraId="50845E76" w14:textId="007181B9" w:rsidR="007E7108" w:rsidRPr="00AD5009" w:rsidRDefault="007E7108" w:rsidP="00A3018D">
            <w:pPr>
              <w:pStyle w:val="ListParagraph"/>
              <w:numPr>
                <w:ilvl w:val="0"/>
                <w:numId w:val="48"/>
              </w:numPr>
              <w:spacing w:before="240" w:after="240"/>
              <w:rPr>
                <w:sz w:val="24"/>
                <w:szCs w:val="24"/>
              </w:rPr>
            </w:pPr>
          </w:p>
        </w:tc>
        <w:tc>
          <w:tcPr>
            <w:tcW w:w="6894" w:type="dxa"/>
          </w:tcPr>
          <w:p w14:paraId="0128BE5F" w14:textId="586242C1" w:rsidR="007E7108" w:rsidRPr="00446385" w:rsidRDefault="007E7108" w:rsidP="00A3018D">
            <w:pPr>
              <w:spacing w:before="240" w:after="240"/>
              <w:ind w:left="0" w:firstLine="0"/>
              <w:rPr>
                <w:sz w:val="24"/>
                <w:szCs w:val="24"/>
              </w:rPr>
            </w:pPr>
            <w:r>
              <w:rPr>
                <w:sz w:val="24"/>
                <w:szCs w:val="24"/>
              </w:rPr>
              <w:t>GRAPHICAL OUTPUTS</w:t>
            </w:r>
          </w:p>
        </w:tc>
      </w:tr>
      <w:tr w:rsidR="007E7108" w14:paraId="04FED3BD" w14:textId="77777777" w:rsidTr="00446385">
        <w:tc>
          <w:tcPr>
            <w:tcW w:w="1481" w:type="dxa"/>
          </w:tcPr>
          <w:p w14:paraId="3148CD23" w14:textId="52B04C2E" w:rsidR="007E7108" w:rsidRPr="00AD5009" w:rsidRDefault="007E7108" w:rsidP="00A3018D">
            <w:pPr>
              <w:pStyle w:val="ListParagraph"/>
              <w:numPr>
                <w:ilvl w:val="0"/>
                <w:numId w:val="48"/>
              </w:numPr>
              <w:spacing w:before="240" w:after="240"/>
              <w:rPr>
                <w:sz w:val="24"/>
                <w:szCs w:val="24"/>
              </w:rPr>
            </w:pPr>
          </w:p>
        </w:tc>
        <w:tc>
          <w:tcPr>
            <w:tcW w:w="6894" w:type="dxa"/>
          </w:tcPr>
          <w:p w14:paraId="50F29304" w14:textId="2B8530E8" w:rsidR="007E7108" w:rsidRPr="00446385" w:rsidRDefault="007E7108" w:rsidP="00A3018D">
            <w:pPr>
              <w:spacing w:before="240" w:after="240"/>
              <w:ind w:left="0" w:firstLine="0"/>
              <w:rPr>
                <w:sz w:val="24"/>
                <w:szCs w:val="24"/>
              </w:rPr>
            </w:pPr>
            <w:r>
              <w:rPr>
                <w:sz w:val="24"/>
                <w:szCs w:val="24"/>
              </w:rPr>
              <w:t>KEY FINDINGS &amp; INSIGHTS</w:t>
            </w:r>
          </w:p>
        </w:tc>
      </w:tr>
      <w:tr w:rsidR="007E7108" w14:paraId="61CA7860" w14:textId="77777777" w:rsidTr="00446385">
        <w:tc>
          <w:tcPr>
            <w:tcW w:w="1481" w:type="dxa"/>
          </w:tcPr>
          <w:p w14:paraId="3F0DBC32" w14:textId="5F96166A" w:rsidR="007E7108" w:rsidRPr="00AD5009" w:rsidRDefault="007E7108" w:rsidP="00A3018D">
            <w:pPr>
              <w:pStyle w:val="ListParagraph"/>
              <w:numPr>
                <w:ilvl w:val="0"/>
                <w:numId w:val="48"/>
              </w:numPr>
              <w:spacing w:before="240" w:after="240"/>
              <w:rPr>
                <w:sz w:val="24"/>
                <w:szCs w:val="24"/>
              </w:rPr>
            </w:pPr>
          </w:p>
        </w:tc>
        <w:tc>
          <w:tcPr>
            <w:tcW w:w="6894" w:type="dxa"/>
          </w:tcPr>
          <w:p w14:paraId="0CF9AF65" w14:textId="14B1C107" w:rsidR="007E7108" w:rsidRPr="00446385" w:rsidRDefault="007E7108" w:rsidP="00A3018D">
            <w:pPr>
              <w:spacing w:before="240" w:after="240"/>
              <w:ind w:left="0" w:firstLine="0"/>
              <w:rPr>
                <w:sz w:val="24"/>
                <w:szCs w:val="24"/>
              </w:rPr>
            </w:pPr>
            <w:r>
              <w:rPr>
                <w:sz w:val="24"/>
                <w:szCs w:val="24"/>
              </w:rPr>
              <w:t>FUTURE PREDICTIONS</w:t>
            </w:r>
          </w:p>
        </w:tc>
      </w:tr>
      <w:tr w:rsidR="007E7108" w14:paraId="6C0CC630" w14:textId="77777777" w:rsidTr="00446385">
        <w:tc>
          <w:tcPr>
            <w:tcW w:w="1481" w:type="dxa"/>
          </w:tcPr>
          <w:p w14:paraId="42CE94BB" w14:textId="77777777" w:rsidR="007E7108" w:rsidRPr="00AD5009" w:rsidRDefault="007E7108" w:rsidP="00A3018D">
            <w:pPr>
              <w:pStyle w:val="ListParagraph"/>
              <w:numPr>
                <w:ilvl w:val="0"/>
                <w:numId w:val="48"/>
              </w:numPr>
              <w:spacing w:before="240" w:after="240"/>
              <w:rPr>
                <w:sz w:val="24"/>
                <w:szCs w:val="24"/>
              </w:rPr>
            </w:pPr>
          </w:p>
        </w:tc>
        <w:tc>
          <w:tcPr>
            <w:tcW w:w="6894" w:type="dxa"/>
          </w:tcPr>
          <w:p w14:paraId="0A2C9996" w14:textId="1817CEDD" w:rsidR="007E7108" w:rsidRDefault="007E7108" w:rsidP="00A3018D">
            <w:pPr>
              <w:spacing w:before="240" w:after="240"/>
              <w:ind w:left="0" w:firstLine="0"/>
              <w:rPr>
                <w:sz w:val="24"/>
                <w:szCs w:val="24"/>
              </w:rPr>
            </w:pPr>
            <w:r>
              <w:rPr>
                <w:sz w:val="24"/>
                <w:szCs w:val="24"/>
              </w:rPr>
              <w:t>RECOMMENDATION</w:t>
            </w:r>
          </w:p>
        </w:tc>
      </w:tr>
      <w:tr w:rsidR="007E7108" w14:paraId="313F7A9A" w14:textId="77777777" w:rsidTr="00446385">
        <w:tc>
          <w:tcPr>
            <w:tcW w:w="1481" w:type="dxa"/>
          </w:tcPr>
          <w:p w14:paraId="2F78EE0B" w14:textId="2FBDE6B2" w:rsidR="007E7108" w:rsidRPr="00AD5009" w:rsidRDefault="007E7108" w:rsidP="00A3018D">
            <w:pPr>
              <w:pStyle w:val="ListParagraph"/>
              <w:numPr>
                <w:ilvl w:val="0"/>
                <w:numId w:val="48"/>
              </w:numPr>
              <w:spacing w:before="240" w:after="240"/>
              <w:rPr>
                <w:sz w:val="24"/>
                <w:szCs w:val="24"/>
              </w:rPr>
            </w:pPr>
          </w:p>
        </w:tc>
        <w:tc>
          <w:tcPr>
            <w:tcW w:w="6894" w:type="dxa"/>
          </w:tcPr>
          <w:p w14:paraId="4D50D671" w14:textId="73696BAE" w:rsidR="007E7108" w:rsidRPr="00446385" w:rsidRDefault="007E7108" w:rsidP="00A3018D">
            <w:pPr>
              <w:spacing w:before="240" w:after="240"/>
              <w:ind w:left="0" w:firstLine="0"/>
              <w:rPr>
                <w:sz w:val="24"/>
                <w:szCs w:val="24"/>
              </w:rPr>
            </w:pPr>
            <w:r>
              <w:rPr>
                <w:sz w:val="24"/>
                <w:szCs w:val="24"/>
              </w:rPr>
              <w:t>CONCLUSION</w:t>
            </w:r>
          </w:p>
        </w:tc>
      </w:tr>
      <w:tr w:rsidR="007E7108" w14:paraId="2ED59CE0" w14:textId="77777777" w:rsidTr="00446385">
        <w:tc>
          <w:tcPr>
            <w:tcW w:w="1481" w:type="dxa"/>
          </w:tcPr>
          <w:p w14:paraId="6B4F3FB5" w14:textId="40F01EA5" w:rsidR="007E7108" w:rsidRPr="00AD5009" w:rsidRDefault="007E7108" w:rsidP="00A3018D">
            <w:pPr>
              <w:pStyle w:val="ListParagraph"/>
              <w:numPr>
                <w:ilvl w:val="0"/>
                <w:numId w:val="48"/>
              </w:numPr>
              <w:spacing w:before="240" w:after="240"/>
              <w:rPr>
                <w:sz w:val="24"/>
                <w:szCs w:val="24"/>
              </w:rPr>
            </w:pPr>
          </w:p>
        </w:tc>
        <w:tc>
          <w:tcPr>
            <w:tcW w:w="6894" w:type="dxa"/>
          </w:tcPr>
          <w:p w14:paraId="5A4BF3D2" w14:textId="3CA5E18A" w:rsidR="007E7108" w:rsidRPr="00446385" w:rsidRDefault="007E7108" w:rsidP="00A3018D">
            <w:pPr>
              <w:spacing w:before="240" w:after="240"/>
              <w:ind w:left="0" w:firstLine="0"/>
              <w:rPr>
                <w:sz w:val="24"/>
                <w:szCs w:val="24"/>
              </w:rPr>
            </w:pPr>
            <w:r>
              <w:rPr>
                <w:sz w:val="24"/>
                <w:szCs w:val="24"/>
              </w:rPr>
              <w:t>REFERENCES</w:t>
            </w:r>
          </w:p>
        </w:tc>
      </w:tr>
    </w:tbl>
    <w:p w14:paraId="6F917D23" w14:textId="6D2DEF3E" w:rsidR="00AD5009" w:rsidRDefault="00AD5009" w:rsidP="00AD5009">
      <w:pPr>
        <w:spacing w:before="240" w:after="240"/>
        <w:ind w:left="0" w:firstLine="0"/>
        <w:rPr>
          <w:b/>
          <w:bCs/>
          <w:sz w:val="24"/>
          <w:szCs w:val="24"/>
        </w:rPr>
      </w:pPr>
      <w:r>
        <w:rPr>
          <w:b/>
          <w:bCs/>
          <w:sz w:val="24"/>
          <w:szCs w:val="24"/>
          <w:u w:val="single"/>
        </w:rPr>
        <w:lastRenderedPageBreak/>
        <w:t>INTRODUCTION</w:t>
      </w:r>
      <w:r>
        <w:rPr>
          <w:b/>
          <w:bCs/>
          <w:sz w:val="24"/>
          <w:szCs w:val="24"/>
        </w:rPr>
        <w:t>:</w:t>
      </w:r>
    </w:p>
    <w:p w14:paraId="24710D13" w14:textId="77777777" w:rsidR="007E7108" w:rsidRPr="007E7108" w:rsidRDefault="007E7108" w:rsidP="007E7108">
      <w:pPr>
        <w:spacing w:before="240" w:after="240"/>
        <w:ind w:firstLine="0"/>
        <w:rPr>
          <w:b/>
          <w:bCs/>
          <w:sz w:val="24"/>
          <w:szCs w:val="24"/>
          <w:lang w:val="en-IN"/>
        </w:rPr>
      </w:pPr>
      <w:r w:rsidRPr="007E7108">
        <w:rPr>
          <w:b/>
          <w:bCs/>
          <w:sz w:val="24"/>
          <w:szCs w:val="24"/>
          <w:lang w:val="en-IN"/>
        </w:rPr>
        <w:t>1. Background</w:t>
      </w:r>
    </w:p>
    <w:p w14:paraId="09ED31FA" w14:textId="0AF4E466" w:rsidR="007E7108" w:rsidRPr="007E7108" w:rsidRDefault="007E7108" w:rsidP="007E7108">
      <w:pPr>
        <w:spacing w:before="240" w:after="240"/>
        <w:ind w:firstLine="0"/>
        <w:rPr>
          <w:sz w:val="24"/>
          <w:szCs w:val="24"/>
          <w:lang w:val="en-IN"/>
        </w:rPr>
      </w:pPr>
      <w:r w:rsidRPr="007E7108">
        <w:rPr>
          <w:sz w:val="24"/>
          <w:szCs w:val="24"/>
          <w:lang w:val="en-IN"/>
        </w:rPr>
        <w:t>In rapidly urbanizing cities like New York, traffic collisions remain a significant public health and safety challenge. With millions of commuters on the road daily, traffic congestion, driver behavio</w:t>
      </w:r>
      <w:r>
        <w:rPr>
          <w:sz w:val="24"/>
          <w:szCs w:val="24"/>
          <w:lang w:val="en-IN"/>
        </w:rPr>
        <w:t>u</w:t>
      </w:r>
      <w:r w:rsidRPr="007E7108">
        <w:rPr>
          <w:sz w:val="24"/>
          <w:szCs w:val="24"/>
          <w:lang w:val="en-IN"/>
        </w:rPr>
        <w:t>r, and environmental conditions contribute to thousands of collisions annually. These incidents result in considerable social and economic consequences—ranging from injuries and fatalities to emergency response demands and infrastructure strain. Understanding when, where, and why collisions happen is essential to formulating effective, evidence-based strategies for urban safety and traffic management.</w:t>
      </w:r>
    </w:p>
    <w:p w14:paraId="6BA2F20C" w14:textId="217F1E5A" w:rsidR="007E7108" w:rsidRPr="007E7108" w:rsidRDefault="007E7108" w:rsidP="007E7108">
      <w:pPr>
        <w:spacing w:before="240" w:after="240"/>
        <w:ind w:firstLine="0"/>
        <w:rPr>
          <w:b/>
          <w:bCs/>
          <w:sz w:val="24"/>
          <w:szCs w:val="24"/>
          <w:lang w:val="en-IN"/>
        </w:rPr>
      </w:pPr>
      <w:r w:rsidRPr="007E7108">
        <w:rPr>
          <w:b/>
          <w:bCs/>
          <w:sz w:val="24"/>
          <w:szCs w:val="24"/>
          <w:lang w:val="en-IN"/>
        </w:rPr>
        <w:t>2. Motivation</w:t>
      </w:r>
    </w:p>
    <w:p w14:paraId="7FCEDF32" w14:textId="61744795" w:rsidR="007E7108" w:rsidRPr="007E7108" w:rsidRDefault="007E7108" w:rsidP="007E7108">
      <w:pPr>
        <w:spacing w:before="240" w:after="240"/>
        <w:ind w:firstLine="0"/>
        <w:rPr>
          <w:sz w:val="24"/>
          <w:szCs w:val="24"/>
          <w:lang w:val="en-IN"/>
        </w:rPr>
      </w:pPr>
      <w:r w:rsidRPr="007E7108">
        <w:rPr>
          <w:sz w:val="24"/>
          <w:szCs w:val="24"/>
          <w:lang w:val="en-IN"/>
        </w:rPr>
        <w:t>Despite improvements in traffic infrastructure and policy enforcement, preventable accidents still occur frequently. Traditional safety interventions often rely on reactive measures, which may lack the precision and predictive power offered by data-driven approaches. This project is motivated by the opportunity to apply Exploratory Data Analysis (EDA) and time series forecasting to uncover meaningful trends and predict future traffic risks. By leveraging real-world data and statistical tools, the study aims to provide insights that enable city officials and planners to make informed decisions. This aligns with Sustainable Development Goal (SDG) 3: Good Health and Well-being, which emphasizes reducing traffic-related injuries and promoting safer urban environments.</w:t>
      </w:r>
    </w:p>
    <w:p w14:paraId="3E5581E4" w14:textId="075DBCC0" w:rsidR="007E7108" w:rsidRPr="007E7108" w:rsidRDefault="007E7108" w:rsidP="007E7108">
      <w:pPr>
        <w:spacing w:before="240" w:after="240"/>
        <w:ind w:firstLine="0"/>
        <w:rPr>
          <w:b/>
          <w:bCs/>
          <w:sz w:val="24"/>
          <w:szCs w:val="24"/>
          <w:lang w:val="en-IN"/>
        </w:rPr>
      </w:pPr>
      <w:r w:rsidRPr="007E7108">
        <w:rPr>
          <w:b/>
          <w:bCs/>
          <w:sz w:val="24"/>
          <w:szCs w:val="24"/>
          <w:lang w:val="en-IN"/>
        </w:rPr>
        <w:t>3. Scope of Study</w:t>
      </w:r>
    </w:p>
    <w:p w14:paraId="7164E410" w14:textId="60BD9C89" w:rsidR="007E7108" w:rsidRPr="007E7108" w:rsidRDefault="007E7108" w:rsidP="007E7108">
      <w:pPr>
        <w:spacing w:before="240" w:after="240"/>
        <w:ind w:firstLine="0"/>
        <w:rPr>
          <w:sz w:val="24"/>
          <w:szCs w:val="24"/>
          <w:lang w:val="en-IN"/>
        </w:rPr>
      </w:pPr>
      <w:r w:rsidRPr="007E7108">
        <w:rPr>
          <w:sz w:val="24"/>
          <w:szCs w:val="24"/>
          <w:lang w:val="en-IN"/>
        </w:rPr>
        <w:t>This study focuses on analysing traffic collision data from the New York City Open Data Portal, covering variables such as crash time, location, vehicle type, contributing factors, and injury counts across various road user groups (pedestrians, cyclists, and motorists). Using Python libraries (Pandas, NumPy, Matplotlib) and the Prophet forecasting model, the project includes:</w:t>
      </w:r>
    </w:p>
    <w:p w14:paraId="468E2AA8"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lastRenderedPageBreak/>
        <w:t>Cleaning and preprocessing the dataset to ensure analytical accuracy.</w:t>
      </w:r>
    </w:p>
    <w:p w14:paraId="570737C9"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Visualizing collision trends by time and borough.</w:t>
      </w:r>
    </w:p>
    <w:p w14:paraId="4AF4022B"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Performing seasonal decomposition to identify recurring patterns.</w:t>
      </w:r>
    </w:p>
    <w:p w14:paraId="0E0417E5" w14:textId="77777777" w:rsidR="007E7108" w:rsidRPr="007E7108" w:rsidRDefault="007E7108" w:rsidP="007E7108">
      <w:pPr>
        <w:numPr>
          <w:ilvl w:val="0"/>
          <w:numId w:val="59"/>
        </w:numPr>
        <w:spacing w:before="240" w:after="240"/>
        <w:rPr>
          <w:sz w:val="24"/>
          <w:szCs w:val="24"/>
          <w:lang w:val="en-IN"/>
        </w:rPr>
      </w:pPr>
      <w:r w:rsidRPr="007E7108">
        <w:rPr>
          <w:sz w:val="24"/>
          <w:szCs w:val="24"/>
          <w:lang w:val="en-IN"/>
        </w:rPr>
        <w:t>Forecasting future injuries using Prophet for short-term planning.</w:t>
      </w:r>
    </w:p>
    <w:p w14:paraId="4E1571B9" w14:textId="77777777" w:rsidR="007E7108" w:rsidRPr="007E7108" w:rsidRDefault="007E7108" w:rsidP="007E7108">
      <w:pPr>
        <w:spacing w:before="240" w:after="240"/>
        <w:ind w:firstLine="0"/>
        <w:rPr>
          <w:sz w:val="24"/>
          <w:szCs w:val="24"/>
          <w:lang w:val="en-IN"/>
        </w:rPr>
      </w:pPr>
      <w:r w:rsidRPr="007E7108">
        <w:rPr>
          <w:sz w:val="24"/>
          <w:szCs w:val="24"/>
          <w:lang w:val="en-IN"/>
        </w:rPr>
        <w:t>The scope is limited to NYC data and does not integrate real-time traffic feeds or external predictive features like weather or event data. However, the framework is extensible and can be adapted for broader geographies and future enhancements.</w:t>
      </w:r>
    </w:p>
    <w:p w14:paraId="05B25EF9" w14:textId="62E3B85E" w:rsidR="00446385" w:rsidRPr="007E7108" w:rsidRDefault="00AD5009" w:rsidP="00AD5009">
      <w:pPr>
        <w:spacing w:before="240" w:after="240"/>
        <w:ind w:firstLine="0"/>
        <w:rPr>
          <w:sz w:val="24"/>
          <w:szCs w:val="24"/>
          <w:lang w:val="en-IN"/>
        </w:rPr>
      </w:pPr>
      <w:r w:rsidRPr="007E7108">
        <w:rPr>
          <w:sz w:val="24"/>
          <w:szCs w:val="24"/>
          <w:lang w:val="en-IN"/>
        </w:rPr>
        <w:t>In summary, this project demonstrates the potential of time series analysis in transforming raw collision data into meaningful insights that can inform effective safety interventions and drive public health improvements in urban areas.</w:t>
      </w:r>
    </w:p>
    <w:p w14:paraId="5C90B0FD" w14:textId="2C3B9AE7" w:rsidR="00BE3539" w:rsidRPr="00446385" w:rsidRDefault="00BE3539" w:rsidP="00AD5009">
      <w:pPr>
        <w:ind w:left="0" w:firstLine="0"/>
        <w:rPr>
          <w:b/>
          <w:bCs/>
          <w:sz w:val="24"/>
          <w:szCs w:val="24"/>
          <w:u w:val="single"/>
        </w:rPr>
      </w:pPr>
      <w:r>
        <w:rPr>
          <w:b/>
          <w:bCs/>
          <w:sz w:val="24"/>
          <w:szCs w:val="24"/>
          <w:u w:val="single"/>
        </w:rPr>
        <w:t>EXECUTIVE SUMMARY</w:t>
      </w:r>
      <w:r>
        <w:rPr>
          <w:b/>
          <w:bCs/>
          <w:sz w:val="24"/>
          <w:szCs w:val="24"/>
        </w:rPr>
        <w:t>:</w:t>
      </w:r>
    </w:p>
    <w:p w14:paraId="29193BB4" w14:textId="77777777" w:rsidR="00AD5009" w:rsidRPr="00A3141C" w:rsidRDefault="00923C53" w:rsidP="00AD5009">
      <w:pPr>
        <w:ind w:left="357"/>
        <w:rPr>
          <w:sz w:val="24"/>
          <w:szCs w:val="24"/>
          <w:lang w:val="en-IN"/>
        </w:rPr>
      </w:pPr>
      <w:r>
        <w:rPr>
          <w:sz w:val="24"/>
          <w:szCs w:val="24"/>
          <w:lang w:val="en-IN"/>
        </w:rPr>
        <w:t xml:space="preserve">     </w:t>
      </w:r>
      <w:r w:rsidR="00AD5009" w:rsidRPr="00A3141C">
        <w:rPr>
          <w:sz w:val="24"/>
          <w:szCs w:val="24"/>
          <w:lang w:val="en-IN"/>
        </w:rPr>
        <w:t xml:space="preserve">This report presents a detailed and data-driven exploration of traffic accidents in New York City, combining Exploratory Data Analysis (EDA) with time series forecasting to identify patterns, uncover insights, and predict future risks. With urban road safety being a major concern in densely populated cities, understanding the </w:t>
      </w:r>
      <w:r w:rsidR="00AD5009" w:rsidRPr="00A3141C">
        <w:rPr>
          <w:i/>
          <w:iCs/>
          <w:sz w:val="24"/>
          <w:szCs w:val="24"/>
          <w:lang w:val="en-IN"/>
        </w:rPr>
        <w:t>when</w:t>
      </w:r>
      <w:r w:rsidR="00AD5009" w:rsidRPr="00A3141C">
        <w:rPr>
          <w:sz w:val="24"/>
          <w:szCs w:val="24"/>
          <w:lang w:val="en-IN"/>
        </w:rPr>
        <w:t xml:space="preserve">, </w:t>
      </w:r>
      <w:r w:rsidR="00AD5009" w:rsidRPr="00A3141C">
        <w:rPr>
          <w:i/>
          <w:iCs/>
          <w:sz w:val="24"/>
          <w:szCs w:val="24"/>
          <w:lang w:val="en-IN"/>
        </w:rPr>
        <w:t>where</w:t>
      </w:r>
      <w:r w:rsidR="00AD5009" w:rsidRPr="00A3141C">
        <w:rPr>
          <w:sz w:val="24"/>
          <w:szCs w:val="24"/>
          <w:lang w:val="en-IN"/>
        </w:rPr>
        <w:t xml:space="preserve">, and </w:t>
      </w:r>
      <w:r w:rsidR="00AD5009" w:rsidRPr="00A3141C">
        <w:rPr>
          <w:i/>
          <w:iCs/>
          <w:sz w:val="24"/>
          <w:szCs w:val="24"/>
          <w:lang w:val="en-IN"/>
        </w:rPr>
        <w:t>why</w:t>
      </w:r>
      <w:r w:rsidR="00AD5009" w:rsidRPr="00A3141C">
        <w:rPr>
          <w:sz w:val="24"/>
          <w:szCs w:val="24"/>
          <w:lang w:val="en-IN"/>
        </w:rPr>
        <w:t xml:space="preserve"> of traffic collisions is essential for crafting effective public safety policies.</w:t>
      </w:r>
    </w:p>
    <w:p w14:paraId="48142ABD" w14:textId="77777777" w:rsidR="00AD5009" w:rsidRPr="00AD5009" w:rsidRDefault="00AD5009" w:rsidP="00AD5009">
      <w:pPr>
        <w:ind w:left="357" w:firstLine="0"/>
        <w:rPr>
          <w:sz w:val="24"/>
          <w:szCs w:val="24"/>
          <w:lang w:val="en-IN"/>
        </w:rPr>
      </w:pPr>
      <w:r w:rsidRPr="00AD5009">
        <w:rPr>
          <w:sz w:val="24"/>
          <w:szCs w:val="24"/>
          <w:lang w:val="en-IN"/>
        </w:rPr>
        <w:t>Using a comprehensive dataset that includes the time, date, location, vehicle type, contributing factors, and impact metrics (injuries and fatalities), this project aims to decode the dynamics of urban collisions. The primary goal is to help stakeholders such as city planners, traffic authorities, and policymakers gain actionable insights that can be used to reduce road accidents and enhance public health outcomes.</w:t>
      </w:r>
    </w:p>
    <w:p w14:paraId="48B87BA6" w14:textId="2BC7D191" w:rsidR="00AD5009" w:rsidRPr="00AD5009" w:rsidRDefault="00AD5009" w:rsidP="00AD5009">
      <w:pPr>
        <w:ind w:left="357" w:firstLine="0"/>
        <w:rPr>
          <w:sz w:val="24"/>
          <w:szCs w:val="24"/>
          <w:lang w:val="en-IN"/>
        </w:rPr>
      </w:pPr>
      <w:r w:rsidRPr="00AD5009">
        <w:rPr>
          <w:sz w:val="24"/>
          <w:szCs w:val="24"/>
          <w:lang w:val="en-IN"/>
        </w:rPr>
        <w:t>The project pipeline began with data cleaning and transformation, addressing missing values and converting raw entries into structured, analy</w:t>
      </w:r>
      <w:r w:rsidR="00A3141C" w:rsidRPr="00A3141C">
        <w:rPr>
          <w:sz w:val="24"/>
          <w:szCs w:val="24"/>
          <w:lang w:val="en-IN"/>
        </w:rPr>
        <w:t>s</w:t>
      </w:r>
      <w:r w:rsidRPr="00AD5009">
        <w:rPr>
          <w:sz w:val="24"/>
          <w:szCs w:val="24"/>
          <w:lang w:val="en-IN"/>
        </w:rPr>
        <w:t xml:space="preserve">able formats. By using Python libraries such as Pandas and NumPy, the team standardized date-time formats, encoded categorical variables, and generated a clean dataset </w:t>
      </w:r>
      <w:r w:rsidRPr="00AD5009">
        <w:rPr>
          <w:sz w:val="24"/>
          <w:szCs w:val="24"/>
          <w:lang w:val="en-IN"/>
        </w:rPr>
        <w:lastRenderedPageBreak/>
        <w:t>suitable for mode</w:t>
      </w:r>
      <w:r w:rsidR="00A3141C" w:rsidRPr="00A3141C">
        <w:rPr>
          <w:sz w:val="24"/>
          <w:szCs w:val="24"/>
          <w:lang w:val="en-IN"/>
        </w:rPr>
        <w:t>l</w:t>
      </w:r>
      <w:r w:rsidRPr="00AD5009">
        <w:rPr>
          <w:sz w:val="24"/>
          <w:szCs w:val="24"/>
          <w:lang w:val="en-IN"/>
        </w:rPr>
        <w:t>ling. The process included filling gaps with realistic randomized values to enable continuous time series mode</w:t>
      </w:r>
      <w:r w:rsidR="00A3141C" w:rsidRPr="00A3141C">
        <w:rPr>
          <w:sz w:val="24"/>
          <w:szCs w:val="24"/>
          <w:lang w:val="en-IN"/>
        </w:rPr>
        <w:t>l</w:t>
      </w:r>
      <w:r w:rsidRPr="00AD5009">
        <w:rPr>
          <w:sz w:val="24"/>
          <w:szCs w:val="24"/>
          <w:lang w:val="en-IN"/>
        </w:rPr>
        <w:t>ling without data sparsity.</w:t>
      </w:r>
    </w:p>
    <w:p w14:paraId="686C6F83" w14:textId="77777777" w:rsidR="00AD5009" w:rsidRPr="00AD5009" w:rsidRDefault="00AD5009" w:rsidP="00AD5009">
      <w:pPr>
        <w:ind w:left="357" w:firstLine="0"/>
        <w:rPr>
          <w:sz w:val="24"/>
          <w:szCs w:val="24"/>
          <w:lang w:val="en-IN"/>
        </w:rPr>
      </w:pPr>
      <w:r w:rsidRPr="00AD5009">
        <w:rPr>
          <w:sz w:val="24"/>
          <w:szCs w:val="24"/>
          <w:lang w:val="en-IN"/>
        </w:rPr>
        <w:t>Through EDA with Matplotlib and Seaborn, the project visualized:</w:t>
      </w:r>
    </w:p>
    <w:p w14:paraId="22FED71F" w14:textId="77777777" w:rsidR="00AD5009" w:rsidRPr="00AD5009" w:rsidRDefault="00AD5009" w:rsidP="00AD5009">
      <w:pPr>
        <w:numPr>
          <w:ilvl w:val="0"/>
          <w:numId w:val="49"/>
        </w:numPr>
        <w:rPr>
          <w:sz w:val="24"/>
          <w:szCs w:val="24"/>
          <w:lang w:val="en-IN"/>
        </w:rPr>
      </w:pPr>
      <w:r w:rsidRPr="00AD5009">
        <w:rPr>
          <w:sz w:val="24"/>
          <w:szCs w:val="24"/>
          <w:lang w:val="en-IN"/>
        </w:rPr>
        <w:t>Daily and weekly injury trends.</w:t>
      </w:r>
    </w:p>
    <w:p w14:paraId="258F94A2" w14:textId="77777777" w:rsidR="00AD5009" w:rsidRPr="00AD5009" w:rsidRDefault="00AD5009" w:rsidP="00AD5009">
      <w:pPr>
        <w:numPr>
          <w:ilvl w:val="0"/>
          <w:numId w:val="49"/>
        </w:numPr>
        <w:rPr>
          <w:sz w:val="24"/>
          <w:szCs w:val="24"/>
          <w:lang w:val="en-IN"/>
        </w:rPr>
      </w:pPr>
      <w:r w:rsidRPr="00AD5009">
        <w:rPr>
          <w:sz w:val="24"/>
          <w:szCs w:val="24"/>
          <w:lang w:val="en-IN"/>
        </w:rPr>
        <w:t>Collision hotspots across boroughs.</w:t>
      </w:r>
    </w:p>
    <w:p w14:paraId="1045D290" w14:textId="77777777" w:rsidR="00AD5009" w:rsidRPr="00AD5009" w:rsidRDefault="00AD5009" w:rsidP="00AD5009">
      <w:pPr>
        <w:numPr>
          <w:ilvl w:val="0"/>
          <w:numId w:val="49"/>
        </w:numPr>
        <w:rPr>
          <w:sz w:val="24"/>
          <w:szCs w:val="24"/>
          <w:lang w:val="en-IN"/>
        </w:rPr>
      </w:pPr>
      <w:r w:rsidRPr="00AD5009">
        <w:rPr>
          <w:sz w:val="24"/>
          <w:szCs w:val="24"/>
          <w:lang w:val="en-IN"/>
        </w:rPr>
        <w:t>Peak hours and high-risk weekdays.</w:t>
      </w:r>
    </w:p>
    <w:p w14:paraId="61AB8B45" w14:textId="77777777" w:rsidR="00AD5009" w:rsidRPr="00AD5009" w:rsidRDefault="00AD5009" w:rsidP="00AD5009">
      <w:pPr>
        <w:numPr>
          <w:ilvl w:val="0"/>
          <w:numId w:val="49"/>
        </w:numPr>
        <w:rPr>
          <w:sz w:val="24"/>
          <w:szCs w:val="24"/>
          <w:lang w:val="en-IN"/>
        </w:rPr>
      </w:pPr>
      <w:r w:rsidRPr="00AD5009">
        <w:rPr>
          <w:sz w:val="24"/>
          <w:szCs w:val="24"/>
          <w:lang w:val="en-IN"/>
        </w:rPr>
        <w:t>The role of contributing factors like slippery roads, driver inattention, and vehicle malfunction.</w:t>
      </w:r>
    </w:p>
    <w:p w14:paraId="0D0AAF4F" w14:textId="77777777" w:rsidR="00AD5009" w:rsidRPr="00AD5009" w:rsidRDefault="00AD5009" w:rsidP="00AD5009">
      <w:pPr>
        <w:ind w:left="357" w:firstLine="0"/>
        <w:rPr>
          <w:sz w:val="24"/>
          <w:szCs w:val="24"/>
          <w:lang w:val="en-IN"/>
        </w:rPr>
      </w:pPr>
      <w:r w:rsidRPr="00AD5009">
        <w:rPr>
          <w:sz w:val="24"/>
          <w:szCs w:val="24"/>
          <w:lang w:val="en-IN"/>
        </w:rPr>
        <w:t>To extract deeper temporal insights, the dataset was resampled into a daily time series, focusing on total injuries. Using seasonal decomposition, the team identified:</w:t>
      </w:r>
    </w:p>
    <w:p w14:paraId="6DF429FC" w14:textId="77777777" w:rsidR="00AD5009" w:rsidRPr="00AD5009" w:rsidRDefault="00AD5009" w:rsidP="00AD5009">
      <w:pPr>
        <w:numPr>
          <w:ilvl w:val="0"/>
          <w:numId w:val="50"/>
        </w:numPr>
        <w:rPr>
          <w:sz w:val="24"/>
          <w:szCs w:val="24"/>
          <w:lang w:val="en-IN"/>
        </w:rPr>
      </w:pPr>
      <w:r w:rsidRPr="00AD5009">
        <w:rPr>
          <w:sz w:val="24"/>
          <w:szCs w:val="24"/>
          <w:lang w:val="en-IN"/>
        </w:rPr>
        <w:t>A clear 7-day seasonal pattern, with increased injuries on Fridays and weekends.</w:t>
      </w:r>
    </w:p>
    <w:p w14:paraId="4AFBA2E8" w14:textId="77777777" w:rsidR="00AD5009" w:rsidRPr="00AD5009" w:rsidRDefault="00AD5009" w:rsidP="00AD5009">
      <w:pPr>
        <w:numPr>
          <w:ilvl w:val="0"/>
          <w:numId w:val="50"/>
        </w:numPr>
        <w:rPr>
          <w:sz w:val="24"/>
          <w:szCs w:val="24"/>
          <w:lang w:val="en-IN"/>
        </w:rPr>
      </w:pPr>
      <w:r w:rsidRPr="00AD5009">
        <w:rPr>
          <w:sz w:val="24"/>
          <w:szCs w:val="24"/>
          <w:lang w:val="en-IN"/>
        </w:rPr>
        <w:t>A slight but steady upward trend in overall injury counts, suggesting increased risk over time.</w:t>
      </w:r>
    </w:p>
    <w:p w14:paraId="32A56996" w14:textId="77777777" w:rsidR="00AD5009" w:rsidRPr="00AD5009" w:rsidRDefault="00AD5009" w:rsidP="00AD5009">
      <w:pPr>
        <w:numPr>
          <w:ilvl w:val="0"/>
          <w:numId w:val="50"/>
        </w:numPr>
        <w:rPr>
          <w:sz w:val="24"/>
          <w:szCs w:val="24"/>
          <w:lang w:val="en-IN"/>
        </w:rPr>
      </w:pPr>
      <w:r w:rsidRPr="00AD5009">
        <w:rPr>
          <w:sz w:val="24"/>
          <w:szCs w:val="24"/>
          <w:lang w:val="en-IN"/>
        </w:rPr>
        <w:t>Residual noise indicating occasional anomalies, possibly linked to holidays, weather, or special events.</w:t>
      </w:r>
    </w:p>
    <w:p w14:paraId="0ED06807" w14:textId="77777777" w:rsidR="00AD5009" w:rsidRDefault="00AD5009" w:rsidP="00AD5009">
      <w:pPr>
        <w:ind w:left="357" w:firstLine="0"/>
        <w:rPr>
          <w:sz w:val="24"/>
          <w:szCs w:val="24"/>
          <w:lang w:val="en-IN"/>
        </w:rPr>
      </w:pPr>
      <w:r w:rsidRPr="00AD5009">
        <w:rPr>
          <w:sz w:val="24"/>
          <w:szCs w:val="24"/>
          <w:lang w:val="en-IN"/>
        </w:rPr>
        <w:t>For forecasting, the Prophet model—a robust, interpretable forecasting tool by Facebook—was implemented. The model provided a 30-day prediction of future injuries, reaffirming the presence of weekend peaks and forecasting a continued rise in injuries. The components plot from Prophet visually supported these findings by breaking down trends and weekly seasonality.</w:t>
      </w:r>
    </w:p>
    <w:p w14:paraId="704AD5BB" w14:textId="77777777" w:rsidR="007E7108" w:rsidRPr="00AD5009" w:rsidRDefault="007E7108" w:rsidP="00AD5009">
      <w:pPr>
        <w:ind w:left="357" w:firstLine="0"/>
        <w:rPr>
          <w:sz w:val="24"/>
          <w:szCs w:val="24"/>
          <w:lang w:val="en-IN"/>
        </w:rPr>
      </w:pPr>
    </w:p>
    <w:p w14:paraId="6C33816C" w14:textId="77777777" w:rsidR="00AD5009" w:rsidRPr="00AD5009" w:rsidRDefault="00AD5009" w:rsidP="00AD5009">
      <w:pPr>
        <w:ind w:left="357" w:firstLine="0"/>
        <w:rPr>
          <w:sz w:val="24"/>
          <w:szCs w:val="24"/>
          <w:lang w:val="en-IN"/>
        </w:rPr>
      </w:pPr>
      <w:r w:rsidRPr="00AD5009">
        <w:rPr>
          <w:sz w:val="24"/>
          <w:szCs w:val="24"/>
          <w:u w:val="single"/>
          <w:lang w:val="en-IN"/>
        </w:rPr>
        <w:t>Key takeaways from the study include</w:t>
      </w:r>
      <w:r w:rsidRPr="00AD5009">
        <w:rPr>
          <w:sz w:val="24"/>
          <w:szCs w:val="24"/>
          <w:lang w:val="en-IN"/>
        </w:rPr>
        <w:t>:</w:t>
      </w:r>
    </w:p>
    <w:p w14:paraId="0EF904DF" w14:textId="77777777" w:rsidR="00AD5009" w:rsidRPr="00AD5009" w:rsidRDefault="00AD5009" w:rsidP="00AD5009">
      <w:pPr>
        <w:numPr>
          <w:ilvl w:val="0"/>
          <w:numId w:val="51"/>
        </w:numPr>
        <w:rPr>
          <w:sz w:val="24"/>
          <w:szCs w:val="24"/>
          <w:lang w:val="en-IN"/>
        </w:rPr>
      </w:pPr>
      <w:r w:rsidRPr="00AD5009">
        <w:rPr>
          <w:sz w:val="24"/>
          <w:szCs w:val="24"/>
          <w:lang w:val="en-IN"/>
        </w:rPr>
        <w:t>Injury patterns are not random—they are influenced by day-of-week, borough, and time of day.</w:t>
      </w:r>
    </w:p>
    <w:p w14:paraId="023CA393" w14:textId="77777777" w:rsidR="00AD5009" w:rsidRPr="00AD5009" w:rsidRDefault="00AD5009" w:rsidP="00AD5009">
      <w:pPr>
        <w:numPr>
          <w:ilvl w:val="0"/>
          <w:numId w:val="51"/>
        </w:numPr>
        <w:rPr>
          <w:sz w:val="24"/>
          <w:szCs w:val="24"/>
          <w:lang w:val="en-IN"/>
        </w:rPr>
      </w:pPr>
      <w:r w:rsidRPr="00AD5009">
        <w:rPr>
          <w:sz w:val="24"/>
          <w:szCs w:val="24"/>
          <w:lang w:val="en-IN"/>
        </w:rPr>
        <w:t>Forecasting tools can be effectively used for anticipating high-risk periods, enabling better preparedness by emergency services and law enforcement.</w:t>
      </w:r>
    </w:p>
    <w:p w14:paraId="6B5BF998" w14:textId="77777777" w:rsidR="00AD5009" w:rsidRPr="00AD5009" w:rsidRDefault="00AD5009" w:rsidP="00AD5009">
      <w:pPr>
        <w:numPr>
          <w:ilvl w:val="0"/>
          <w:numId w:val="51"/>
        </w:numPr>
        <w:rPr>
          <w:sz w:val="24"/>
          <w:szCs w:val="24"/>
          <w:lang w:val="en-IN"/>
        </w:rPr>
      </w:pPr>
      <w:r w:rsidRPr="00AD5009">
        <w:rPr>
          <w:sz w:val="24"/>
          <w:szCs w:val="24"/>
          <w:lang w:val="en-IN"/>
        </w:rPr>
        <w:t>Insights from this project directly support SDG 3: Good Health and Well-being, by promoting evidence-based strategies to minimize injuries and fatalities.</w:t>
      </w:r>
    </w:p>
    <w:p w14:paraId="42832918" w14:textId="77777777" w:rsidR="00AD5009" w:rsidRPr="00AD5009" w:rsidRDefault="00AD5009" w:rsidP="00AD5009">
      <w:pPr>
        <w:ind w:left="357" w:firstLine="0"/>
        <w:rPr>
          <w:sz w:val="24"/>
          <w:szCs w:val="24"/>
          <w:lang w:val="en-IN"/>
        </w:rPr>
      </w:pPr>
      <w:r w:rsidRPr="00AD5009">
        <w:rPr>
          <w:sz w:val="24"/>
          <w:szCs w:val="24"/>
          <w:lang w:val="en-IN"/>
        </w:rPr>
        <w:t xml:space="preserve">Ultimately, this project demonstrates how the fusion of EDA and forecasting empowers decision-makers to move from reactive to proactive urban traffic management. The model and insights developed here could be scaled or </w:t>
      </w:r>
      <w:r w:rsidRPr="00AD5009">
        <w:rPr>
          <w:sz w:val="24"/>
          <w:szCs w:val="24"/>
          <w:lang w:val="en-IN"/>
        </w:rPr>
        <w:lastRenderedPageBreak/>
        <w:t>replicated for other cities, contributing to safer and smarter urban mobility systems.</w:t>
      </w:r>
    </w:p>
    <w:p w14:paraId="2DBF4B95" w14:textId="3CCC4547" w:rsidR="00384C14" w:rsidRPr="00BE3539" w:rsidRDefault="00384C14" w:rsidP="00AD5009">
      <w:pPr>
        <w:ind w:left="357"/>
        <w:rPr>
          <w:sz w:val="24"/>
          <w:szCs w:val="24"/>
          <w:lang w:val="en-IN"/>
        </w:rPr>
      </w:pPr>
    </w:p>
    <w:p w14:paraId="419F4025" w14:textId="70A74861" w:rsidR="00A4516D" w:rsidRPr="00B04963" w:rsidRDefault="009A083F" w:rsidP="00384C14">
      <w:pPr>
        <w:ind w:left="0" w:firstLine="0"/>
        <w:rPr>
          <w:b/>
          <w:bCs/>
          <w:sz w:val="24"/>
          <w:szCs w:val="24"/>
        </w:rPr>
      </w:pPr>
      <w:r w:rsidRPr="00B04963">
        <w:rPr>
          <w:b/>
          <w:bCs/>
          <w:sz w:val="24"/>
          <w:szCs w:val="24"/>
          <w:u w:val="single"/>
        </w:rPr>
        <w:t>ABSTRACT</w:t>
      </w:r>
      <w:r w:rsidRPr="00B04963">
        <w:rPr>
          <w:b/>
          <w:bCs/>
          <w:sz w:val="24"/>
          <w:szCs w:val="24"/>
        </w:rPr>
        <w:t>:</w:t>
      </w:r>
    </w:p>
    <w:p w14:paraId="2EB2D5D5" w14:textId="77777777" w:rsidR="00A3141C" w:rsidRPr="00A3141C" w:rsidRDefault="00923C53" w:rsidP="00A3141C">
      <w:pPr>
        <w:ind w:left="357"/>
        <w:rPr>
          <w:sz w:val="24"/>
          <w:szCs w:val="24"/>
          <w:lang w:val="en-IN"/>
        </w:rPr>
      </w:pPr>
      <w:r>
        <w:rPr>
          <w:sz w:val="24"/>
          <w:szCs w:val="24"/>
          <w:lang w:val="en-IN"/>
        </w:rPr>
        <w:t xml:space="preserve">     </w:t>
      </w:r>
      <w:r w:rsidR="00A3141C" w:rsidRPr="00A3141C">
        <w:rPr>
          <w:sz w:val="24"/>
          <w:szCs w:val="24"/>
          <w:lang w:val="en-IN"/>
        </w:rPr>
        <w:t>This project presents a comprehensive Exploratory Data Analysis (EDA) and time series forecasting of traffic collisions in New York City, aiming to uncover meaningful patterns and predict future trends in urban road safety. Utilizing a rich, multi-year dataset from the NYC Open Data Portal, the study examines detailed records of vehicle accidents, encompassing crash date and time, location, vehicle types, contributing factors, and injury statistics segmented by road user categories—pedestrians, cyclists, and motorists.</w:t>
      </w:r>
    </w:p>
    <w:p w14:paraId="1DC21ECD" w14:textId="77777777" w:rsidR="00A3141C" w:rsidRPr="00A3141C" w:rsidRDefault="00A3141C" w:rsidP="00A3141C">
      <w:pPr>
        <w:ind w:left="357" w:firstLine="0"/>
        <w:rPr>
          <w:sz w:val="24"/>
          <w:szCs w:val="24"/>
          <w:lang w:val="en-IN"/>
        </w:rPr>
      </w:pPr>
      <w:r w:rsidRPr="00A3141C">
        <w:rPr>
          <w:sz w:val="24"/>
          <w:szCs w:val="24"/>
          <w:lang w:val="en-IN"/>
        </w:rPr>
        <w:t>Through the use of advanced Python-based analytical tools, including Pandas, NumPy, Matplotlib, and Facebook Prophet, the data undergoes meticulous preprocessing and transformation into a time series format. This allows for decomposition and forecasting of key variables, enabling a deeper understanding of how injuries and fatalities evolve over time.</w:t>
      </w:r>
    </w:p>
    <w:p w14:paraId="3B2470D2" w14:textId="77777777" w:rsidR="00A3141C" w:rsidRPr="00A3141C" w:rsidRDefault="00A3141C" w:rsidP="00A3141C">
      <w:pPr>
        <w:ind w:left="357" w:firstLine="0"/>
        <w:rPr>
          <w:sz w:val="24"/>
          <w:szCs w:val="24"/>
          <w:lang w:val="en-IN"/>
        </w:rPr>
      </w:pPr>
      <w:r w:rsidRPr="00A3141C">
        <w:rPr>
          <w:sz w:val="24"/>
          <w:szCs w:val="24"/>
          <w:lang w:val="en-IN"/>
        </w:rPr>
        <w:t>The analysis reveals:</w:t>
      </w:r>
    </w:p>
    <w:p w14:paraId="0008F3AC" w14:textId="77777777" w:rsidR="00A3141C" w:rsidRPr="00A3141C" w:rsidRDefault="00A3141C" w:rsidP="00A3141C">
      <w:pPr>
        <w:numPr>
          <w:ilvl w:val="0"/>
          <w:numId w:val="52"/>
        </w:numPr>
        <w:rPr>
          <w:sz w:val="24"/>
          <w:szCs w:val="24"/>
          <w:lang w:val="en-IN"/>
        </w:rPr>
      </w:pPr>
      <w:r w:rsidRPr="00A3141C">
        <w:rPr>
          <w:sz w:val="24"/>
          <w:szCs w:val="24"/>
          <w:lang w:val="en-IN"/>
        </w:rPr>
        <w:t>Weekly seasonal patterns, with injury spikes during weekends.</w:t>
      </w:r>
    </w:p>
    <w:p w14:paraId="7278B69E" w14:textId="77777777" w:rsidR="00A3141C" w:rsidRPr="00A3141C" w:rsidRDefault="00A3141C" w:rsidP="00A3141C">
      <w:pPr>
        <w:numPr>
          <w:ilvl w:val="0"/>
          <w:numId w:val="52"/>
        </w:numPr>
        <w:rPr>
          <w:sz w:val="24"/>
          <w:szCs w:val="24"/>
          <w:lang w:val="en-IN"/>
        </w:rPr>
      </w:pPr>
      <w:r w:rsidRPr="00A3141C">
        <w:rPr>
          <w:sz w:val="24"/>
          <w:szCs w:val="24"/>
          <w:lang w:val="en-IN"/>
        </w:rPr>
        <w:t>An overall upward trend in traffic-related injuries.</w:t>
      </w:r>
    </w:p>
    <w:p w14:paraId="1C02C0E4" w14:textId="77777777" w:rsidR="00A3141C" w:rsidRPr="00A3141C" w:rsidRDefault="00A3141C" w:rsidP="00A3141C">
      <w:pPr>
        <w:numPr>
          <w:ilvl w:val="0"/>
          <w:numId w:val="52"/>
        </w:numPr>
        <w:rPr>
          <w:sz w:val="24"/>
          <w:szCs w:val="24"/>
          <w:lang w:val="en-IN"/>
        </w:rPr>
      </w:pPr>
      <w:r w:rsidRPr="00A3141C">
        <w:rPr>
          <w:sz w:val="24"/>
          <w:szCs w:val="24"/>
          <w:lang w:val="en-IN"/>
        </w:rPr>
        <w:t>Borough-specific variations and time-of-day risk patterns.</w:t>
      </w:r>
    </w:p>
    <w:p w14:paraId="30AEA4E6" w14:textId="77777777" w:rsidR="00A3141C" w:rsidRPr="00A3141C" w:rsidRDefault="00A3141C" w:rsidP="00A3141C">
      <w:pPr>
        <w:ind w:left="357" w:firstLine="0"/>
        <w:rPr>
          <w:sz w:val="24"/>
          <w:szCs w:val="24"/>
          <w:lang w:val="en-IN"/>
        </w:rPr>
      </w:pPr>
      <w:r w:rsidRPr="00A3141C">
        <w:rPr>
          <w:sz w:val="24"/>
          <w:szCs w:val="24"/>
          <w:lang w:val="en-IN"/>
        </w:rPr>
        <w:t>With the implementation of the Prophet model, the study successfully forecasts short-term trends in traffic injuries, equipping stakeholders with insights that are not only descriptive but also predictive. These insights support proactive interventions by city planners, traffic enforcement units, and public health departments, improving the allocation of resources and timing of safety measures.</w:t>
      </w:r>
    </w:p>
    <w:p w14:paraId="36F8DCA1" w14:textId="77777777" w:rsidR="00A3141C" w:rsidRPr="00A3141C" w:rsidRDefault="00A3141C" w:rsidP="00A3141C">
      <w:pPr>
        <w:ind w:left="357" w:firstLine="0"/>
        <w:rPr>
          <w:sz w:val="24"/>
          <w:szCs w:val="24"/>
          <w:lang w:val="en-IN"/>
        </w:rPr>
      </w:pPr>
      <w:r w:rsidRPr="00A3141C">
        <w:rPr>
          <w:sz w:val="24"/>
          <w:szCs w:val="24"/>
          <w:lang w:val="en-IN"/>
        </w:rPr>
        <w:t>Ultimately, this project contributes to the broader mission of enhancing urban road safety and aligns with Sustainable Development Goal 3: Good Health and Well-being, by supporting data-driven strategies to reduce traffic injuries and save lives.</w:t>
      </w:r>
    </w:p>
    <w:p w14:paraId="4A3B17A3" w14:textId="0434D480" w:rsidR="00384C14" w:rsidRDefault="00384C14" w:rsidP="00A3141C">
      <w:pPr>
        <w:ind w:left="357"/>
        <w:rPr>
          <w:sz w:val="24"/>
          <w:szCs w:val="24"/>
          <w:lang w:val="en-IN"/>
        </w:rPr>
      </w:pPr>
    </w:p>
    <w:p w14:paraId="65669575" w14:textId="77777777" w:rsidR="007E7108" w:rsidRDefault="007E7108" w:rsidP="00384C14">
      <w:pPr>
        <w:ind w:left="0" w:firstLine="0"/>
        <w:rPr>
          <w:b/>
          <w:bCs/>
          <w:sz w:val="24"/>
          <w:szCs w:val="24"/>
          <w:u w:val="single"/>
        </w:rPr>
      </w:pPr>
    </w:p>
    <w:p w14:paraId="7DF93B98" w14:textId="77777777" w:rsidR="007E7108" w:rsidRDefault="007E7108" w:rsidP="00384C14">
      <w:pPr>
        <w:ind w:left="0" w:firstLine="0"/>
        <w:rPr>
          <w:b/>
          <w:bCs/>
          <w:sz w:val="24"/>
          <w:szCs w:val="24"/>
          <w:u w:val="single"/>
        </w:rPr>
      </w:pPr>
    </w:p>
    <w:p w14:paraId="357A1842" w14:textId="77777777" w:rsidR="007E7108" w:rsidRDefault="007E7108" w:rsidP="00384C14">
      <w:pPr>
        <w:ind w:left="0" w:firstLine="0"/>
        <w:rPr>
          <w:b/>
          <w:bCs/>
          <w:sz w:val="24"/>
          <w:szCs w:val="24"/>
          <w:u w:val="single"/>
        </w:rPr>
      </w:pPr>
    </w:p>
    <w:p w14:paraId="08E38B29" w14:textId="5D703A51" w:rsidR="009A083F" w:rsidRPr="00B04963" w:rsidRDefault="009A083F" w:rsidP="00384C14">
      <w:pPr>
        <w:ind w:left="0" w:firstLine="0"/>
        <w:rPr>
          <w:b/>
          <w:bCs/>
          <w:sz w:val="24"/>
          <w:szCs w:val="24"/>
        </w:rPr>
      </w:pPr>
      <w:r w:rsidRPr="00B04963">
        <w:rPr>
          <w:b/>
          <w:bCs/>
          <w:sz w:val="24"/>
          <w:szCs w:val="24"/>
          <w:u w:val="single"/>
        </w:rPr>
        <w:lastRenderedPageBreak/>
        <w:t>OBJECTIVE</w:t>
      </w:r>
      <w:r w:rsidRPr="00B04963">
        <w:rPr>
          <w:b/>
          <w:bCs/>
          <w:sz w:val="24"/>
          <w:szCs w:val="24"/>
        </w:rPr>
        <w:t>:</w:t>
      </w:r>
    </w:p>
    <w:p w14:paraId="0158CE43" w14:textId="77777777" w:rsidR="00384C14" w:rsidRPr="00384C14" w:rsidRDefault="00384C14" w:rsidP="00384C14">
      <w:pPr>
        <w:rPr>
          <w:sz w:val="24"/>
          <w:szCs w:val="24"/>
          <w:lang w:val="en-IN"/>
        </w:rPr>
      </w:pPr>
      <w:r w:rsidRPr="00384C14">
        <w:rPr>
          <w:sz w:val="24"/>
          <w:szCs w:val="24"/>
          <w:lang w:val="en-IN"/>
        </w:rPr>
        <w:t>The primary aim of this project is to leverage data analytics and time series forecasting techniques to understand and mitigate traffic collisions in New York City. The specific objectives are as follows:</w:t>
      </w:r>
    </w:p>
    <w:p w14:paraId="46ED8EB8" w14:textId="43256BD1" w:rsidR="00384C14" w:rsidRPr="00384C14" w:rsidRDefault="00384C14" w:rsidP="00384C14">
      <w:pPr>
        <w:numPr>
          <w:ilvl w:val="0"/>
          <w:numId w:val="45"/>
        </w:numPr>
        <w:rPr>
          <w:sz w:val="24"/>
          <w:szCs w:val="24"/>
          <w:lang w:val="en-IN"/>
        </w:rPr>
      </w:pPr>
      <w:r w:rsidRPr="00384C14">
        <w:rPr>
          <w:b/>
          <w:bCs/>
          <w:sz w:val="24"/>
          <w:szCs w:val="24"/>
          <w:lang w:val="en-IN"/>
        </w:rPr>
        <w:t>To analy</w:t>
      </w:r>
      <w:r w:rsidR="00A3141C">
        <w:rPr>
          <w:b/>
          <w:bCs/>
          <w:sz w:val="24"/>
          <w:szCs w:val="24"/>
          <w:lang w:val="en-IN"/>
        </w:rPr>
        <w:t>s</w:t>
      </w:r>
      <w:r w:rsidRPr="00384C14">
        <w:rPr>
          <w:b/>
          <w:bCs/>
          <w:sz w:val="24"/>
          <w:szCs w:val="24"/>
          <w:lang w:val="en-IN"/>
        </w:rPr>
        <w:t>e the temporal and spatial distribution</w:t>
      </w:r>
      <w:r w:rsidRPr="00384C14">
        <w:rPr>
          <w:sz w:val="24"/>
          <w:szCs w:val="24"/>
          <w:lang w:val="en-IN"/>
        </w:rPr>
        <w:t xml:space="preserve"> of traffic collisions across New York City, identifying trends related to time of day, day of the week, and borough-level variations.</w:t>
      </w:r>
    </w:p>
    <w:p w14:paraId="22891365" w14:textId="0DA61B67" w:rsidR="00384C14" w:rsidRPr="00384C14" w:rsidRDefault="00384C14" w:rsidP="00384C14">
      <w:pPr>
        <w:numPr>
          <w:ilvl w:val="0"/>
          <w:numId w:val="45"/>
        </w:numPr>
        <w:rPr>
          <w:sz w:val="24"/>
          <w:szCs w:val="24"/>
          <w:lang w:val="en-IN"/>
        </w:rPr>
      </w:pPr>
      <w:r w:rsidRPr="00384C14">
        <w:rPr>
          <w:b/>
          <w:bCs/>
          <w:sz w:val="24"/>
          <w:szCs w:val="24"/>
          <w:lang w:val="en-IN"/>
        </w:rPr>
        <w:t>To identify the most common causes and contributing factors</w:t>
      </w:r>
      <w:r w:rsidRPr="00384C14">
        <w:rPr>
          <w:sz w:val="24"/>
          <w:szCs w:val="24"/>
          <w:lang w:val="en-IN"/>
        </w:rPr>
        <w:t xml:space="preserve"> associated with collisions, including behavio</w:t>
      </w:r>
      <w:r w:rsidR="00A3141C">
        <w:rPr>
          <w:sz w:val="24"/>
          <w:szCs w:val="24"/>
          <w:lang w:val="en-IN"/>
        </w:rPr>
        <w:t>u</w:t>
      </w:r>
      <w:r w:rsidRPr="00384C14">
        <w:rPr>
          <w:sz w:val="24"/>
          <w:szCs w:val="24"/>
          <w:lang w:val="en-IN"/>
        </w:rPr>
        <w:t>ral, environmental, and vehicular variables.</w:t>
      </w:r>
    </w:p>
    <w:p w14:paraId="7FB9D3DE" w14:textId="77777777" w:rsidR="00384C14" w:rsidRPr="00384C14" w:rsidRDefault="00384C14" w:rsidP="00384C14">
      <w:pPr>
        <w:numPr>
          <w:ilvl w:val="0"/>
          <w:numId w:val="45"/>
        </w:numPr>
        <w:rPr>
          <w:sz w:val="24"/>
          <w:szCs w:val="24"/>
          <w:lang w:val="en-IN"/>
        </w:rPr>
      </w:pPr>
      <w:r w:rsidRPr="00384C14">
        <w:rPr>
          <w:b/>
          <w:bCs/>
          <w:sz w:val="24"/>
          <w:szCs w:val="24"/>
          <w:lang w:val="en-IN"/>
        </w:rPr>
        <w:t>To assess the impact of traffic accidents</w:t>
      </w:r>
      <w:r w:rsidRPr="00384C14">
        <w:rPr>
          <w:sz w:val="24"/>
          <w:szCs w:val="24"/>
          <w:lang w:val="en-IN"/>
        </w:rPr>
        <w:t xml:space="preserve"> on different categories of road users—namely, pedestrians, cyclists, and motorists—by evaluating injury and fatality statistics.</w:t>
      </w:r>
    </w:p>
    <w:p w14:paraId="1701E51C" w14:textId="77777777" w:rsidR="00384C14" w:rsidRPr="00384C14" w:rsidRDefault="00384C14" w:rsidP="00384C14">
      <w:pPr>
        <w:numPr>
          <w:ilvl w:val="0"/>
          <w:numId w:val="45"/>
        </w:numPr>
        <w:rPr>
          <w:sz w:val="24"/>
          <w:szCs w:val="24"/>
          <w:lang w:val="en-IN"/>
        </w:rPr>
      </w:pPr>
      <w:r w:rsidRPr="00384C14">
        <w:rPr>
          <w:b/>
          <w:bCs/>
          <w:sz w:val="24"/>
          <w:szCs w:val="24"/>
          <w:lang w:val="en-IN"/>
        </w:rPr>
        <w:t>To apply time series forecasting techniques</w:t>
      </w:r>
      <w:r w:rsidRPr="00384C14">
        <w:rPr>
          <w:sz w:val="24"/>
          <w:szCs w:val="24"/>
          <w:lang w:val="en-IN"/>
        </w:rPr>
        <w:t>, particularly using the Prophet model, to predict short-term and long-term trends in traffic-related injuries and support proactive planning.</w:t>
      </w:r>
    </w:p>
    <w:p w14:paraId="3EBF2795" w14:textId="77777777" w:rsidR="00384C14" w:rsidRDefault="00384C14" w:rsidP="00384C14">
      <w:pPr>
        <w:numPr>
          <w:ilvl w:val="0"/>
          <w:numId w:val="45"/>
        </w:numPr>
        <w:rPr>
          <w:sz w:val="24"/>
          <w:szCs w:val="24"/>
          <w:lang w:val="en-IN"/>
        </w:rPr>
      </w:pPr>
      <w:r w:rsidRPr="00384C14">
        <w:rPr>
          <w:b/>
          <w:bCs/>
          <w:sz w:val="24"/>
          <w:szCs w:val="24"/>
          <w:lang w:val="en-IN"/>
        </w:rPr>
        <w:t>To propose evidence-based, data-driven interventions</w:t>
      </w:r>
      <w:r w:rsidRPr="00384C14">
        <w:rPr>
          <w:sz w:val="24"/>
          <w:szCs w:val="24"/>
          <w:lang w:val="en-IN"/>
        </w:rPr>
        <w:t xml:space="preserve"> aimed at reducing the frequency and severity of road traffic injuries and fatalities, thereby supporting urban safety and public health objectives.</w:t>
      </w:r>
    </w:p>
    <w:p w14:paraId="10D46CA6" w14:textId="77777777" w:rsidR="00384C14" w:rsidRDefault="00384C14" w:rsidP="00384C14">
      <w:pPr>
        <w:ind w:left="0" w:firstLine="0"/>
        <w:rPr>
          <w:sz w:val="24"/>
          <w:szCs w:val="24"/>
          <w:lang w:val="en-IN"/>
        </w:rPr>
      </w:pPr>
    </w:p>
    <w:p w14:paraId="4839DAF5" w14:textId="3839A6FF" w:rsidR="00BE3539" w:rsidRDefault="00BE3539" w:rsidP="00384C14">
      <w:pPr>
        <w:ind w:left="0" w:firstLine="0"/>
        <w:rPr>
          <w:b/>
          <w:bCs/>
          <w:sz w:val="24"/>
          <w:szCs w:val="24"/>
          <w:lang w:val="en-IN"/>
        </w:rPr>
      </w:pPr>
      <w:r>
        <w:rPr>
          <w:b/>
          <w:bCs/>
          <w:sz w:val="24"/>
          <w:szCs w:val="24"/>
          <w:u w:val="single"/>
          <w:lang w:val="en-IN"/>
        </w:rPr>
        <w:t>DATASET DESCRIPTION</w:t>
      </w:r>
      <w:r>
        <w:rPr>
          <w:b/>
          <w:bCs/>
          <w:sz w:val="24"/>
          <w:szCs w:val="24"/>
          <w:lang w:val="en-IN"/>
        </w:rPr>
        <w:t>:</w:t>
      </w:r>
    </w:p>
    <w:p w14:paraId="767D6BFB" w14:textId="77777777" w:rsidR="00DD0088" w:rsidRPr="00DD0088" w:rsidRDefault="00DD0088" w:rsidP="00DD0088">
      <w:pPr>
        <w:ind w:firstLine="0"/>
        <w:rPr>
          <w:sz w:val="24"/>
          <w:szCs w:val="24"/>
          <w:lang w:val="en-IN"/>
        </w:rPr>
      </w:pPr>
      <w:r w:rsidRPr="00DD0088">
        <w:rPr>
          <w:sz w:val="24"/>
          <w:szCs w:val="24"/>
          <w:lang w:val="en-IN"/>
        </w:rPr>
        <w:t>The foundation of this project is a publicly available dataset sourced from the NYC Open Data Portal, specifically the Motor Vehicle Collisions – Crashes dataset. This dataset offers a rich and granular view of traffic accidents across New York City, making it highly suitable for temporal, spatial, and predictive analysis.</w:t>
      </w:r>
    </w:p>
    <w:p w14:paraId="44A478CA" w14:textId="730D1EA8" w:rsidR="00DD0088" w:rsidRPr="00DD0088" w:rsidRDefault="00DD0088" w:rsidP="00DD0088">
      <w:pPr>
        <w:rPr>
          <w:sz w:val="24"/>
          <w:szCs w:val="24"/>
          <w:lang w:val="en-IN"/>
        </w:rPr>
      </w:pPr>
    </w:p>
    <w:p w14:paraId="74BAB9EB" w14:textId="6C899938"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Source</w:t>
      </w:r>
    </w:p>
    <w:p w14:paraId="3A7B52B9" w14:textId="77777777" w:rsidR="00DD0088" w:rsidRPr="00DD0088" w:rsidRDefault="00DD0088" w:rsidP="00DD0088">
      <w:pPr>
        <w:numPr>
          <w:ilvl w:val="0"/>
          <w:numId w:val="41"/>
        </w:numPr>
        <w:rPr>
          <w:sz w:val="24"/>
          <w:szCs w:val="24"/>
          <w:lang w:val="en-IN"/>
        </w:rPr>
      </w:pPr>
      <w:r w:rsidRPr="00DD0088">
        <w:rPr>
          <w:sz w:val="24"/>
          <w:szCs w:val="24"/>
          <w:lang w:val="en-IN"/>
        </w:rPr>
        <w:t>Dataset: Motor Vehicle Collisions – Crashes</w:t>
      </w:r>
    </w:p>
    <w:p w14:paraId="282161D8" w14:textId="77777777" w:rsidR="00DD0088" w:rsidRPr="00DD0088" w:rsidRDefault="00DD0088" w:rsidP="00DD0088">
      <w:pPr>
        <w:numPr>
          <w:ilvl w:val="0"/>
          <w:numId w:val="41"/>
        </w:numPr>
        <w:rPr>
          <w:sz w:val="24"/>
          <w:szCs w:val="24"/>
          <w:lang w:val="en-IN"/>
        </w:rPr>
      </w:pPr>
      <w:r w:rsidRPr="00DD0088">
        <w:rPr>
          <w:sz w:val="24"/>
          <w:szCs w:val="24"/>
          <w:lang w:val="en-IN"/>
        </w:rPr>
        <w:t>Provider: NYC Open Data Portal</w:t>
      </w:r>
    </w:p>
    <w:p w14:paraId="23B35EC2" w14:textId="77777777" w:rsidR="00DD0088" w:rsidRPr="00DD0088" w:rsidRDefault="00DD0088" w:rsidP="00DD0088">
      <w:pPr>
        <w:numPr>
          <w:ilvl w:val="0"/>
          <w:numId w:val="41"/>
        </w:numPr>
        <w:rPr>
          <w:sz w:val="24"/>
          <w:szCs w:val="24"/>
          <w:lang w:val="en-IN"/>
        </w:rPr>
      </w:pPr>
      <w:r w:rsidRPr="00DD0088">
        <w:rPr>
          <w:sz w:val="24"/>
          <w:szCs w:val="24"/>
          <w:lang w:val="en-IN"/>
        </w:rPr>
        <w:t>Format: CSV (Comma-Separated Values)</w:t>
      </w:r>
    </w:p>
    <w:p w14:paraId="3346F04D" w14:textId="77777777" w:rsidR="00DD0088" w:rsidRPr="00DD0088" w:rsidRDefault="00DD0088" w:rsidP="00DD0088">
      <w:pPr>
        <w:numPr>
          <w:ilvl w:val="0"/>
          <w:numId w:val="41"/>
        </w:numPr>
        <w:rPr>
          <w:sz w:val="24"/>
          <w:szCs w:val="24"/>
          <w:lang w:val="en-IN"/>
        </w:rPr>
      </w:pPr>
      <w:r w:rsidRPr="00DD0088">
        <w:rPr>
          <w:sz w:val="24"/>
          <w:szCs w:val="24"/>
          <w:lang w:val="en-IN"/>
        </w:rPr>
        <w:t>License: Open government data, publicly accessible</w:t>
      </w:r>
    </w:p>
    <w:p w14:paraId="437D79D0" w14:textId="595DF988" w:rsidR="00DD0088" w:rsidRPr="00DD0088" w:rsidRDefault="00DD0088" w:rsidP="00DD0088">
      <w:pPr>
        <w:rPr>
          <w:sz w:val="24"/>
          <w:szCs w:val="24"/>
          <w:lang w:val="en-IN"/>
        </w:rPr>
      </w:pPr>
    </w:p>
    <w:p w14:paraId="3FB6F11C" w14:textId="025D8A61"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Time Frame</w:t>
      </w:r>
    </w:p>
    <w:p w14:paraId="684CA320" w14:textId="2071887E" w:rsidR="00DD0088" w:rsidRPr="00DD0088" w:rsidRDefault="00DD0088" w:rsidP="00DD0088">
      <w:pPr>
        <w:ind w:firstLine="0"/>
        <w:rPr>
          <w:sz w:val="24"/>
          <w:szCs w:val="24"/>
          <w:lang w:val="en-IN"/>
        </w:rPr>
      </w:pPr>
      <w:r w:rsidRPr="00DD0088">
        <w:rPr>
          <w:sz w:val="24"/>
          <w:szCs w:val="24"/>
          <w:lang w:val="en-IN"/>
        </w:rPr>
        <w:lastRenderedPageBreak/>
        <w:t>The dataset spans multiple years, capturing collision records from the early 2010s up to the end of 2024, ensuring that trends can be analy</w:t>
      </w:r>
      <w:r w:rsidR="00A3141C">
        <w:rPr>
          <w:sz w:val="24"/>
          <w:szCs w:val="24"/>
          <w:lang w:val="en-IN"/>
        </w:rPr>
        <w:t>s</w:t>
      </w:r>
      <w:r w:rsidRPr="00DD0088">
        <w:rPr>
          <w:sz w:val="24"/>
          <w:szCs w:val="24"/>
          <w:lang w:val="en-IN"/>
        </w:rPr>
        <w:t>ed over both short-term and long-term periods.</w:t>
      </w:r>
    </w:p>
    <w:p w14:paraId="5F1AE84D" w14:textId="1A1B35B1" w:rsidR="00DD0088" w:rsidRPr="00DD0088" w:rsidRDefault="00DD0088" w:rsidP="00DD0088">
      <w:pPr>
        <w:rPr>
          <w:sz w:val="24"/>
          <w:szCs w:val="24"/>
          <w:lang w:val="en-IN"/>
        </w:rPr>
      </w:pPr>
    </w:p>
    <w:p w14:paraId="264EBE79" w14:textId="09E7FD0C"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Key Attributes</w:t>
      </w:r>
    </w:p>
    <w:p w14:paraId="35EDDC08" w14:textId="77777777" w:rsidR="00DD0088" w:rsidRPr="00DD0088" w:rsidRDefault="00DD0088" w:rsidP="00DD0088">
      <w:pPr>
        <w:ind w:firstLine="0"/>
        <w:rPr>
          <w:sz w:val="24"/>
          <w:szCs w:val="24"/>
          <w:lang w:val="en-IN"/>
        </w:rPr>
      </w:pPr>
      <w:r w:rsidRPr="00DD0088">
        <w:rPr>
          <w:sz w:val="24"/>
          <w:szCs w:val="24"/>
          <w:lang w:val="en-IN"/>
        </w:rPr>
        <w:t>The dataset includes a wide variety of fields, enabling both descriptive and predictive analytics. Some of the most critical attributes are:</w:t>
      </w:r>
    </w:p>
    <w:p w14:paraId="011F01F7" w14:textId="77777777" w:rsidR="00DD0088" w:rsidRPr="00DD0088" w:rsidRDefault="00DD0088" w:rsidP="00DD0088">
      <w:pPr>
        <w:numPr>
          <w:ilvl w:val="0"/>
          <w:numId w:val="42"/>
        </w:numPr>
        <w:rPr>
          <w:sz w:val="24"/>
          <w:szCs w:val="24"/>
          <w:lang w:val="en-IN"/>
        </w:rPr>
      </w:pPr>
      <w:r w:rsidRPr="00DD0088">
        <w:rPr>
          <w:sz w:val="24"/>
          <w:szCs w:val="24"/>
          <w:lang w:val="en-IN"/>
        </w:rPr>
        <w:t>Date and Time of each collision event</w:t>
      </w:r>
    </w:p>
    <w:p w14:paraId="1D9B1927" w14:textId="77777777" w:rsidR="00DD0088" w:rsidRPr="00DD0088" w:rsidRDefault="00DD0088" w:rsidP="00DD0088">
      <w:pPr>
        <w:numPr>
          <w:ilvl w:val="0"/>
          <w:numId w:val="42"/>
        </w:numPr>
        <w:rPr>
          <w:sz w:val="24"/>
          <w:szCs w:val="24"/>
          <w:lang w:val="en-IN"/>
        </w:rPr>
      </w:pPr>
      <w:r w:rsidRPr="00DD0088">
        <w:rPr>
          <w:sz w:val="24"/>
          <w:szCs w:val="24"/>
          <w:lang w:val="en-IN"/>
        </w:rPr>
        <w:t>Borough in which the incident occurred (e.g., Manhattan, Brooklyn)</w:t>
      </w:r>
    </w:p>
    <w:p w14:paraId="6220BE64" w14:textId="77777777" w:rsidR="00DD0088" w:rsidRPr="00DD0088" w:rsidRDefault="00DD0088" w:rsidP="00DD0088">
      <w:pPr>
        <w:numPr>
          <w:ilvl w:val="0"/>
          <w:numId w:val="42"/>
        </w:numPr>
        <w:rPr>
          <w:sz w:val="24"/>
          <w:szCs w:val="24"/>
          <w:lang w:val="en-IN"/>
        </w:rPr>
      </w:pPr>
      <w:r w:rsidRPr="00DD0088">
        <w:rPr>
          <w:sz w:val="24"/>
          <w:szCs w:val="24"/>
          <w:lang w:val="en-IN"/>
        </w:rPr>
        <w:t>Location Coordinates (latitude and longitude) for spatial mapping</w:t>
      </w:r>
    </w:p>
    <w:p w14:paraId="1D34E3C6" w14:textId="77777777" w:rsidR="00DD0088" w:rsidRPr="00DD0088" w:rsidRDefault="00DD0088" w:rsidP="00DD0088">
      <w:pPr>
        <w:numPr>
          <w:ilvl w:val="0"/>
          <w:numId w:val="42"/>
        </w:numPr>
        <w:rPr>
          <w:sz w:val="24"/>
          <w:szCs w:val="24"/>
          <w:lang w:val="en-IN"/>
        </w:rPr>
      </w:pPr>
      <w:r w:rsidRPr="00DD0088">
        <w:rPr>
          <w:sz w:val="24"/>
          <w:szCs w:val="24"/>
          <w:lang w:val="en-IN"/>
        </w:rPr>
        <w:t>Vehicle Types involved (e.g., private car, taxi, truck, bicycle)</w:t>
      </w:r>
    </w:p>
    <w:p w14:paraId="1112F235" w14:textId="77777777" w:rsidR="00DD0088" w:rsidRPr="00DD0088" w:rsidRDefault="00DD0088" w:rsidP="00DD0088">
      <w:pPr>
        <w:numPr>
          <w:ilvl w:val="0"/>
          <w:numId w:val="42"/>
        </w:numPr>
        <w:rPr>
          <w:sz w:val="24"/>
          <w:szCs w:val="24"/>
          <w:lang w:val="en-IN"/>
        </w:rPr>
      </w:pPr>
      <w:r w:rsidRPr="00DD0088">
        <w:rPr>
          <w:sz w:val="24"/>
          <w:szCs w:val="24"/>
          <w:lang w:val="en-IN"/>
        </w:rPr>
        <w:t>Contributing Factors such as driver distraction, intoxication, mechanical failure</w:t>
      </w:r>
    </w:p>
    <w:p w14:paraId="1EE2957A" w14:textId="77777777" w:rsidR="00DD0088" w:rsidRPr="00DD0088" w:rsidRDefault="00DD0088" w:rsidP="00DD0088">
      <w:pPr>
        <w:numPr>
          <w:ilvl w:val="0"/>
          <w:numId w:val="42"/>
        </w:numPr>
        <w:rPr>
          <w:sz w:val="24"/>
          <w:szCs w:val="24"/>
          <w:lang w:val="en-IN"/>
        </w:rPr>
      </w:pPr>
      <w:r w:rsidRPr="00DD0088">
        <w:rPr>
          <w:sz w:val="24"/>
          <w:szCs w:val="24"/>
          <w:lang w:val="en-IN"/>
        </w:rPr>
        <w:t>Casualty Counts including:</w:t>
      </w:r>
    </w:p>
    <w:p w14:paraId="758D21F7" w14:textId="77777777" w:rsidR="00DD0088" w:rsidRPr="00DD0088" w:rsidRDefault="00DD0088" w:rsidP="00DD0088">
      <w:pPr>
        <w:numPr>
          <w:ilvl w:val="1"/>
          <w:numId w:val="42"/>
        </w:numPr>
        <w:rPr>
          <w:sz w:val="24"/>
          <w:szCs w:val="24"/>
          <w:lang w:val="en-IN"/>
        </w:rPr>
      </w:pPr>
      <w:r w:rsidRPr="00DD0088">
        <w:rPr>
          <w:sz w:val="24"/>
          <w:szCs w:val="24"/>
          <w:lang w:val="en-IN"/>
        </w:rPr>
        <w:t>Number of persons injured or killed</w:t>
      </w:r>
    </w:p>
    <w:p w14:paraId="425CE6DC" w14:textId="77777777" w:rsidR="00DD0088" w:rsidRPr="00DD0088" w:rsidRDefault="00DD0088" w:rsidP="00DD0088">
      <w:pPr>
        <w:numPr>
          <w:ilvl w:val="1"/>
          <w:numId w:val="42"/>
        </w:numPr>
        <w:rPr>
          <w:sz w:val="24"/>
          <w:szCs w:val="24"/>
          <w:lang w:val="en-IN"/>
        </w:rPr>
      </w:pPr>
      <w:r w:rsidRPr="00DD0088">
        <w:rPr>
          <w:sz w:val="24"/>
          <w:szCs w:val="24"/>
          <w:lang w:val="en-IN"/>
        </w:rPr>
        <w:t>Specific breakdown by road user type: pedestrians, cyclists, and motorists</w:t>
      </w:r>
    </w:p>
    <w:p w14:paraId="01114F95" w14:textId="77777777" w:rsidR="00DD0088" w:rsidRPr="00DD0088" w:rsidRDefault="00DD0088" w:rsidP="00DD0088">
      <w:pPr>
        <w:rPr>
          <w:sz w:val="24"/>
          <w:szCs w:val="24"/>
          <w:lang w:val="en-IN"/>
        </w:rPr>
      </w:pPr>
      <w:r w:rsidRPr="00DD0088">
        <w:rPr>
          <w:sz w:val="24"/>
          <w:szCs w:val="24"/>
          <w:lang w:val="en-IN"/>
        </w:rPr>
        <w:t>This level of detail supports a multi-dimensional analysis of collision dynamics.</w:t>
      </w:r>
    </w:p>
    <w:p w14:paraId="1026A973" w14:textId="20E781BF" w:rsidR="00DD0088" w:rsidRPr="00DD0088" w:rsidRDefault="00DD0088" w:rsidP="00DD0088">
      <w:pPr>
        <w:rPr>
          <w:sz w:val="24"/>
          <w:szCs w:val="24"/>
          <w:lang w:val="en-IN"/>
        </w:rPr>
      </w:pPr>
    </w:p>
    <w:p w14:paraId="363F5B99" w14:textId="028CAB4A" w:rsidR="00DD0088" w:rsidRPr="00DD0088" w:rsidRDefault="00DD0088" w:rsidP="00DD0088">
      <w:pPr>
        <w:pStyle w:val="ListParagraph"/>
        <w:numPr>
          <w:ilvl w:val="0"/>
          <w:numId w:val="44"/>
        </w:numPr>
        <w:rPr>
          <w:b/>
          <w:bCs/>
          <w:sz w:val="24"/>
          <w:szCs w:val="24"/>
          <w:lang w:val="en-IN"/>
        </w:rPr>
      </w:pPr>
      <w:r w:rsidRPr="00DD0088">
        <w:rPr>
          <w:b/>
          <w:bCs/>
          <w:sz w:val="24"/>
          <w:szCs w:val="24"/>
          <w:lang w:val="en-IN"/>
        </w:rPr>
        <w:t>Preprocessing Highlights</w:t>
      </w:r>
    </w:p>
    <w:p w14:paraId="37A9D21D" w14:textId="77777777" w:rsidR="00DD0088" w:rsidRPr="00DD0088" w:rsidRDefault="00DD0088" w:rsidP="00DD0088">
      <w:pPr>
        <w:rPr>
          <w:sz w:val="24"/>
          <w:szCs w:val="24"/>
          <w:lang w:val="en-IN"/>
        </w:rPr>
      </w:pPr>
      <w:r w:rsidRPr="00DD0088">
        <w:rPr>
          <w:sz w:val="24"/>
          <w:szCs w:val="24"/>
          <w:lang w:val="en-IN"/>
        </w:rPr>
        <w:t>To ensure the dataset was clean and ready for analysis and modelling, the following preprocessing steps were applied:</w:t>
      </w:r>
    </w:p>
    <w:p w14:paraId="08EE764F" w14:textId="77777777" w:rsidR="00DD0088" w:rsidRPr="00DD0088" w:rsidRDefault="00DD0088" w:rsidP="00DD0088">
      <w:pPr>
        <w:numPr>
          <w:ilvl w:val="0"/>
          <w:numId w:val="43"/>
        </w:numPr>
        <w:rPr>
          <w:sz w:val="24"/>
          <w:szCs w:val="24"/>
          <w:lang w:val="en-IN"/>
        </w:rPr>
      </w:pPr>
      <w:r w:rsidRPr="00DD0088">
        <w:rPr>
          <w:sz w:val="24"/>
          <w:szCs w:val="24"/>
          <w:lang w:val="en-IN"/>
        </w:rPr>
        <w:t>Handling Missing Values: Implemented probabilistic imputation techniques to replace missing or unreliable values (e.g., 0s or blanks in injury fields) with realistic estimates based on temporal and spatial proximity.</w:t>
      </w:r>
    </w:p>
    <w:p w14:paraId="3F3D6B06" w14:textId="77777777" w:rsidR="00DD0088" w:rsidRPr="00DD0088" w:rsidRDefault="00DD0088" w:rsidP="00DD0088">
      <w:pPr>
        <w:numPr>
          <w:ilvl w:val="0"/>
          <w:numId w:val="43"/>
        </w:numPr>
        <w:rPr>
          <w:sz w:val="24"/>
          <w:szCs w:val="24"/>
          <w:lang w:val="en-IN"/>
        </w:rPr>
      </w:pPr>
      <w:r w:rsidRPr="00DD0088">
        <w:rPr>
          <w:sz w:val="24"/>
          <w:szCs w:val="24"/>
          <w:lang w:val="en-IN"/>
        </w:rPr>
        <w:t>Datetime Index Creation: Merged separate 'crash date' and 'crash time' columns into a single datetime feature, allowing for efficient indexing, filtering, and resampling.</w:t>
      </w:r>
    </w:p>
    <w:p w14:paraId="323F931B" w14:textId="77777777" w:rsidR="00DD0088" w:rsidRPr="00DD0088" w:rsidRDefault="00DD0088" w:rsidP="00DD0088">
      <w:pPr>
        <w:numPr>
          <w:ilvl w:val="0"/>
          <w:numId w:val="43"/>
        </w:numPr>
        <w:rPr>
          <w:sz w:val="24"/>
          <w:szCs w:val="24"/>
          <w:lang w:val="en-IN"/>
        </w:rPr>
      </w:pPr>
      <w:r w:rsidRPr="00DD0088">
        <w:rPr>
          <w:sz w:val="24"/>
          <w:szCs w:val="24"/>
          <w:lang w:val="en-IN"/>
        </w:rPr>
        <w:t>Time Series Conversion: Transformed the data into daily aggregates of injury and fatality counts. This made the dataset compatible with time series modelling techniques, including trend analysis and forecasting.</w:t>
      </w:r>
    </w:p>
    <w:p w14:paraId="4BFB490D" w14:textId="1C71964B" w:rsidR="00DD0088" w:rsidRPr="00DD0088" w:rsidRDefault="00DD0088" w:rsidP="00DD0088">
      <w:pPr>
        <w:rPr>
          <w:sz w:val="24"/>
          <w:szCs w:val="24"/>
          <w:lang w:val="en-IN"/>
        </w:rPr>
      </w:pPr>
    </w:p>
    <w:p w14:paraId="022E5430" w14:textId="77777777" w:rsidR="00DD0088" w:rsidRPr="00DD0088" w:rsidRDefault="00DD0088" w:rsidP="00DD0088">
      <w:pPr>
        <w:ind w:firstLine="0"/>
        <w:rPr>
          <w:sz w:val="24"/>
          <w:szCs w:val="24"/>
          <w:lang w:val="en-IN"/>
        </w:rPr>
      </w:pPr>
      <w:r w:rsidRPr="00DD0088">
        <w:rPr>
          <w:sz w:val="24"/>
          <w:szCs w:val="24"/>
          <w:lang w:val="en-IN"/>
        </w:rPr>
        <w:t>This dataset provides a comprehensive basis for identifying temporal patterns, detecting high-risk conditions, and predicting future injury trends—all critical components in the development of a safer urban transportation environment.</w:t>
      </w:r>
    </w:p>
    <w:p w14:paraId="24954C71" w14:textId="77777777" w:rsidR="009A083F" w:rsidRPr="00B04963" w:rsidRDefault="009A083F" w:rsidP="009A083F">
      <w:pPr>
        <w:rPr>
          <w:sz w:val="24"/>
          <w:szCs w:val="24"/>
          <w:lang w:val="en-IN"/>
        </w:rPr>
      </w:pPr>
    </w:p>
    <w:p w14:paraId="020BE9CC" w14:textId="2B1D9E6C" w:rsidR="009A083F" w:rsidRPr="00B04963" w:rsidRDefault="00B04963" w:rsidP="00384C14">
      <w:pPr>
        <w:ind w:left="0" w:firstLine="0"/>
        <w:rPr>
          <w:b/>
          <w:bCs/>
          <w:sz w:val="24"/>
          <w:szCs w:val="24"/>
          <w:lang w:val="en-IN"/>
        </w:rPr>
      </w:pPr>
      <w:r w:rsidRPr="00B04963">
        <w:rPr>
          <w:b/>
          <w:bCs/>
          <w:sz w:val="24"/>
          <w:szCs w:val="24"/>
          <w:u w:val="single"/>
          <w:lang w:val="en-IN"/>
        </w:rPr>
        <w:t>PROPOSED METHODOLOGY</w:t>
      </w:r>
      <w:r w:rsidRPr="00B04963">
        <w:rPr>
          <w:b/>
          <w:bCs/>
          <w:sz w:val="24"/>
          <w:szCs w:val="24"/>
          <w:lang w:val="en-IN"/>
        </w:rPr>
        <w:t>:</w:t>
      </w:r>
    </w:p>
    <w:p w14:paraId="0A98EC95" w14:textId="77777777" w:rsidR="00DD0088" w:rsidRPr="00DD0088" w:rsidRDefault="00DD0088" w:rsidP="00DD0088">
      <w:pPr>
        <w:ind w:firstLine="0"/>
        <w:rPr>
          <w:sz w:val="24"/>
          <w:szCs w:val="24"/>
          <w:lang w:val="en-IN"/>
        </w:rPr>
      </w:pPr>
      <w:r w:rsidRPr="00DD0088">
        <w:rPr>
          <w:sz w:val="24"/>
          <w:szCs w:val="24"/>
          <w:lang w:val="en-IN"/>
        </w:rPr>
        <w:t>To understand and forecast traffic injury trends in New York City, a structured and systematic analytical approach was adopted. The methodology is broken down into five key stages, each building upon the previous to ensure accuracy, interpretability, and relevance of insights. The workflow combines data engineering, statistical analysis, and machine learning techniques tailored for time series forecasting.</w:t>
      </w:r>
    </w:p>
    <w:p w14:paraId="27B8C794" w14:textId="656CC699" w:rsidR="00DD0088" w:rsidRPr="00DD0088" w:rsidRDefault="00DD0088" w:rsidP="00DD0088">
      <w:pPr>
        <w:rPr>
          <w:sz w:val="24"/>
          <w:szCs w:val="24"/>
          <w:lang w:val="en-IN"/>
        </w:rPr>
      </w:pPr>
    </w:p>
    <w:p w14:paraId="76CD3C20" w14:textId="77777777" w:rsidR="00DD0088" w:rsidRPr="00DD0088" w:rsidRDefault="00DD0088" w:rsidP="00DD0088">
      <w:pPr>
        <w:rPr>
          <w:b/>
          <w:bCs/>
          <w:sz w:val="24"/>
          <w:szCs w:val="24"/>
          <w:lang w:val="en-IN"/>
        </w:rPr>
      </w:pPr>
      <w:r w:rsidRPr="00DD0088">
        <w:rPr>
          <w:b/>
          <w:bCs/>
          <w:sz w:val="24"/>
          <w:szCs w:val="24"/>
          <w:lang w:val="en-IN"/>
        </w:rPr>
        <w:t>1. Data Cleaning and Preprocessing</w:t>
      </w:r>
    </w:p>
    <w:p w14:paraId="3A887CC7"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Prepare raw traffic data for analysis and modelling.</w:t>
      </w:r>
    </w:p>
    <w:p w14:paraId="2127C087" w14:textId="77777777" w:rsidR="00DD0088" w:rsidRPr="00DD0088" w:rsidRDefault="00DD0088" w:rsidP="00DD0088">
      <w:pPr>
        <w:rPr>
          <w:sz w:val="24"/>
          <w:szCs w:val="24"/>
          <w:u w:val="single"/>
          <w:lang w:val="en-IN"/>
        </w:rPr>
      </w:pPr>
      <w:r w:rsidRPr="00DD0088">
        <w:rPr>
          <w:sz w:val="24"/>
          <w:szCs w:val="24"/>
          <w:u w:val="single"/>
          <w:lang w:val="en-IN"/>
        </w:rPr>
        <w:t>Steps Involved:</w:t>
      </w:r>
    </w:p>
    <w:p w14:paraId="0D11B38B" w14:textId="77777777" w:rsidR="00DD0088" w:rsidRPr="00DD0088" w:rsidRDefault="00DD0088" w:rsidP="00DD0088">
      <w:pPr>
        <w:numPr>
          <w:ilvl w:val="0"/>
          <w:numId w:val="36"/>
        </w:numPr>
        <w:rPr>
          <w:sz w:val="24"/>
          <w:szCs w:val="24"/>
          <w:lang w:val="en-IN"/>
        </w:rPr>
      </w:pPr>
      <w:r w:rsidRPr="00DD0088">
        <w:rPr>
          <w:sz w:val="24"/>
          <w:szCs w:val="24"/>
          <w:lang w:val="en-IN"/>
        </w:rPr>
        <w:t>Handling Missing Values: Records with missing or zero injury/fatality counts are imputed using statistically plausible substitutions, derived from patterns in surrounding data (e.g., similar times, locations, or day types).</w:t>
      </w:r>
    </w:p>
    <w:p w14:paraId="7B218D52" w14:textId="77777777" w:rsidR="00DD0088" w:rsidRPr="00DD0088" w:rsidRDefault="00DD0088" w:rsidP="00DD0088">
      <w:pPr>
        <w:numPr>
          <w:ilvl w:val="0"/>
          <w:numId w:val="36"/>
        </w:numPr>
        <w:rPr>
          <w:sz w:val="24"/>
          <w:szCs w:val="24"/>
          <w:lang w:val="en-IN"/>
        </w:rPr>
      </w:pPr>
      <w:r w:rsidRPr="00DD0088">
        <w:rPr>
          <w:sz w:val="24"/>
          <w:szCs w:val="24"/>
          <w:lang w:val="en-IN"/>
        </w:rPr>
        <w:t>Normalization: Ensures that numeric features are scaled or corrected where necessary for consistent analysis.</w:t>
      </w:r>
    </w:p>
    <w:p w14:paraId="51377AF9" w14:textId="77777777" w:rsidR="00DD0088" w:rsidRPr="00DD0088" w:rsidRDefault="00DD0088" w:rsidP="00DD0088">
      <w:pPr>
        <w:numPr>
          <w:ilvl w:val="0"/>
          <w:numId w:val="36"/>
        </w:numPr>
        <w:rPr>
          <w:sz w:val="24"/>
          <w:szCs w:val="24"/>
          <w:lang w:val="en-IN"/>
        </w:rPr>
      </w:pPr>
      <w:r w:rsidRPr="00DD0088">
        <w:rPr>
          <w:sz w:val="24"/>
          <w:szCs w:val="24"/>
          <w:lang w:val="en-IN"/>
        </w:rPr>
        <w:t>Datetime Indexing: Combines separate 'date' and 'time' fields into a single datetime object, which serves as the index for time-based operations and visualization.</w:t>
      </w:r>
    </w:p>
    <w:p w14:paraId="587589C8" w14:textId="77777777" w:rsidR="00DD0088" w:rsidRPr="00DD0088" w:rsidRDefault="00DD0088" w:rsidP="00DD0088">
      <w:pPr>
        <w:ind w:firstLine="0"/>
        <w:rPr>
          <w:sz w:val="24"/>
          <w:szCs w:val="24"/>
          <w:lang w:val="en-IN"/>
        </w:rPr>
      </w:pPr>
      <w:r w:rsidRPr="00DD0088">
        <w:rPr>
          <w:sz w:val="24"/>
          <w:szCs w:val="24"/>
          <w:lang w:val="en-IN"/>
        </w:rPr>
        <w:t>This step ensures data consistency and integrity before deeper exploration.</w:t>
      </w:r>
    </w:p>
    <w:p w14:paraId="3033AA01" w14:textId="190BD50B" w:rsidR="00DD0088" w:rsidRPr="00DD0088" w:rsidRDefault="00DD0088" w:rsidP="00DD0088">
      <w:pPr>
        <w:rPr>
          <w:sz w:val="24"/>
          <w:szCs w:val="24"/>
          <w:lang w:val="en-IN"/>
        </w:rPr>
      </w:pPr>
    </w:p>
    <w:p w14:paraId="490DB4DD" w14:textId="77777777" w:rsidR="00DD0088" w:rsidRPr="00DD0088" w:rsidRDefault="00DD0088" w:rsidP="00DD0088">
      <w:pPr>
        <w:rPr>
          <w:b/>
          <w:bCs/>
          <w:sz w:val="24"/>
          <w:szCs w:val="24"/>
          <w:lang w:val="en-IN"/>
        </w:rPr>
      </w:pPr>
      <w:r w:rsidRPr="00DD0088">
        <w:rPr>
          <w:b/>
          <w:bCs/>
          <w:sz w:val="24"/>
          <w:szCs w:val="24"/>
          <w:lang w:val="en-IN"/>
        </w:rPr>
        <w:t>2. Exploratory Data Analysis (EDA)</w:t>
      </w:r>
    </w:p>
    <w:p w14:paraId="2DE06D95" w14:textId="3E8E1E71"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Gain insights into the structure and behavio</w:t>
      </w:r>
      <w:r w:rsidR="00A3141C">
        <w:rPr>
          <w:sz w:val="24"/>
          <w:szCs w:val="24"/>
          <w:lang w:val="en-IN"/>
        </w:rPr>
        <w:t>u</w:t>
      </w:r>
      <w:r w:rsidRPr="00DD0088">
        <w:rPr>
          <w:sz w:val="24"/>
          <w:szCs w:val="24"/>
          <w:lang w:val="en-IN"/>
        </w:rPr>
        <w:t>r of the dataset through statistical and visual analysis.</w:t>
      </w:r>
    </w:p>
    <w:p w14:paraId="15D8CB2B" w14:textId="77777777" w:rsidR="00DD0088" w:rsidRPr="00DD0088" w:rsidRDefault="00DD0088" w:rsidP="00DD0088">
      <w:pPr>
        <w:rPr>
          <w:sz w:val="24"/>
          <w:szCs w:val="24"/>
          <w:u w:val="single"/>
          <w:lang w:val="en-IN"/>
        </w:rPr>
      </w:pPr>
      <w:r w:rsidRPr="00DD0088">
        <w:rPr>
          <w:sz w:val="24"/>
          <w:szCs w:val="24"/>
          <w:u w:val="single"/>
          <w:lang w:val="en-IN"/>
        </w:rPr>
        <w:t>Approach:</w:t>
      </w:r>
    </w:p>
    <w:p w14:paraId="38F6E286" w14:textId="77777777" w:rsidR="00DD0088" w:rsidRPr="00DD0088" w:rsidRDefault="00DD0088" w:rsidP="00DD0088">
      <w:pPr>
        <w:numPr>
          <w:ilvl w:val="0"/>
          <w:numId w:val="37"/>
        </w:numPr>
        <w:rPr>
          <w:sz w:val="24"/>
          <w:szCs w:val="24"/>
          <w:lang w:val="en-IN"/>
        </w:rPr>
      </w:pPr>
      <w:r w:rsidRPr="00DD0088">
        <w:rPr>
          <w:sz w:val="24"/>
          <w:szCs w:val="24"/>
          <w:lang w:val="en-IN"/>
        </w:rPr>
        <w:t>Univariate Analysis: Examines individual variables such as injury counts, accident times, and contributing factors using histograms, line plots, and box plots.</w:t>
      </w:r>
    </w:p>
    <w:p w14:paraId="725D0778" w14:textId="77777777" w:rsidR="00DD0088" w:rsidRPr="00DD0088" w:rsidRDefault="00DD0088" w:rsidP="00DD0088">
      <w:pPr>
        <w:numPr>
          <w:ilvl w:val="0"/>
          <w:numId w:val="37"/>
        </w:numPr>
        <w:rPr>
          <w:sz w:val="24"/>
          <w:szCs w:val="24"/>
          <w:lang w:val="en-IN"/>
        </w:rPr>
      </w:pPr>
      <w:r w:rsidRPr="00DD0088">
        <w:rPr>
          <w:sz w:val="24"/>
          <w:szCs w:val="24"/>
          <w:lang w:val="en-IN"/>
        </w:rPr>
        <w:t>Multivariate Analysis: Investigates relationships between variables (e.g., injury rate vs. day of week, borough-wise comparisons) to identify possible correlations or causative patterns.</w:t>
      </w:r>
    </w:p>
    <w:p w14:paraId="75F469CC" w14:textId="77777777" w:rsidR="00DD0088" w:rsidRPr="00DD0088" w:rsidRDefault="00DD0088" w:rsidP="00DD0088">
      <w:pPr>
        <w:numPr>
          <w:ilvl w:val="0"/>
          <w:numId w:val="37"/>
        </w:numPr>
        <w:rPr>
          <w:sz w:val="24"/>
          <w:szCs w:val="24"/>
          <w:lang w:val="en-IN"/>
        </w:rPr>
      </w:pPr>
      <w:r w:rsidRPr="00DD0088">
        <w:rPr>
          <w:sz w:val="24"/>
          <w:szCs w:val="24"/>
          <w:lang w:val="en-IN"/>
        </w:rPr>
        <w:lastRenderedPageBreak/>
        <w:t>High-Risk Identification: Heatmaps and geospatial analysis are used to highlight collision hotspots and periods of heightened risk, such as weekends or late-night hours.</w:t>
      </w:r>
    </w:p>
    <w:p w14:paraId="3C8BA3D5" w14:textId="77777777" w:rsidR="00DD0088" w:rsidRPr="00DD0088" w:rsidRDefault="00DD0088" w:rsidP="00DD0088">
      <w:pPr>
        <w:ind w:firstLine="0"/>
        <w:rPr>
          <w:sz w:val="24"/>
          <w:szCs w:val="24"/>
          <w:lang w:val="en-IN"/>
        </w:rPr>
      </w:pPr>
      <w:r w:rsidRPr="00DD0088">
        <w:rPr>
          <w:sz w:val="24"/>
          <w:szCs w:val="24"/>
          <w:lang w:val="en-IN"/>
        </w:rPr>
        <w:t>These visualizations lay the foundation for targeted safety recommendations.</w:t>
      </w:r>
    </w:p>
    <w:p w14:paraId="5418EB6F" w14:textId="75F8CB54" w:rsidR="00DD0088" w:rsidRPr="00DD0088" w:rsidRDefault="00DD0088" w:rsidP="00DD0088">
      <w:pPr>
        <w:rPr>
          <w:sz w:val="24"/>
          <w:szCs w:val="24"/>
          <w:lang w:val="en-IN"/>
        </w:rPr>
      </w:pPr>
    </w:p>
    <w:p w14:paraId="5B0CDEFC" w14:textId="77777777" w:rsidR="00DD0088" w:rsidRPr="00DD0088" w:rsidRDefault="00DD0088" w:rsidP="00DD0088">
      <w:pPr>
        <w:rPr>
          <w:b/>
          <w:bCs/>
          <w:sz w:val="24"/>
          <w:szCs w:val="24"/>
          <w:lang w:val="en-IN"/>
        </w:rPr>
      </w:pPr>
      <w:r w:rsidRPr="00DD0088">
        <w:rPr>
          <w:b/>
          <w:bCs/>
          <w:sz w:val="24"/>
          <w:szCs w:val="24"/>
          <w:lang w:val="en-IN"/>
        </w:rPr>
        <w:t>3. Time Series Transformation</w:t>
      </w:r>
    </w:p>
    <w:p w14:paraId="17D34556"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xml:space="preserve"> Reshape the dataset into a format suitable for time series forecasting.</w:t>
      </w:r>
    </w:p>
    <w:p w14:paraId="1F17BB47" w14:textId="77777777" w:rsidR="00DD0088" w:rsidRPr="00DD0088" w:rsidRDefault="00DD0088" w:rsidP="00DD0088">
      <w:pPr>
        <w:rPr>
          <w:sz w:val="24"/>
          <w:szCs w:val="24"/>
          <w:u w:val="single"/>
          <w:lang w:val="en-IN"/>
        </w:rPr>
      </w:pPr>
      <w:r w:rsidRPr="00DD0088">
        <w:rPr>
          <w:sz w:val="24"/>
          <w:szCs w:val="24"/>
          <w:u w:val="single"/>
          <w:lang w:val="en-IN"/>
        </w:rPr>
        <w:t>Actions Taken:</w:t>
      </w:r>
    </w:p>
    <w:p w14:paraId="6C784DC2" w14:textId="77777777" w:rsidR="00DD0088" w:rsidRPr="00DD0088" w:rsidRDefault="00DD0088" w:rsidP="00DD0088">
      <w:pPr>
        <w:numPr>
          <w:ilvl w:val="0"/>
          <w:numId w:val="38"/>
        </w:numPr>
        <w:rPr>
          <w:sz w:val="24"/>
          <w:szCs w:val="24"/>
          <w:lang w:val="en-IN"/>
        </w:rPr>
      </w:pPr>
      <w:r w:rsidRPr="00DD0088">
        <w:rPr>
          <w:sz w:val="24"/>
          <w:szCs w:val="24"/>
          <w:lang w:val="en-IN"/>
        </w:rPr>
        <w:t>Aggregation: Daily counts of total injuries and fatalities are calculated, transforming granular incident data into a continuous time series.</w:t>
      </w:r>
    </w:p>
    <w:p w14:paraId="5E4C09CE" w14:textId="77777777" w:rsidR="00DD0088" w:rsidRPr="00DD0088" w:rsidRDefault="00DD0088" w:rsidP="00DD0088">
      <w:pPr>
        <w:numPr>
          <w:ilvl w:val="0"/>
          <w:numId w:val="38"/>
        </w:numPr>
        <w:rPr>
          <w:sz w:val="24"/>
          <w:szCs w:val="24"/>
          <w:lang w:val="en-IN"/>
        </w:rPr>
      </w:pPr>
      <w:r w:rsidRPr="00DD0088">
        <w:rPr>
          <w:sz w:val="24"/>
          <w:szCs w:val="24"/>
          <w:lang w:val="en-IN"/>
        </w:rPr>
        <w:t>Resampling &amp; Indexing: Ensures consistent daily intervals with no missing dates, preparing the data for decomposition and forecasting.</w:t>
      </w:r>
    </w:p>
    <w:p w14:paraId="26210745" w14:textId="6D32B8A1" w:rsidR="00DD0088" w:rsidRPr="00DD0088" w:rsidRDefault="00DD0088" w:rsidP="00DD0088">
      <w:pPr>
        <w:ind w:firstLine="0"/>
        <w:rPr>
          <w:sz w:val="24"/>
          <w:szCs w:val="24"/>
          <w:lang w:val="en-IN"/>
        </w:rPr>
      </w:pPr>
      <w:r w:rsidRPr="00DD0088">
        <w:rPr>
          <w:sz w:val="24"/>
          <w:szCs w:val="24"/>
          <w:lang w:val="en-IN"/>
        </w:rPr>
        <w:t>This stage is crucial for accurately mode</w:t>
      </w:r>
      <w:r w:rsidR="00A3141C">
        <w:rPr>
          <w:sz w:val="24"/>
          <w:szCs w:val="24"/>
          <w:lang w:val="en-IN"/>
        </w:rPr>
        <w:t>l</w:t>
      </w:r>
      <w:r w:rsidRPr="00DD0088">
        <w:rPr>
          <w:sz w:val="24"/>
          <w:szCs w:val="24"/>
          <w:lang w:val="en-IN"/>
        </w:rPr>
        <w:t>ling temporal dependencies and patterns.</w:t>
      </w:r>
    </w:p>
    <w:p w14:paraId="5C2096F7" w14:textId="649D4887" w:rsidR="00DD0088" w:rsidRPr="00DD0088" w:rsidRDefault="00DD0088" w:rsidP="00DD0088">
      <w:pPr>
        <w:rPr>
          <w:sz w:val="24"/>
          <w:szCs w:val="24"/>
          <w:lang w:val="en-IN"/>
        </w:rPr>
      </w:pPr>
    </w:p>
    <w:p w14:paraId="694C64B5" w14:textId="372D7A5A" w:rsidR="00DD0088" w:rsidRPr="00DD0088" w:rsidRDefault="00DD0088" w:rsidP="00DD0088">
      <w:pPr>
        <w:rPr>
          <w:b/>
          <w:bCs/>
          <w:sz w:val="24"/>
          <w:szCs w:val="24"/>
          <w:lang w:val="en-IN"/>
        </w:rPr>
      </w:pPr>
      <w:r w:rsidRPr="00DD0088">
        <w:rPr>
          <w:b/>
          <w:bCs/>
          <w:sz w:val="24"/>
          <w:szCs w:val="24"/>
          <w:lang w:val="en-IN"/>
        </w:rPr>
        <w:t>4. Seasonal Decomposition</w:t>
      </w:r>
    </w:p>
    <w:p w14:paraId="32C071EF"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xml:space="preserve"> Deconstruct the time series into interpretable components to understand its structure.</w:t>
      </w:r>
    </w:p>
    <w:p w14:paraId="1BDFB32C" w14:textId="77777777" w:rsidR="00DD0088" w:rsidRPr="00DD0088" w:rsidRDefault="00DD0088" w:rsidP="00DD0088">
      <w:pPr>
        <w:rPr>
          <w:sz w:val="24"/>
          <w:szCs w:val="24"/>
          <w:u w:val="single"/>
          <w:lang w:val="en-IN"/>
        </w:rPr>
      </w:pPr>
      <w:r w:rsidRPr="00DD0088">
        <w:rPr>
          <w:sz w:val="24"/>
          <w:szCs w:val="24"/>
          <w:u w:val="single"/>
          <w:lang w:val="en-IN"/>
        </w:rPr>
        <w:t>Method:</w:t>
      </w:r>
    </w:p>
    <w:p w14:paraId="6FE94E30" w14:textId="77777777" w:rsidR="00DD0088" w:rsidRPr="00DD0088" w:rsidRDefault="00DD0088" w:rsidP="00DD0088">
      <w:pPr>
        <w:numPr>
          <w:ilvl w:val="0"/>
          <w:numId w:val="39"/>
        </w:numPr>
        <w:rPr>
          <w:sz w:val="24"/>
          <w:szCs w:val="24"/>
          <w:lang w:val="en-IN"/>
        </w:rPr>
      </w:pPr>
      <w:r w:rsidRPr="00DD0088">
        <w:rPr>
          <w:sz w:val="24"/>
          <w:szCs w:val="24"/>
          <w:lang w:val="en-IN"/>
        </w:rPr>
        <w:t xml:space="preserve">Using the </w:t>
      </w:r>
      <w:proofErr w:type="spellStart"/>
      <w:r w:rsidRPr="00DD0088">
        <w:rPr>
          <w:sz w:val="24"/>
          <w:szCs w:val="24"/>
          <w:lang w:val="en-IN"/>
        </w:rPr>
        <w:t>seasonal_</w:t>
      </w:r>
      <w:proofErr w:type="gramStart"/>
      <w:r w:rsidRPr="00DD0088">
        <w:rPr>
          <w:sz w:val="24"/>
          <w:szCs w:val="24"/>
          <w:lang w:val="en-IN"/>
        </w:rPr>
        <w:t>decompose</w:t>
      </w:r>
      <w:proofErr w:type="spellEnd"/>
      <w:r w:rsidRPr="00DD0088">
        <w:rPr>
          <w:sz w:val="24"/>
          <w:szCs w:val="24"/>
          <w:lang w:val="en-IN"/>
        </w:rPr>
        <w:t>(</w:t>
      </w:r>
      <w:proofErr w:type="gramEnd"/>
      <w:r w:rsidRPr="00DD0088">
        <w:rPr>
          <w:sz w:val="24"/>
          <w:szCs w:val="24"/>
          <w:lang w:val="en-IN"/>
        </w:rPr>
        <w:t xml:space="preserve">) function from Python’s </w:t>
      </w:r>
      <w:proofErr w:type="spellStart"/>
      <w:r w:rsidRPr="00DD0088">
        <w:rPr>
          <w:sz w:val="24"/>
          <w:szCs w:val="24"/>
          <w:lang w:val="en-IN"/>
        </w:rPr>
        <w:t>statsmodels</w:t>
      </w:r>
      <w:proofErr w:type="spellEnd"/>
      <w:r w:rsidRPr="00DD0088">
        <w:rPr>
          <w:sz w:val="24"/>
          <w:szCs w:val="24"/>
          <w:lang w:val="en-IN"/>
        </w:rPr>
        <w:t>, the time series is split into:</w:t>
      </w:r>
    </w:p>
    <w:p w14:paraId="646971E9" w14:textId="77777777" w:rsidR="00DD0088" w:rsidRPr="00DD0088" w:rsidRDefault="00DD0088" w:rsidP="00DD0088">
      <w:pPr>
        <w:numPr>
          <w:ilvl w:val="1"/>
          <w:numId w:val="39"/>
        </w:numPr>
        <w:rPr>
          <w:sz w:val="24"/>
          <w:szCs w:val="24"/>
          <w:lang w:val="en-IN"/>
        </w:rPr>
      </w:pPr>
      <w:r w:rsidRPr="00DD0088">
        <w:rPr>
          <w:sz w:val="24"/>
          <w:szCs w:val="24"/>
          <w:lang w:val="en-IN"/>
        </w:rPr>
        <w:t>Trend: Long-term directional movement of injury counts</w:t>
      </w:r>
    </w:p>
    <w:p w14:paraId="3C43D5D4" w14:textId="77777777" w:rsidR="00DD0088" w:rsidRPr="00DD0088" w:rsidRDefault="00DD0088" w:rsidP="00DD0088">
      <w:pPr>
        <w:numPr>
          <w:ilvl w:val="1"/>
          <w:numId w:val="39"/>
        </w:numPr>
        <w:rPr>
          <w:sz w:val="24"/>
          <w:szCs w:val="24"/>
          <w:lang w:val="en-IN"/>
        </w:rPr>
      </w:pPr>
      <w:r w:rsidRPr="00DD0088">
        <w:rPr>
          <w:sz w:val="24"/>
          <w:szCs w:val="24"/>
          <w:lang w:val="en-IN"/>
        </w:rPr>
        <w:t>Seasonality: Repeating patterns—most notably the 7-day weekly cycle</w:t>
      </w:r>
    </w:p>
    <w:p w14:paraId="116F0C39" w14:textId="77777777" w:rsidR="00DD0088" w:rsidRPr="00DD0088" w:rsidRDefault="00DD0088" w:rsidP="00DD0088">
      <w:pPr>
        <w:numPr>
          <w:ilvl w:val="1"/>
          <w:numId w:val="39"/>
        </w:numPr>
        <w:rPr>
          <w:sz w:val="24"/>
          <w:szCs w:val="24"/>
          <w:lang w:val="en-IN"/>
        </w:rPr>
      </w:pPr>
      <w:r w:rsidRPr="00DD0088">
        <w:rPr>
          <w:sz w:val="24"/>
          <w:szCs w:val="24"/>
          <w:lang w:val="en-IN"/>
        </w:rPr>
        <w:t>Residuals: Unexplained variability or noise</w:t>
      </w:r>
    </w:p>
    <w:p w14:paraId="6C3490E4" w14:textId="4DE1E1B0" w:rsidR="00DD0088" w:rsidRPr="00DD0088" w:rsidRDefault="00DD0088" w:rsidP="00DD0088">
      <w:pPr>
        <w:ind w:firstLine="0"/>
        <w:rPr>
          <w:sz w:val="24"/>
          <w:szCs w:val="24"/>
          <w:lang w:val="en-IN"/>
        </w:rPr>
      </w:pPr>
      <w:r w:rsidRPr="00DD0088">
        <w:rPr>
          <w:sz w:val="24"/>
          <w:szCs w:val="24"/>
          <w:lang w:val="en-IN"/>
        </w:rPr>
        <w:t>This decomposition reveals behavio</w:t>
      </w:r>
      <w:r w:rsidR="00A3141C">
        <w:rPr>
          <w:sz w:val="24"/>
          <w:szCs w:val="24"/>
          <w:lang w:val="en-IN"/>
        </w:rPr>
        <w:t>u</w:t>
      </w:r>
      <w:r w:rsidRPr="00DD0088">
        <w:rPr>
          <w:sz w:val="24"/>
          <w:szCs w:val="24"/>
          <w:lang w:val="en-IN"/>
        </w:rPr>
        <w:t>ral patterns and supports the configuration of the forecasting model.</w:t>
      </w:r>
    </w:p>
    <w:p w14:paraId="37A75EC9" w14:textId="00F45C5B" w:rsidR="00DD0088" w:rsidRPr="00DD0088" w:rsidRDefault="00DD0088" w:rsidP="00DD0088">
      <w:pPr>
        <w:rPr>
          <w:sz w:val="24"/>
          <w:szCs w:val="24"/>
          <w:lang w:val="en-IN"/>
        </w:rPr>
      </w:pPr>
    </w:p>
    <w:p w14:paraId="2AEC047C" w14:textId="77777777" w:rsidR="00DD0088" w:rsidRPr="00DD0088" w:rsidRDefault="00DD0088" w:rsidP="00DD0088">
      <w:pPr>
        <w:rPr>
          <w:b/>
          <w:bCs/>
          <w:sz w:val="24"/>
          <w:szCs w:val="24"/>
          <w:lang w:val="en-IN"/>
        </w:rPr>
      </w:pPr>
      <w:r w:rsidRPr="00DD0088">
        <w:rPr>
          <w:b/>
          <w:bCs/>
          <w:sz w:val="24"/>
          <w:szCs w:val="24"/>
          <w:lang w:val="en-IN"/>
        </w:rPr>
        <w:t>5. Forecasting with Prophet</w:t>
      </w:r>
    </w:p>
    <w:p w14:paraId="3B74DD1E" w14:textId="77777777" w:rsidR="00DD0088" w:rsidRPr="00DD0088" w:rsidRDefault="00DD0088" w:rsidP="00DD0088">
      <w:pPr>
        <w:rPr>
          <w:sz w:val="24"/>
          <w:szCs w:val="24"/>
          <w:lang w:val="en-IN"/>
        </w:rPr>
      </w:pPr>
      <w:r w:rsidRPr="00DD0088">
        <w:rPr>
          <w:sz w:val="24"/>
          <w:szCs w:val="24"/>
          <w:u w:val="single"/>
          <w:lang w:val="en-IN"/>
        </w:rPr>
        <w:t>Objective:</w:t>
      </w:r>
      <w:r w:rsidRPr="00DD0088">
        <w:rPr>
          <w:sz w:val="24"/>
          <w:szCs w:val="24"/>
          <w:lang w:val="en-IN"/>
        </w:rPr>
        <w:t xml:space="preserve"> Predict future traffic injuries using an advanced, interpretable time series model.</w:t>
      </w:r>
    </w:p>
    <w:p w14:paraId="0D539A19" w14:textId="77777777" w:rsidR="00DD0088" w:rsidRPr="00DD0088" w:rsidRDefault="00DD0088" w:rsidP="00DD0088">
      <w:pPr>
        <w:rPr>
          <w:sz w:val="24"/>
          <w:szCs w:val="24"/>
          <w:u w:val="single"/>
          <w:lang w:val="en-IN"/>
        </w:rPr>
      </w:pPr>
      <w:r w:rsidRPr="00DD0088">
        <w:rPr>
          <w:sz w:val="24"/>
          <w:szCs w:val="24"/>
          <w:u w:val="single"/>
          <w:lang w:val="en-IN"/>
        </w:rPr>
        <w:t>Steps:</w:t>
      </w:r>
    </w:p>
    <w:p w14:paraId="5B4B6E86" w14:textId="77777777" w:rsidR="00DD0088" w:rsidRPr="00DD0088" w:rsidRDefault="00DD0088" w:rsidP="00DD0088">
      <w:pPr>
        <w:numPr>
          <w:ilvl w:val="0"/>
          <w:numId w:val="40"/>
        </w:numPr>
        <w:rPr>
          <w:sz w:val="24"/>
          <w:szCs w:val="24"/>
          <w:lang w:val="en-IN"/>
        </w:rPr>
      </w:pPr>
      <w:r w:rsidRPr="00DD0088">
        <w:rPr>
          <w:sz w:val="24"/>
          <w:szCs w:val="24"/>
          <w:lang w:val="en-IN"/>
        </w:rPr>
        <w:t>Model Training: The cleaned and transformed series is passed into Facebook Prophet, which automatically detects trends, changepoints, and weekly seasonality.</w:t>
      </w:r>
    </w:p>
    <w:p w14:paraId="77DBE26B" w14:textId="77777777" w:rsidR="00DD0088" w:rsidRPr="00DD0088" w:rsidRDefault="00DD0088" w:rsidP="00DD0088">
      <w:pPr>
        <w:numPr>
          <w:ilvl w:val="0"/>
          <w:numId w:val="40"/>
        </w:numPr>
        <w:rPr>
          <w:sz w:val="24"/>
          <w:szCs w:val="24"/>
          <w:lang w:val="en-IN"/>
        </w:rPr>
      </w:pPr>
      <w:r w:rsidRPr="00DD0088">
        <w:rPr>
          <w:sz w:val="24"/>
          <w:szCs w:val="24"/>
          <w:lang w:val="en-IN"/>
        </w:rPr>
        <w:lastRenderedPageBreak/>
        <w:t>Prediction Generation: The model outputs forecasts for the next 30 days, including upper and lower bounds (confidence intervals).</w:t>
      </w:r>
    </w:p>
    <w:p w14:paraId="498A179C" w14:textId="77777777" w:rsidR="00DD0088" w:rsidRPr="00DD0088" w:rsidRDefault="00DD0088" w:rsidP="00DD0088">
      <w:pPr>
        <w:numPr>
          <w:ilvl w:val="0"/>
          <w:numId w:val="40"/>
        </w:numPr>
        <w:rPr>
          <w:sz w:val="24"/>
          <w:szCs w:val="24"/>
          <w:lang w:val="en-IN"/>
        </w:rPr>
      </w:pPr>
      <w:r w:rsidRPr="00DD0088">
        <w:rPr>
          <w:sz w:val="24"/>
          <w:szCs w:val="24"/>
          <w:lang w:val="en-IN"/>
        </w:rPr>
        <w:t>Interpretation &amp; Validation:</w:t>
      </w:r>
    </w:p>
    <w:p w14:paraId="51B89583" w14:textId="77777777" w:rsidR="00DD0088" w:rsidRPr="00DD0088" w:rsidRDefault="00DD0088" w:rsidP="00DD0088">
      <w:pPr>
        <w:numPr>
          <w:ilvl w:val="1"/>
          <w:numId w:val="40"/>
        </w:numPr>
        <w:rPr>
          <w:sz w:val="24"/>
          <w:szCs w:val="24"/>
          <w:lang w:val="en-IN"/>
        </w:rPr>
      </w:pPr>
      <w:r w:rsidRPr="00DD0088">
        <w:rPr>
          <w:sz w:val="24"/>
          <w:szCs w:val="24"/>
          <w:lang w:val="en-IN"/>
        </w:rPr>
        <w:t>Trends are interpreted in the context of city events, policy changes, and weekly traffic cycles.</w:t>
      </w:r>
    </w:p>
    <w:p w14:paraId="314C9443" w14:textId="59FC9CA4" w:rsidR="00DD0088" w:rsidRPr="00DD0088" w:rsidRDefault="00DD0088" w:rsidP="00DD0088">
      <w:pPr>
        <w:numPr>
          <w:ilvl w:val="1"/>
          <w:numId w:val="40"/>
        </w:numPr>
        <w:rPr>
          <w:sz w:val="24"/>
          <w:szCs w:val="24"/>
          <w:lang w:val="en-IN"/>
        </w:rPr>
      </w:pPr>
      <w:r w:rsidRPr="00DD0088">
        <w:rPr>
          <w:sz w:val="24"/>
          <w:szCs w:val="24"/>
          <w:lang w:val="en-IN"/>
        </w:rPr>
        <w:t>Accuracy is validated using historical back testing and metrics like MAE and RMSE.</w:t>
      </w:r>
    </w:p>
    <w:p w14:paraId="61E0A7BA" w14:textId="77777777" w:rsidR="00DD0088" w:rsidRPr="00DD0088" w:rsidRDefault="00DD0088" w:rsidP="00DD0088">
      <w:pPr>
        <w:ind w:firstLine="0"/>
        <w:rPr>
          <w:sz w:val="24"/>
          <w:szCs w:val="24"/>
          <w:lang w:val="en-IN"/>
        </w:rPr>
      </w:pPr>
      <w:r w:rsidRPr="00DD0088">
        <w:rPr>
          <w:sz w:val="24"/>
          <w:szCs w:val="24"/>
          <w:lang w:val="en-IN"/>
        </w:rPr>
        <w:t>Prophet’s flexibility and transparency make it ideal for real-time urban safety planning.</w:t>
      </w:r>
    </w:p>
    <w:p w14:paraId="5B8E97F5" w14:textId="77777777" w:rsidR="00B04963" w:rsidRPr="009A083F" w:rsidRDefault="00B04963" w:rsidP="009A083F">
      <w:pPr>
        <w:rPr>
          <w:sz w:val="24"/>
          <w:szCs w:val="24"/>
          <w:lang w:val="en-IN"/>
        </w:rPr>
      </w:pPr>
    </w:p>
    <w:p w14:paraId="09B94FD7" w14:textId="5BFEC556" w:rsidR="00DD0088" w:rsidRPr="00DD0088" w:rsidRDefault="00B04963" w:rsidP="00384C14">
      <w:pPr>
        <w:ind w:left="0" w:firstLine="0"/>
        <w:rPr>
          <w:b/>
          <w:bCs/>
          <w:sz w:val="24"/>
          <w:szCs w:val="24"/>
        </w:rPr>
      </w:pPr>
      <w:r w:rsidRPr="00B04963">
        <w:rPr>
          <w:b/>
          <w:bCs/>
          <w:sz w:val="24"/>
          <w:szCs w:val="24"/>
          <w:u w:val="single"/>
        </w:rPr>
        <w:t>SYSTEM ARCHITECTURE</w:t>
      </w:r>
      <w:r w:rsidRPr="00B04963">
        <w:rPr>
          <w:b/>
          <w:bCs/>
          <w:sz w:val="24"/>
          <w:szCs w:val="24"/>
        </w:rPr>
        <w:t>:</w:t>
      </w:r>
    </w:p>
    <w:p w14:paraId="25389A03" w14:textId="77777777" w:rsidR="00DD0088" w:rsidRPr="00DD0088" w:rsidRDefault="00DD0088" w:rsidP="00DD0088">
      <w:pPr>
        <w:ind w:firstLine="0"/>
        <w:rPr>
          <w:sz w:val="24"/>
          <w:szCs w:val="24"/>
          <w:lang w:val="en-IN"/>
        </w:rPr>
      </w:pPr>
      <w:r w:rsidRPr="00DD0088">
        <w:rPr>
          <w:sz w:val="24"/>
          <w:szCs w:val="24"/>
          <w:lang w:val="en-IN"/>
        </w:rPr>
        <w:t>The architecture of the project is organized into a four-layered pipeline, facilitating a streamlined flow from raw data ingestion to actionable insights and forecasts. Each layer plays a vital role in transforming traffic collision records into meaningful, predictive intelligence for public safety and urban planning.</w:t>
      </w:r>
    </w:p>
    <w:p w14:paraId="077933B2" w14:textId="57E552E0" w:rsidR="00DD0088" w:rsidRPr="00DD0088" w:rsidRDefault="00DD0088" w:rsidP="00DD0088">
      <w:pPr>
        <w:rPr>
          <w:sz w:val="24"/>
          <w:szCs w:val="24"/>
          <w:lang w:val="en-IN"/>
        </w:rPr>
      </w:pPr>
    </w:p>
    <w:p w14:paraId="4FC0D588" w14:textId="77777777" w:rsidR="00DD0088" w:rsidRPr="00DD0088" w:rsidRDefault="00DD0088" w:rsidP="00DD0088">
      <w:pPr>
        <w:rPr>
          <w:b/>
          <w:bCs/>
          <w:sz w:val="24"/>
          <w:szCs w:val="24"/>
          <w:lang w:val="en-IN"/>
        </w:rPr>
      </w:pPr>
      <w:r w:rsidRPr="00DD0088">
        <w:rPr>
          <w:b/>
          <w:bCs/>
          <w:sz w:val="24"/>
          <w:szCs w:val="24"/>
          <w:lang w:val="en-IN"/>
        </w:rPr>
        <w:t>1. Input Layer</w:t>
      </w:r>
    </w:p>
    <w:p w14:paraId="33CCA025" w14:textId="77777777" w:rsidR="00DD0088" w:rsidRPr="00DD0088" w:rsidRDefault="00DD0088" w:rsidP="00DD0088">
      <w:pPr>
        <w:rPr>
          <w:sz w:val="24"/>
          <w:szCs w:val="24"/>
          <w:lang w:val="en-IN"/>
        </w:rPr>
      </w:pPr>
      <w:r w:rsidRPr="00DD0088">
        <w:rPr>
          <w:sz w:val="24"/>
          <w:szCs w:val="24"/>
          <w:u w:val="single"/>
          <w:lang w:val="en-IN"/>
        </w:rPr>
        <w:t>Source</w:t>
      </w:r>
      <w:r w:rsidRPr="00DD0088">
        <w:rPr>
          <w:sz w:val="24"/>
          <w:szCs w:val="24"/>
          <w:lang w:val="en-IN"/>
        </w:rPr>
        <w:t>:</w:t>
      </w:r>
      <w:r w:rsidRPr="00DD0088">
        <w:rPr>
          <w:sz w:val="24"/>
          <w:szCs w:val="24"/>
          <w:lang w:val="en-IN"/>
        </w:rPr>
        <w:br/>
        <w:t>The project begins with the ingestion of a comprehensive dataset from the NYC Open Data Portal, which includes historical records of traffic collisions across New York City.</w:t>
      </w:r>
    </w:p>
    <w:p w14:paraId="4C2867D5" w14:textId="77777777" w:rsidR="00DD0088" w:rsidRPr="00DD0088" w:rsidRDefault="00DD0088" w:rsidP="00DD0088">
      <w:pPr>
        <w:rPr>
          <w:sz w:val="24"/>
          <w:szCs w:val="24"/>
          <w:lang w:val="en-IN"/>
        </w:rPr>
      </w:pPr>
      <w:r w:rsidRPr="00DD0088">
        <w:rPr>
          <w:sz w:val="24"/>
          <w:szCs w:val="24"/>
          <w:u w:val="single"/>
          <w:lang w:val="en-IN"/>
        </w:rPr>
        <w:t>Format:</w:t>
      </w:r>
      <w:r w:rsidRPr="00DD0088">
        <w:rPr>
          <w:sz w:val="24"/>
          <w:szCs w:val="24"/>
          <w:lang w:val="en-IN"/>
        </w:rPr>
        <w:br/>
        <w:t>CSV (Comma-Separated Values) file</w:t>
      </w:r>
    </w:p>
    <w:p w14:paraId="45243FA7" w14:textId="77777777" w:rsidR="00DD0088" w:rsidRPr="00DD0088" w:rsidRDefault="00DD0088" w:rsidP="00DD0088">
      <w:pPr>
        <w:rPr>
          <w:sz w:val="24"/>
          <w:szCs w:val="24"/>
          <w:lang w:val="en-IN"/>
        </w:rPr>
      </w:pPr>
      <w:r w:rsidRPr="00DD0088">
        <w:rPr>
          <w:sz w:val="24"/>
          <w:szCs w:val="24"/>
          <w:u w:val="single"/>
          <w:lang w:val="en-IN"/>
        </w:rPr>
        <w:t>Contents</w:t>
      </w:r>
      <w:r w:rsidRPr="00DD0088">
        <w:rPr>
          <w:sz w:val="24"/>
          <w:szCs w:val="24"/>
          <w:lang w:val="en-IN"/>
        </w:rPr>
        <w:t>:</w:t>
      </w:r>
    </w:p>
    <w:p w14:paraId="1AAACB61" w14:textId="77777777" w:rsidR="00DD0088" w:rsidRPr="00DD0088" w:rsidRDefault="00DD0088" w:rsidP="00DD0088">
      <w:pPr>
        <w:numPr>
          <w:ilvl w:val="0"/>
          <w:numId w:val="32"/>
        </w:numPr>
        <w:rPr>
          <w:sz w:val="24"/>
          <w:szCs w:val="24"/>
          <w:lang w:val="en-IN"/>
        </w:rPr>
      </w:pPr>
      <w:r w:rsidRPr="00DD0088">
        <w:rPr>
          <w:sz w:val="24"/>
          <w:szCs w:val="24"/>
          <w:lang w:val="en-IN"/>
        </w:rPr>
        <w:t>Collision date and time</w:t>
      </w:r>
    </w:p>
    <w:p w14:paraId="2548F652" w14:textId="77777777" w:rsidR="00DD0088" w:rsidRPr="00DD0088" w:rsidRDefault="00DD0088" w:rsidP="00DD0088">
      <w:pPr>
        <w:numPr>
          <w:ilvl w:val="0"/>
          <w:numId w:val="32"/>
        </w:numPr>
        <w:rPr>
          <w:sz w:val="24"/>
          <w:szCs w:val="24"/>
          <w:lang w:val="en-IN"/>
        </w:rPr>
      </w:pPr>
      <w:r w:rsidRPr="00DD0088">
        <w:rPr>
          <w:sz w:val="24"/>
          <w:szCs w:val="24"/>
          <w:lang w:val="en-IN"/>
        </w:rPr>
        <w:t>Borough and location coordinates</w:t>
      </w:r>
    </w:p>
    <w:p w14:paraId="7B1E7676" w14:textId="77777777" w:rsidR="00DD0088" w:rsidRPr="00DD0088" w:rsidRDefault="00DD0088" w:rsidP="00DD0088">
      <w:pPr>
        <w:numPr>
          <w:ilvl w:val="0"/>
          <w:numId w:val="32"/>
        </w:numPr>
        <w:rPr>
          <w:sz w:val="24"/>
          <w:szCs w:val="24"/>
          <w:lang w:val="en-IN"/>
        </w:rPr>
      </w:pPr>
      <w:r w:rsidRPr="00DD0088">
        <w:rPr>
          <w:sz w:val="24"/>
          <w:szCs w:val="24"/>
          <w:lang w:val="en-IN"/>
        </w:rPr>
        <w:t>Number and type of injuries/fatalities</w:t>
      </w:r>
    </w:p>
    <w:p w14:paraId="5AB3826E" w14:textId="77777777" w:rsidR="00DD0088" w:rsidRPr="00DD0088" w:rsidRDefault="00DD0088" w:rsidP="00DD0088">
      <w:pPr>
        <w:numPr>
          <w:ilvl w:val="0"/>
          <w:numId w:val="32"/>
        </w:numPr>
        <w:rPr>
          <w:sz w:val="24"/>
          <w:szCs w:val="24"/>
          <w:lang w:val="en-IN"/>
        </w:rPr>
      </w:pPr>
      <w:r w:rsidRPr="00DD0088">
        <w:rPr>
          <w:sz w:val="24"/>
          <w:szCs w:val="24"/>
          <w:lang w:val="en-IN"/>
        </w:rPr>
        <w:t>Vehicle types involved</w:t>
      </w:r>
    </w:p>
    <w:p w14:paraId="339F8FA7" w14:textId="77777777" w:rsidR="00DD0088" w:rsidRPr="00DD0088" w:rsidRDefault="00DD0088" w:rsidP="00DD0088">
      <w:pPr>
        <w:numPr>
          <w:ilvl w:val="0"/>
          <w:numId w:val="32"/>
        </w:numPr>
        <w:rPr>
          <w:sz w:val="24"/>
          <w:szCs w:val="24"/>
          <w:lang w:val="en-IN"/>
        </w:rPr>
      </w:pPr>
      <w:r w:rsidRPr="00DD0088">
        <w:rPr>
          <w:sz w:val="24"/>
          <w:szCs w:val="24"/>
          <w:lang w:val="en-IN"/>
        </w:rPr>
        <w:t>Contributing factors (e.g., driver distraction, alcohol, speed)</w:t>
      </w:r>
    </w:p>
    <w:p w14:paraId="0B56BD68" w14:textId="77777777" w:rsidR="00DD0088" w:rsidRPr="00DD0088" w:rsidRDefault="00DD0088" w:rsidP="00DD0088">
      <w:pPr>
        <w:ind w:firstLine="0"/>
        <w:rPr>
          <w:sz w:val="24"/>
          <w:szCs w:val="24"/>
          <w:lang w:val="en-IN"/>
        </w:rPr>
      </w:pPr>
      <w:r w:rsidRPr="00DD0088">
        <w:rPr>
          <w:sz w:val="24"/>
          <w:szCs w:val="24"/>
          <w:lang w:val="en-IN"/>
        </w:rPr>
        <w:t>This layer ensures that structured, real-world data enters the system for downstream processing.</w:t>
      </w:r>
    </w:p>
    <w:p w14:paraId="19ACFA0D" w14:textId="13A94507" w:rsidR="00DD0088" w:rsidRPr="00DD0088" w:rsidRDefault="00DD0088" w:rsidP="00DD0088">
      <w:pPr>
        <w:rPr>
          <w:sz w:val="24"/>
          <w:szCs w:val="24"/>
          <w:lang w:val="en-IN"/>
        </w:rPr>
      </w:pPr>
    </w:p>
    <w:p w14:paraId="1C019233" w14:textId="77777777" w:rsidR="00DD0088" w:rsidRPr="00DD0088" w:rsidRDefault="00DD0088" w:rsidP="00DD0088">
      <w:pPr>
        <w:rPr>
          <w:b/>
          <w:bCs/>
          <w:sz w:val="24"/>
          <w:szCs w:val="24"/>
          <w:lang w:val="en-IN"/>
        </w:rPr>
      </w:pPr>
      <w:r w:rsidRPr="00DD0088">
        <w:rPr>
          <w:b/>
          <w:bCs/>
          <w:sz w:val="24"/>
          <w:szCs w:val="24"/>
          <w:lang w:val="en-IN"/>
        </w:rPr>
        <w:t>2. Processing Layer</w:t>
      </w:r>
    </w:p>
    <w:p w14:paraId="03528154" w14:textId="77777777" w:rsidR="00DD0088" w:rsidRPr="00DD0088" w:rsidRDefault="00DD0088" w:rsidP="00DD0088">
      <w:pPr>
        <w:rPr>
          <w:sz w:val="24"/>
          <w:szCs w:val="24"/>
          <w:lang w:val="en-IN"/>
        </w:rPr>
      </w:pPr>
      <w:r w:rsidRPr="00DD0088">
        <w:rPr>
          <w:sz w:val="24"/>
          <w:szCs w:val="24"/>
          <w:u w:val="single"/>
          <w:lang w:val="en-IN"/>
        </w:rPr>
        <w:lastRenderedPageBreak/>
        <w:t>Core Functions</w:t>
      </w:r>
      <w:r w:rsidRPr="00DD0088">
        <w:rPr>
          <w:sz w:val="24"/>
          <w:szCs w:val="24"/>
          <w:lang w:val="en-IN"/>
        </w:rPr>
        <w:t>:</w:t>
      </w:r>
    </w:p>
    <w:p w14:paraId="0F381BFB" w14:textId="77777777" w:rsidR="00DD0088" w:rsidRPr="00DD0088" w:rsidRDefault="00DD0088" w:rsidP="00DD0088">
      <w:pPr>
        <w:numPr>
          <w:ilvl w:val="0"/>
          <w:numId w:val="33"/>
        </w:numPr>
        <w:rPr>
          <w:sz w:val="24"/>
          <w:szCs w:val="24"/>
          <w:lang w:val="en-IN"/>
        </w:rPr>
      </w:pPr>
      <w:r w:rsidRPr="00DD0088">
        <w:rPr>
          <w:sz w:val="24"/>
          <w:szCs w:val="24"/>
          <w:lang w:val="en-IN"/>
        </w:rPr>
        <w:t>Data Cleaning: Handles missing, erroneous, or implausible values using pandas and NumPy. Ensures the dataset is consistent and ready for analysis.</w:t>
      </w:r>
    </w:p>
    <w:p w14:paraId="769622F5" w14:textId="77777777" w:rsidR="00DD0088" w:rsidRPr="00DD0088" w:rsidRDefault="00DD0088" w:rsidP="00DD0088">
      <w:pPr>
        <w:numPr>
          <w:ilvl w:val="0"/>
          <w:numId w:val="33"/>
        </w:numPr>
        <w:rPr>
          <w:sz w:val="24"/>
          <w:szCs w:val="24"/>
          <w:lang w:val="en-IN"/>
        </w:rPr>
      </w:pPr>
      <w:r w:rsidRPr="00DD0088">
        <w:rPr>
          <w:sz w:val="24"/>
          <w:szCs w:val="24"/>
          <w:lang w:val="en-IN"/>
        </w:rPr>
        <w:t>Transformation: Merges time-related columns, encodes categorical variables if needed, and formats features for time series use.</w:t>
      </w:r>
    </w:p>
    <w:p w14:paraId="78C7F960" w14:textId="77777777" w:rsidR="00DD0088" w:rsidRPr="00DD0088" w:rsidRDefault="00DD0088" w:rsidP="00DD0088">
      <w:pPr>
        <w:numPr>
          <w:ilvl w:val="0"/>
          <w:numId w:val="33"/>
        </w:numPr>
        <w:rPr>
          <w:sz w:val="24"/>
          <w:szCs w:val="24"/>
          <w:lang w:val="en-IN"/>
        </w:rPr>
      </w:pPr>
      <w:r w:rsidRPr="00DD0088">
        <w:rPr>
          <w:sz w:val="24"/>
          <w:szCs w:val="24"/>
          <w:lang w:val="en-IN"/>
        </w:rPr>
        <w:t>Feature Engineering: Extracts and constructs relevant temporal features like day-of-week, hour-of-day, and holiday flags.</w:t>
      </w:r>
    </w:p>
    <w:p w14:paraId="2AB6D921" w14:textId="77777777" w:rsidR="00DD0088" w:rsidRPr="00DD0088" w:rsidRDefault="00DD0088" w:rsidP="00DD0088">
      <w:pPr>
        <w:numPr>
          <w:ilvl w:val="0"/>
          <w:numId w:val="33"/>
        </w:numPr>
        <w:rPr>
          <w:sz w:val="24"/>
          <w:szCs w:val="24"/>
          <w:lang w:val="en-IN"/>
        </w:rPr>
      </w:pPr>
      <w:r w:rsidRPr="00DD0088">
        <w:rPr>
          <w:sz w:val="24"/>
          <w:szCs w:val="24"/>
          <w:lang w:val="en-IN"/>
        </w:rPr>
        <w:t>Statistical Summarization &amp; EDA: Uses visualizations and metrics to explore distributions, trends, correlations, and outliers, laying the groundwork for deeper analysis.</w:t>
      </w:r>
    </w:p>
    <w:p w14:paraId="43B48734" w14:textId="77777777" w:rsidR="00DD0088" w:rsidRPr="00DD0088" w:rsidRDefault="00DD0088" w:rsidP="00DD0088">
      <w:pPr>
        <w:ind w:firstLine="0"/>
        <w:rPr>
          <w:sz w:val="24"/>
          <w:szCs w:val="24"/>
          <w:lang w:val="en-IN"/>
        </w:rPr>
      </w:pPr>
      <w:r w:rsidRPr="00DD0088">
        <w:rPr>
          <w:sz w:val="24"/>
          <w:szCs w:val="24"/>
          <w:lang w:val="en-IN"/>
        </w:rPr>
        <w:t>This stage is essential for producing a clean, structured, and insightful dataset suitable for predictive modelling.</w:t>
      </w:r>
    </w:p>
    <w:p w14:paraId="7FB3A2EA" w14:textId="5FC9D55D" w:rsidR="00DD0088" w:rsidRPr="00DD0088" w:rsidRDefault="00DD0088" w:rsidP="00DD0088">
      <w:pPr>
        <w:rPr>
          <w:sz w:val="24"/>
          <w:szCs w:val="24"/>
          <w:lang w:val="en-IN"/>
        </w:rPr>
      </w:pPr>
    </w:p>
    <w:p w14:paraId="297DE0B9" w14:textId="77777777" w:rsidR="00DD0088" w:rsidRPr="00DD0088" w:rsidRDefault="00DD0088" w:rsidP="00DD0088">
      <w:pPr>
        <w:rPr>
          <w:b/>
          <w:bCs/>
          <w:sz w:val="24"/>
          <w:szCs w:val="24"/>
          <w:lang w:val="en-IN"/>
        </w:rPr>
      </w:pPr>
      <w:r w:rsidRPr="00DD0088">
        <w:rPr>
          <w:b/>
          <w:bCs/>
          <w:sz w:val="24"/>
          <w:szCs w:val="24"/>
          <w:lang w:val="en-IN"/>
        </w:rPr>
        <w:t>3. Modelling Layer</w:t>
      </w:r>
    </w:p>
    <w:p w14:paraId="5D22DA78" w14:textId="77777777" w:rsidR="00DD0088" w:rsidRPr="00DD0088" w:rsidRDefault="00DD0088" w:rsidP="00DD0088">
      <w:pPr>
        <w:rPr>
          <w:sz w:val="24"/>
          <w:szCs w:val="24"/>
          <w:lang w:val="en-IN"/>
        </w:rPr>
      </w:pPr>
      <w:r w:rsidRPr="00DD0088">
        <w:rPr>
          <w:sz w:val="24"/>
          <w:szCs w:val="24"/>
          <w:u w:val="single"/>
          <w:lang w:val="en-IN"/>
        </w:rPr>
        <w:t>Technology Used</w:t>
      </w:r>
      <w:r w:rsidRPr="00DD0088">
        <w:rPr>
          <w:sz w:val="24"/>
          <w:szCs w:val="24"/>
          <w:lang w:val="en-IN"/>
        </w:rPr>
        <w:t>: Prophet by Meta (Facebook)</w:t>
      </w:r>
    </w:p>
    <w:p w14:paraId="1D240F74" w14:textId="77777777" w:rsidR="00DD0088" w:rsidRPr="00DD0088" w:rsidRDefault="00DD0088" w:rsidP="00DD0088">
      <w:pPr>
        <w:rPr>
          <w:sz w:val="24"/>
          <w:szCs w:val="24"/>
          <w:lang w:val="en-IN"/>
        </w:rPr>
      </w:pPr>
      <w:r w:rsidRPr="00DD0088">
        <w:rPr>
          <w:sz w:val="24"/>
          <w:szCs w:val="24"/>
          <w:u w:val="single"/>
          <w:lang w:val="en-IN"/>
        </w:rPr>
        <w:t>Process</w:t>
      </w:r>
      <w:r w:rsidRPr="00DD0088">
        <w:rPr>
          <w:sz w:val="24"/>
          <w:szCs w:val="24"/>
          <w:lang w:val="en-IN"/>
        </w:rPr>
        <w:t>:</w:t>
      </w:r>
    </w:p>
    <w:p w14:paraId="0B719129" w14:textId="77777777" w:rsidR="00DD0088" w:rsidRPr="00DD0088" w:rsidRDefault="00DD0088" w:rsidP="00DD0088">
      <w:pPr>
        <w:numPr>
          <w:ilvl w:val="0"/>
          <w:numId w:val="34"/>
        </w:numPr>
        <w:rPr>
          <w:sz w:val="24"/>
          <w:szCs w:val="24"/>
          <w:lang w:val="en-IN"/>
        </w:rPr>
      </w:pPr>
      <w:r w:rsidRPr="00DD0088">
        <w:rPr>
          <w:sz w:val="24"/>
          <w:szCs w:val="24"/>
          <w:lang w:val="en-IN"/>
        </w:rPr>
        <w:t>The processed dataset is resampled into daily aggregates to suit time series forecasting.</w:t>
      </w:r>
    </w:p>
    <w:p w14:paraId="1EDA9854" w14:textId="77777777" w:rsidR="00DD0088" w:rsidRPr="00DD0088" w:rsidRDefault="00DD0088" w:rsidP="00DD0088">
      <w:pPr>
        <w:numPr>
          <w:ilvl w:val="0"/>
          <w:numId w:val="34"/>
        </w:numPr>
        <w:rPr>
          <w:sz w:val="24"/>
          <w:szCs w:val="24"/>
          <w:lang w:val="en-IN"/>
        </w:rPr>
      </w:pPr>
      <w:r w:rsidRPr="00DD0088">
        <w:rPr>
          <w:sz w:val="24"/>
          <w:szCs w:val="24"/>
          <w:lang w:val="en-IN"/>
        </w:rPr>
        <w:t>Prophet is trained to detect and project:</w:t>
      </w:r>
    </w:p>
    <w:p w14:paraId="43129E77" w14:textId="77777777" w:rsidR="00DD0088" w:rsidRPr="00DD0088" w:rsidRDefault="00DD0088" w:rsidP="00DD0088">
      <w:pPr>
        <w:numPr>
          <w:ilvl w:val="1"/>
          <w:numId w:val="34"/>
        </w:numPr>
        <w:rPr>
          <w:sz w:val="24"/>
          <w:szCs w:val="24"/>
          <w:lang w:val="en-IN"/>
        </w:rPr>
      </w:pPr>
      <w:r w:rsidRPr="00DD0088">
        <w:rPr>
          <w:sz w:val="24"/>
          <w:szCs w:val="24"/>
          <w:lang w:val="en-IN"/>
        </w:rPr>
        <w:t>Long-term trends</w:t>
      </w:r>
    </w:p>
    <w:p w14:paraId="3C560DCD" w14:textId="77777777" w:rsidR="00DD0088" w:rsidRPr="00DD0088" w:rsidRDefault="00DD0088" w:rsidP="00DD0088">
      <w:pPr>
        <w:numPr>
          <w:ilvl w:val="1"/>
          <w:numId w:val="34"/>
        </w:numPr>
        <w:rPr>
          <w:sz w:val="24"/>
          <w:szCs w:val="24"/>
          <w:lang w:val="en-IN"/>
        </w:rPr>
      </w:pPr>
      <w:r w:rsidRPr="00DD0088">
        <w:rPr>
          <w:sz w:val="24"/>
          <w:szCs w:val="24"/>
          <w:lang w:val="en-IN"/>
        </w:rPr>
        <w:t>Weekly seasonality</w:t>
      </w:r>
    </w:p>
    <w:p w14:paraId="4C5C51C1" w14:textId="77777777" w:rsidR="00DD0088" w:rsidRPr="00DD0088" w:rsidRDefault="00DD0088" w:rsidP="00DD0088">
      <w:pPr>
        <w:numPr>
          <w:ilvl w:val="1"/>
          <w:numId w:val="34"/>
        </w:numPr>
        <w:rPr>
          <w:sz w:val="24"/>
          <w:szCs w:val="24"/>
          <w:lang w:val="en-IN"/>
        </w:rPr>
      </w:pPr>
      <w:r w:rsidRPr="00DD0088">
        <w:rPr>
          <w:sz w:val="24"/>
          <w:szCs w:val="24"/>
          <w:lang w:val="en-IN"/>
        </w:rPr>
        <w:t>Holiday effects (if configured)</w:t>
      </w:r>
    </w:p>
    <w:p w14:paraId="0CB9429E" w14:textId="6D9BF7AC" w:rsidR="00DD0088" w:rsidRPr="00DD0088" w:rsidRDefault="00DD0088" w:rsidP="00DD0088">
      <w:pPr>
        <w:numPr>
          <w:ilvl w:val="1"/>
          <w:numId w:val="34"/>
        </w:numPr>
        <w:rPr>
          <w:sz w:val="24"/>
          <w:szCs w:val="24"/>
          <w:lang w:val="en-IN"/>
        </w:rPr>
      </w:pPr>
      <w:r w:rsidRPr="00DD0088">
        <w:rPr>
          <w:sz w:val="24"/>
          <w:szCs w:val="24"/>
          <w:lang w:val="en-IN"/>
        </w:rPr>
        <w:t>Changepoints where trend behavio</w:t>
      </w:r>
      <w:r w:rsidR="00A3141C">
        <w:rPr>
          <w:sz w:val="24"/>
          <w:szCs w:val="24"/>
          <w:lang w:val="en-IN"/>
        </w:rPr>
        <w:t>u</w:t>
      </w:r>
      <w:r w:rsidRPr="00DD0088">
        <w:rPr>
          <w:sz w:val="24"/>
          <w:szCs w:val="24"/>
          <w:lang w:val="en-IN"/>
        </w:rPr>
        <w:t>r shifts</w:t>
      </w:r>
    </w:p>
    <w:p w14:paraId="3A3D5149" w14:textId="77777777" w:rsidR="00DD0088" w:rsidRPr="00DD0088" w:rsidRDefault="00DD0088" w:rsidP="00DD0088">
      <w:pPr>
        <w:ind w:firstLine="0"/>
        <w:rPr>
          <w:sz w:val="24"/>
          <w:szCs w:val="24"/>
          <w:lang w:val="en-IN"/>
        </w:rPr>
      </w:pPr>
      <w:r w:rsidRPr="00DD0088">
        <w:rPr>
          <w:sz w:val="24"/>
          <w:szCs w:val="24"/>
          <w:lang w:val="en-IN"/>
        </w:rPr>
        <w:t>This layer outputs predictive models that reveal both the general trajectory of traffic injuries and their short-term fluctuations.</w:t>
      </w:r>
    </w:p>
    <w:p w14:paraId="5D642599" w14:textId="5D0B36FC" w:rsidR="00DD0088" w:rsidRPr="00DD0088" w:rsidRDefault="00DD0088" w:rsidP="00DD0088">
      <w:pPr>
        <w:rPr>
          <w:sz w:val="24"/>
          <w:szCs w:val="24"/>
          <w:lang w:val="en-IN"/>
        </w:rPr>
      </w:pPr>
    </w:p>
    <w:p w14:paraId="660354BE" w14:textId="77777777" w:rsidR="00DD0088" w:rsidRPr="00DD0088" w:rsidRDefault="00DD0088" w:rsidP="00DD0088">
      <w:pPr>
        <w:rPr>
          <w:b/>
          <w:bCs/>
          <w:sz w:val="24"/>
          <w:szCs w:val="24"/>
          <w:lang w:val="en-IN"/>
        </w:rPr>
      </w:pPr>
      <w:r w:rsidRPr="00DD0088">
        <w:rPr>
          <w:b/>
          <w:bCs/>
          <w:sz w:val="24"/>
          <w:szCs w:val="24"/>
          <w:lang w:val="en-IN"/>
        </w:rPr>
        <w:t>4. Output Layer</w:t>
      </w:r>
    </w:p>
    <w:p w14:paraId="28D6E806" w14:textId="77777777" w:rsidR="00DD0088" w:rsidRPr="00DD0088" w:rsidRDefault="00DD0088" w:rsidP="00DD0088">
      <w:pPr>
        <w:rPr>
          <w:sz w:val="24"/>
          <w:szCs w:val="24"/>
          <w:lang w:val="en-IN"/>
        </w:rPr>
      </w:pPr>
      <w:r w:rsidRPr="00DD0088">
        <w:rPr>
          <w:sz w:val="24"/>
          <w:szCs w:val="24"/>
          <w:u w:val="single"/>
          <w:lang w:val="en-IN"/>
        </w:rPr>
        <w:t>Deliverables</w:t>
      </w:r>
      <w:r w:rsidRPr="00DD0088">
        <w:rPr>
          <w:sz w:val="24"/>
          <w:szCs w:val="24"/>
          <w:lang w:val="en-IN"/>
        </w:rPr>
        <w:t>:</w:t>
      </w:r>
    </w:p>
    <w:p w14:paraId="578FF057" w14:textId="77777777" w:rsidR="00DD0088" w:rsidRPr="00DD0088" w:rsidRDefault="00DD0088" w:rsidP="00DD0088">
      <w:pPr>
        <w:numPr>
          <w:ilvl w:val="0"/>
          <w:numId w:val="35"/>
        </w:numPr>
        <w:rPr>
          <w:sz w:val="24"/>
          <w:szCs w:val="24"/>
          <w:lang w:val="en-IN"/>
        </w:rPr>
      </w:pPr>
      <w:r w:rsidRPr="00DD0088">
        <w:rPr>
          <w:sz w:val="24"/>
          <w:szCs w:val="24"/>
          <w:lang w:val="en-IN"/>
        </w:rPr>
        <w:t>Visual Insights: Includes line plots, seasonal decomposition charts, and borough-level heatmaps to communicate trends clearly.</w:t>
      </w:r>
    </w:p>
    <w:p w14:paraId="4804225B" w14:textId="77777777" w:rsidR="00DD0088" w:rsidRPr="00DD0088" w:rsidRDefault="00DD0088" w:rsidP="00DD0088">
      <w:pPr>
        <w:numPr>
          <w:ilvl w:val="0"/>
          <w:numId w:val="35"/>
        </w:numPr>
        <w:rPr>
          <w:sz w:val="24"/>
          <w:szCs w:val="24"/>
          <w:lang w:val="en-IN"/>
        </w:rPr>
      </w:pPr>
      <w:r w:rsidRPr="00DD0088">
        <w:rPr>
          <w:sz w:val="24"/>
          <w:szCs w:val="24"/>
          <w:lang w:val="en-IN"/>
        </w:rPr>
        <w:t>Forecast Graphs: Generated by Prophet, these plots show predicted injury counts along with confidence intervals and trend components.</w:t>
      </w:r>
    </w:p>
    <w:p w14:paraId="61A6D459" w14:textId="77777777" w:rsidR="00DD0088" w:rsidRPr="00DD0088" w:rsidRDefault="00DD0088" w:rsidP="00DD0088">
      <w:pPr>
        <w:numPr>
          <w:ilvl w:val="0"/>
          <w:numId w:val="35"/>
        </w:numPr>
        <w:rPr>
          <w:sz w:val="24"/>
          <w:szCs w:val="24"/>
          <w:lang w:val="en-IN"/>
        </w:rPr>
      </w:pPr>
      <w:r w:rsidRPr="00DD0088">
        <w:rPr>
          <w:sz w:val="24"/>
          <w:szCs w:val="24"/>
          <w:lang w:val="en-IN"/>
        </w:rPr>
        <w:lastRenderedPageBreak/>
        <w:t>Interpretations &amp; Recommendations: Analytical commentary translates the model's output into strategic guidance for policymakers, traffic authorities, and emergency planners.</w:t>
      </w:r>
    </w:p>
    <w:p w14:paraId="582D4B9F" w14:textId="77777777" w:rsidR="00DD0088" w:rsidRPr="00DD0088" w:rsidRDefault="00DD0088" w:rsidP="00DD0088">
      <w:pPr>
        <w:ind w:firstLine="0"/>
        <w:rPr>
          <w:sz w:val="24"/>
          <w:szCs w:val="24"/>
          <w:lang w:val="en-IN"/>
        </w:rPr>
      </w:pPr>
      <w:r w:rsidRPr="00DD0088">
        <w:rPr>
          <w:sz w:val="24"/>
          <w:szCs w:val="24"/>
          <w:lang w:val="en-IN"/>
        </w:rPr>
        <w:t>The output layer provides both descriptive and prescriptive insights, completing the analytical pipeline from raw data to actionable outcomes.</w:t>
      </w:r>
    </w:p>
    <w:p w14:paraId="357E9B18" w14:textId="77777777" w:rsidR="00B04963" w:rsidRPr="00B04963" w:rsidRDefault="00B04963">
      <w:pPr>
        <w:rPr>
          <w:b/>
          <w:bCs/>
          <w:sz w:val="24"/>
          <w:szCs w:val="24"/>
        </w:rPr>
      </w:pPr>
    </w:p>
    <w:p w14:paraId="5EB67A98" w14:textId="1F7F739C" w:rsidR="00B04963" w:rsidRPr="00B04963" w:rsidRDefault="00B04963" w:rsidP="00384C14">
      <w:pPr>
        <w:ind w:left="0" w:firstLine="0"/>
        <w:rPr>
          <w:b/>
          <w:bCs/>
          <w:sz w:val="24"/>
          <w:szCs w:val="24"/>
          <w:lang w:val="en-IN"/>
        </w:rPr>
      </w:pPr>
      <w:r w:rsidRPr="00B04963">
        <w:rPr>
          <w:b/>
          <w:bCs/>
          <w:sz w:val="24"/>
          <w:szCs w:val="24"/>
          <w:u w:val="single"/>
          <w:lang w:val="en-IN"/>
        </w:rPr>
        <w:t>MODULE DESCRIPTION</w:t>
      </w:r>
      <w:r w:rsidRPr="00B04963">
        <w:rPr>
          <w:b/>
          <w:bCs/>
          <w:sz w:val="24"/>
          <w:szCs w:val="24"/>
          <w:lang w:val="en-IN"/>
        </w:rPr>
        <w:t>:</w:t>
      </w:r>
    </w:p>
    <w:p w14:paraId="018AFF0E" w14:textId="056988FA" w:rsidR="0061124B" w:rsidRDefault="0061124B" w:rsidP="0061124B">
      <w:pPr>
        <w:ind w:firstLine="0"/>
        <w:rPr>
          <w:sz w:val="24"/>
          <w:szCs w:val="24"/>
          <w:lang w:val="en-IN"/>
        </w:rPr>
      </w:pPr>
      <w:r w:rsidRPr="0061124B">
        <w:rPr>
          <w:sz w:val="24"/>
          <w:szCs w:val="24"/>
          <w:lang w:val="en-IN"/>
        </w:rPr>
        <w:t>The project is structured into four key modules, each contributing a distinct stage of the data analysis and forecasting pipeline. These modules are implemented using industry-standard Python libraries, ensuring both accuracy and efficiency in handling real-world traffic data.</w:t>
      </w:r>
    </w:p>
    <w:p w14:paraId="1149CE58" w14:textId="77777777" w:rsidR="0061124B" w:rsidRPr="0061124B" w:rsidRDefault="0061124B" w:rsidP="0061124B">
      <w:pPr>
        <w:rPr>
          <w:sz w:val="24"/>
          <w:szCs w:val="24"/>
          <w:lang w:val="en-IN"/>
        </w:rPr>
      </w:pPr>
    </w:p>
    <w:p w14:paraId="4C676047" w14:textId="77777777" w:rsidR="0061124B" w:rsidRPr="0061124B" w:rsidRDefault="0061124B" w:rsidP="0061124B">
      <w:pPr>
        <w:rPr>
          <w:b/>
          <w:bCs/>
          <w:sz w:val="24"/>
          <w:szCs w:val="24"/>
          <w:lang w:val="en-IN"/>
        </w:rPr>
      </w:pPr>
      <w:r w:rsidRPr="0061124B">
        <w:rPr>
          <w:b/>
          <w:bCs/>
          <w:sz w:val="24"/>
          <w:szCs w:val="24"/>
          <w:lang w:val="en-IN"/>
        </w:rPr>
        <w:t>1. Data Cleaning Module</w:t>
      </w:r>
    </w:p>
    <w:p w14:paraId="34E5535E" w14:textId="77777777" w:rsidR="0061124B" w:rsidRPr="0061124B" w:rsidRDefault="0061124B" w:rsidP="0061124B">
      <w:pPr>
        <w:rPr>
          <w:sz w:val="24"/>
          <w:szCs w:val="24"/>
          <w:lang w:val="en-IN"/>
        </w:rPr>
      </w:pPr>
      <w:r w:rsidRPr="0061124B">
        <w:rPr>
          <w:sz w:val="24"/>
          <w:szCs w:val="24"/>
          <w:u w:val="single"/>
          <w:lang w:val="en-IN"/>
        </w:rPr>
        <w:t>Technologies Used</w:t>
      </w:r>
      <w:r w:rsidRPr="0061124B">
        <w:rPr>
          <w:sz w:val="24"/>
          <w:szCs w:val="24"/>
          <w:lang w:val="en-IN"/>
        </w:rPr>
        <w:t xml:space="preserve">: </w:t>
      </w:r>
      <w:r w:rsidRPr="0061124B">
        <w:rPr>
          <w:i/>
          <w:iCs/>
          <w:sz w:val="24"/>
          <w:szCs w:val="24"/>
          <w:lang w:val="en-IN"/>
        </w:rPr>
        <w:t>NumPy, Pandas</w:t>
      </w:r>
    </w:p>
    <w:p w14:paraId="5CBC1EB4" w14:textId="77777777" w:rsidR="0061124B" w:rsidRPr="0061124B" w:rsidRDefault="0061124B" w:rsidP="0061124B">
      <w:pPr>
        <w:ind w:firstLine="0"/>
        <w:rPr>
          <w:sz w:val="24"/>
          <w:szCs w:val="24"/>
          <w:lang w:val="en-IN"/>
        </w:rPr>
      </w:pPr>
      <w:r w:rsidRPr="0061124B">
        <w:rPr>
          <w:sz w:val="24"/>
          <w:szCs w:val="24"/>
          <w:lang w:val="en-IN"/>
        </w:rPr>
        <w:t>This module is responsible for preparing the raw dataset for analysis and modelling. Real-world datasets, especially those involving public records like traffic collisions, often contain inconsistencies such as missing values, zeroes, or placeholder entries.</w:t>
      </w:r>
    </w:p>
    <w:p w14:paraId="37F2CC43"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7892FD41" w14:textId="77777777" w:rsidR="0061124B" w:rsidRPr="0061124B" w:rsidRDefault="0061124B" w:rsidP="0061124B">
      <w:pPr>
        <w:numPr>
          <w:ilvl w:val="0"/>
          <w:numId w:val="28"/>
        </w:numPr>
        <w:rPr>
          <w:sz w:val="24"/>
          <w:szCs w:val="24"/>
          <w:lang w:val="en-IN"/>
        </w:rPr>
      </w:pPr>
      <w:r w:rsidRPr="0061124B">
        <w:rPr>
          <w:sz w:val="24"/>
          <w:szCs w:val="24"/>
          <w:lang w:val="en-IN"/>
        </w:rPr>
        <w:t>Null and anomaly handling: Missing or anomalous values (such as 0s or 1s in injury/fatality fields) are replaced with random yet plausible values based on the distribution of nearby or similar entries, ensuring data realism without compromising structure.</w:t>
      </w:r>
    </w:p>
    <w:p w14:paraId="3A0A9B6D" w14:textId="77777777" w:rsidR="0061124B" w:rsidRPr="0061124B" w:rsidRDefault="0061124B" w:rsidP="0061124B">
      <w:pPr>
        <w:numPr>
          <w:ilvl w:val="0"/>
          <w:numId w:val="28"/>
        </w:numPr>
        <w:rPr>
          <w:sz w:val="24"/>
          <w:szCs w:val="24"/>
          <w:lang w:val="en-IN"/>
        </w:rPr>
      </w:pPr>
      <w:r w:rsidRPr="0061124B">
        <w:rPr>
          <w:sz w:val="24"/>
          <w:szCs w:val="24"/>
          <w:lang w:val="en-IN"/>
        </w:rPr>
        <w:t>Datetime synthesis: Combines date and time columns into a single datetime object, which is crucial for accurate temporal analysis and indexing.</w:t>
      </w:r>
    </w:p>
    <w:p w14:paraId="43F98555" w14:textId="77777777" w:rsidR="0061124B" w:rsidRPr="0061124B" w:rsidRDefault="0061124B" w:rsidP="0061124B">
      <w:pPr>
        <w:numPr>
          <w:ilvl w:val="0"/>
          <w:numId w:val="28"/>
        </w:numPr>
        <w:rPr>
          <w:sz w:val="24"/>
          <w:szCs w:val="24"/>
          <w:lang w:val="en-IN"/>
        </w:rPr>
      </w:pPr>
      <w:r w:rsidRPr="0061124B">
        <w:rPr>
          <w:sz w:val="24"/>
          <w:szCs w:val="24"/>
          <w:lang w:val="en-IN"/>
        </w:rPr>
        <w:t>Type casting and normalization: Converts all relevant fields into consistent formats for computational stability, especially for downstream modelling.</w:t>
      </w:r>
    </w:p>
    <w:p w14:paraId="567CD476" w14:textId="77777777" w:rsidR="0061124B" w:rsidRPr="0061124B" w:rsidRDefault="0061124B" w:rsidP="0061124B">
      <w:pPr>
        <w:ind w:firstLine="0"/>
        <w:rPr>
          <w:sz w:val="24"/>
          <w:szCs w:val="24"/>
          <w:lang w:val="en-IN"/>
        </w:rPr>
      </w:pPr>
      <w:r w:rsidRPr="0061124B">
        <w:rPr>
          <w:sz w:val="24"/>
          <w:szCs w:val="24"/>
          <w:lang w:val="en-IN"/>
        </w:rPr>
        <w:t>This preprocessing stage ensures numerical stability and data integrity, laying the foundation for valid insights.</w:t>
      </w:r>
    </w:p>
    <w:p w14:paraId="0DEF90C1" w14:textId="577DB639" w:rsidR="0061124B" w:rsidRPr="0061124B" w:rsidRDefault="0061124B" w:rsidP="0061124B">
      <w:pPr>
        <w:rPr>
          <w:sz w:val="24"/>
          <w:szCs w:val="24"/>
          <w:lang w:val="en-IN"/>
        </w:rPr>
      </w:pPr>
    </w:p>
    <w:p w14:paraId="3A910671" w14:textId="77777777" w:rsidR="0061124B" w:rsidRPr="0061124B" w:rsidRDefault="0061124B" w:rsidP="0061124B">
      <w:pPr>
        <w:rPr>
          <w:b/>
          <w:bCs/>
          <w:sz w:val="24"/>
          <w:szCs w:val="24"/>
          <w:lang w:val="en-IN"/>
        </w:rPr>
      </w:pPr>
      <w:r w:rsidRPr="0061124B">
        <w:rPr>
          <w:b/>
          <w:bCs/>
          <w:sz w:val="24"/>
          <w:szCs w:val="24"/>
          <w:lang w:val="en-IN"/>
        </w:rPr>
        <w:t>2. Exploratory Data Analysis (EDA) Module</w:t>
      </w:r>
    </w:p>
    <w:p w14:paraId="68B0FE15" w14:textId="77777777" w:rsidR="0061124B" w:rsidRPr="0061124B" w:rsidRDefault="0061124B" w:rsidP="0061124B">
      <w:pPr>
        <w:rPr>
          <w:sz w:val="24"/>
          <w:szCs w:val="24"/>
          <w:lang w:val="en-IN"/>
        </w:rPr>
      </w:pPr>
      <w:r w:rsidRPr="0061124B">
        <w:rPr>
          <w:sz w:val="24"/>
          <w:szCs w:val="24"/>
          <w:u w:val="single"/>
          <w:lang w:val="en-IN"/>
        </w:rPr>
        <w:t>Technologies Used</w:t>
      </w:r>
      <w:r w:rsidRPr="0061124B">
        <w:rPr>
          <w:sz w:val="24"/>
          <w:szCs w:val="24"/>
          <w:lang w:val="en-IN"/>
        </w:rPr>
        <w:t xml:space="preserve">: </w:t>
      </w:r>
      <w:r w:rsidRPr="0061124B">
        <w:rPr>
          <w:i/>
          <w:iCs/>
          <w:sz w:val="24"/>
          <w:szCs w:val="24"/>
          <w:lang w:val="en-IN"/>
        </w:rPr>
        <w:t>Matplotlib</w:t>
      </w:r>
    </w:p>
    <w:p w14:paraId="69104E15" w14:textId="77777777" w:rsidR="0061124B" w:rsidRPr="0061124B" w:rsidRDefault="0061124B" w:rsidP="0061124B">
      <w:pPr>
        <w:ind w:firstLine="0"/>
        <w:rPr>
          <w:sz w:val="24"/>
          <w:szCs w:val="24"/>
          <w:lang w:val="en-IN"/>
        </w:rPr>
      </w:pPr>
      <w:r w:rsidRPr="0061124B">
        <w:rPr>
          <w:sz w:val="24"/>
          <w:szCs w:val="24"/>
          <w:lang w:val="en-IN"/>
        </w:rPr>
        <w:t>This module visually explores the dataset to uncover underlying patterns and relationships that may not be apparent through raw statistics alone.</w:t>
      </w:r>
    </w:p>
    <w:p w14:paraId="31906F65" w14:textId="77777777" w:rsidR="0061124B" w:rsidRPr="0061124B" w:rsidRDefault="0061124B" w:rsidP="0061124B">
      <w:pPr>
        <w:rPr>
          <w:sz w:val="24"/>
          <w:szCs w:val="24"/>
          <w:lang w:val="en-IN"/>
        </w:rPr>
      </w:pPr>
      <w:r w:rsidRPr="0061124B">
        <w:rPr>
          <w:sz w:val="24"/>
          <w:szCs w:val="24"/>
          <w:u w:val="single"/>
          <w:lang w:val="en-IN"/>
        </w:rPr>
        <w:lastRenderedPageBreak/>
        <w:t>Key Functions</w:t>
      </w:r>
      <w:r w:rsidRPr="0061124B">
        <w:rPr>
          <w:sz w:val="24"/>
          <w:szCs w:val="24"/>
          <w:lang w:val="en-IN"/>
        </w:rPr>
        <w:t>:</w:t>
      </w:r>
    </w:p>
    <w:p w14:paraId="0D0E4186" w14:textId="77777777" w:rsidR="0061124B" w:rsidRPr="0061124B" w:rsidRDefault="0061124B" w:rsidP="0061124B">
      <w:pPr>
        <w:numPr>
          <w:ilvl w:val="0"/>
          <w:numId w:val="29"/>
        </w:numPr>
        <w:rPr>
          <w:sz w:val="24"/>
          <w:szCs w:val="24"/>
          <w:lang w:val="en-IN"/>
        </w:rPr>
      </w:pPr>
      <w:r w:rsidRPr="0061124B">
        <w:rPr>
          <w:sz w:val="24"/>
          <w:szCs w:val="24"/>
          <w:lang w:val="en-IN"/>
        </w:rPr>
        <w:t>Trend Analysis: Visualizes the overall daily injury and fatality counts, helping identify long-term trends and irregular spikes.</w:t>
      </w:r>
    </w:p>
    <w:p w14:paraId="76F45E42" w14:textId="77777777" w:rsidR="0061124B" w:rsidRPr="0061124B" w:rsidRDefault="0061124B" w:rsidP="0061124B">
      <w:pPr>
        <w:numPr>
          <w:ilvl w:val="0"/>
          <w:numId w:val="29"/>
        </w:numPr>
        <w:rPr>
          <w:sz w:val="24"/>
          <w:szCs w:val="24"/>
          <w:lang w:val="en-IN"/>
        </w:rPr>
      </w:pPr>
      <w:r w:rsidRPr="0061124B">
        <w:rPr>
          <w:sz w:val="24"/>
          <w:szCs w:val="24"/>
          <w:lang w:val="en-IN"/>
        </w:rPr>
        <w:t>Geographical Insights: Compares traffic accident impacts across different NYC boroughs, highlighting regional disparities.</w:t>
      </w:r>
    </w:p>
    <w:p w14:paraId="17D10D1B" w14:textId="77777777" w:rsidR="0061124B" w:rsidRPr="0061124B" w:rsidRDefault="0061124B" w:rsidP="0061124B">
      <w:pPr>
        <w:numPr>
          <w:ilvl w:val="0"/>
          <w:numId w:val="29"/>
        </w:numPr>
        <w:rPr>
          <w:sz w:val="24"/>
          <w:szCs w:val="24"/>
          <w:lang w:val="en-IN"/>
        </w:rPr>
      </w:pPr>
      <w:r w:rsidRPr="0061124B">
        <w:rPr>
          <w:sz w:val="24"/>
          <w:szCs w:val="24"/>
          <w:lang w:val="en-IN"/>
        </w:rPr>
        <w:t>Temporal Dynamics: Examines the time-of-day and day-of-week effects on traffic injuries, uncovering peak accident periods.</w:t>
      </w:r>
    </w:p>
    <w:p w14:paraId="49F0737D" w14:textId="77777777" w:rsidR="0061124B" w:rsidRPr="0061124B" w:rsidRDefault="0061124B" w:rsidP="0061124B">
      <w:pPr>
        <w:ind w:firstLine="0"/>
        <w:rPr>
          <w:sz w:val="24"/>
          <w:szCs w:val="24"/>
          <w:lang w:val="en-IN"/>
        </w:rPr>
      </w:pPr>
      <w:r w:rsidRPr="0061124B">
        <w:rPr>
          <w:sz w:val="24"/>
          <w:szCs w:val="24"/>
          <w:lang w:val="en-IN"/>
        </w:rPr>
        <w:t>The EDA module provides intuitive insights that support hypothesis generation and guide the forecasting model’s design.</w:t>
      </w:r>
    </w:p>
    <w:p w14:paraId="288B6278" w14:textId="0CC481A6" w:rsidR="0061124B" w:rsidRPr="0061124B" w:rsidRDefault="0061124B" w:rsidP="0061124B">
      <w:pPr>
        <w:rPr>
          <w:sz w:val="24"/>
          <w:szCs w:val="24"/>
          <w:lang w:val="en-IN"/>
        </w:rPr>
      </w:pPr>
    </w:p>
    <w:p w14:paraId="064D6A31" w14:textId="77777777" w:rsidR="0061124B" w:rsidRPr="0061124B" w:rsidRDefault="0061124B" w:rsidP="0061124B">
      <w:pPr>
        <w:rPr>
          <w:b/>
          <w:bCs/>
          <w:sz w:val="24"/>
          <w:szCs w:val="24"/>
          <w:lang w:val="en-IN"/>
        </w:rPr>
      </w:pPr>
      <w:r w:rsidRPr="0061124B">
        <w:rPr>
          <w:b/>
          <w:bCs/>
          <w:sz w:val="24"/>
          <w:szCs w:val="24"/>
          <w:lang w:val="en-IN"/>
        </w:rPr>
        <w:t>3. Time Series Module</w:t>
      </w:r>
    </w:p>
    <w:p w14:paraId="62EF900C" w14:textId="77777777" w:rsidR="0061124B" w:rsidRPr="0061124B" w:rsidRDefault="0061124B" w:rsidP="0061124B">
      <w:pPr>
        <w:rPr>
          <w:sz w:val="24"/>
          <w:szCs w:val="24"/>
          <w:lang w:val="en-IN"/>
        </w:rPr>
      </w:pPr>
      <w:r w:rsidRPr="0061124B">
        <w:rPr>
          <w:sz w:val="24"/>
          <w:szCs w:val="24"/>
          <w:u w:val="single"/>
          <w:lang w:val="en-IN"/>
        </w:rPr>
        <w:t>Technologies Used</w:t>
      </w:r>
      <w:r w:rsidRPr="0061124B">
        <w:rPr>
          <w:sz w:val="24"/>
          <w:szCs w:val="24"/>
          <w:lang w:val="en-IN"/>
        </w:rPr>
        <w:t xml:space="preserve">: </w:t>
      </w:r>
      <w:r w:rsidRPr="0061124B">
        <w:rPr>
          <w:i/>
          <w:iCs/>
          <w:sz w:val="24"/>
          <w:szCs w:val="24"/>
          <w:lang w:val="en-IN"/>
        </w:rPr>
        <w:t xml:space="preserve">Seaborn, </w:t>
      </w:r>
      <w:proofErr w:type="spellStart"/>
      <w:r w:rsidRPr="0061124B">
        <w:rPr>
          <w:i/>
          <w:iCs/>
          <w:sz w:val="24"/>
          <w:szCs w:val="24"/>
          <w:lang w:val="en-IN"/>
        </w:rPr>
        <w:t>statsmodels</w:t>
      </w:r>
      <w:proofErr w:type="spellEnd"/>
      <w:r w:rsidRPr="0061124B">
        <w:rPr>
          <w:i/>
          <w:iCs/>
          <w:sz w:val="24"/>
          <w:szCs w:val="24"/>
          <w:lang w:val="en-IN"/>
        </w:rPr>
        <w:t xml:space="preserve">' </w:t>
      </w:r>
      <w:proofErr w:type="spellStart"/>
      <w:r w:rsidRPr="0061124B">
        <w:rPr>
          <w:i/>
          <w:iCs/>
          <w:sz w:val="24"/>
          <w:szCs w:val="24"/>
          <w:lang w:val="en-IN"/>
        </w:rPr>
        <w:t>seasonal_decompose</w:t>
      </w:r>
      <w:proofErr w:type="spellEnd"/>
    </w:p>
    <w:p w14:paraId="1B7609AF" w14:textId="77777777" w:rsidR="0061124B" w:rsidRPr="0061124B" w:rsidRDefault="0061124B" w:rsidP="0061124B">
      <w:pPr>
        <w:ind w:firstLine="0"/>
        <w:rPr>
          <w:sz w:val="24"/>
          <w:szCs w:val="24"/>
          <w:lang w:val="en-IN"/>
        </w:rPr>
      </w:pPr>
      <w:r w:rsidRPr="0061124B">
        <w:rPr>
          <w:sz w:val="24"/>
          <w:szCs w:val="24"/>
          <w:lang w:val="en-IN"/>
        </w:rPr>
        <w:t>This module prepares the cleaned dataset for forecasting by transforming it into a structured time series and isolating its temporal components.</w:t>
      </w:r>
    </w:p>
    <w:p w14:paraId="1A5E3294"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2AC70D7E" w14:textId="77777777" w:rsidR="0061124B" w:rsidRPr="0061124B" w:rsidRDefault="0061124B" w:rsidP="0061124B">
      <w:pPr>
        <w:numPr>
          <w:ilvl w:val="0"/>
          <w:numId w:val="30"/>
        </w:numPr>
        <w:rPr>
          <w:sz w:val="24"/>
          <w:szCs w:val="24"/>
          <w:lang w:val="en-IN"/>
        </w:rPr>
      </w:pPr>
      <w:r w:rsidRPr="0061124B">
        <w:rPr>
          <w:sz w:val="24"/>
          <w:szCs w:val="24"/>
          <w:lang w:val="en-IN"/>
        </w:rPr>
        <w:t>Resampling: Aggregates the injury data into daily counts, converting it into a univariate time series suitable for sequential modelling.</w:t>
      </w:r>
    </w:p>
    <w:p w14:paraId="315D5751" w14:textId="77777777" w:rsidR="0061124B" w:rsidRPr="0061124B" w:rsidRDefault="0061124B" w:rsidP="0061124B">
      <w:pPr>
        <w:numPr>
          <w:ilvl w:val="0"/>
          <w:numId w:val="30"/>
        </w:numPr>
        <w:rPr>
          <w:sz w:val="24"/>
          <w:szCs w:val="24"/>
          <w:lang w:val="en-IN"/>
        </w:rPr>
      </w:pPr>
      <w:r w:rsidRPr="0061124B">
        <w:rPr>
          <w:sz w:val="24"/>
          <w:szCs w:val="24"/>
          <w:lang w:val="en-IN"/>
        </w:rPr>
        <w:t>Seasonal Decomposition: Uses additive decomposition to separate the series into:</w:t>
      </w:r>
    </w:p>
    <w:p w14:paraId="64EB8F45" w14:textId="77777777" w:rsidR="0061124B" w:rsidRPr="0061124B" w:rsidRDefault="0061124B" w:rsidP="0061124B">
      <w:pPr>
        <w:numPr>
          <w:ilvl w:val="1"/>
          <w:numId w:val="30"/>
        </w:numPr>
        <w:rPr>
          <w:sz w:val="24"/>
          <w:szCs w:val="24"/>
          <w:lang w:val="en-IN"/>
        </w:rPr>
      </w:pPr>
      <w:r w:rsidRPr="0061124B">
        <w:rPr>
          <w:sz w:val="24"/>
          <w:szCs w:val="24"/>
          <w:lang w:val="en-IN"/>
        </w:rPr>
        <w:t>Trend: Long-term progression of injuries</w:t>
      </w:r>
    </w:p>
    <w:p w14:paraId="3BE449E5" w14:textId="77777777" w:rsidR="0061124B" w:rsidRPr="0061124B" w:rsidRDefault="0061124B" w:rsidP="0061124B">
      <w:pPr>
        <w:numPr>
          <w:ilvl w:val="1"/>
          <w:numId w:val="30"/>
        </w:numPr>
        <w:rPr>
          <w:sz w:val="24"/>
          <w:szCs w:val="24"/>
          <w:lang w:val="en-IN"/>
        </w:rPr>
      </w:pPr>
      <w:r w:rsidRPr="0061124B">
        <w:rPr>
          <w:sz w:val="24"/>
          <w:szCs w:val="24"/>
          <w:lang w:val="en-IN"/>
        </w:rPr>
        <w:t>Seasonal: Repeating patterns (e.g., weekly cycles)</w:t>
      </w:r>
    </w:p>
    <w:p w14:paraId="3FF3AB63" w14:textId="77777777" w:rsidR="0061124B" w:rsidRPr="0061124B" w:rsidRDefault="0061124B" w:rsidP="0061124B">
      <w:pPr>
        <w:numPr>
          <w:ilvl w:val="1"/>
          <w:numId w:val="30"/>
        </w:numPr>
        <w:rPr>
          <w:sz w:val="24"/>
          <w:szCs w:val="24"/>
          <w:lang w:val="en-IN"/>
        </w:rPr>
      </w:pPr>
      <w:r w:rsidRPr="0061124B">
        <w:rPr>
          <w:sz w:val="24"/>
          <w:szCs w:val="24"/>
          <w:lang w:val="en-IN"/>
        </w:rPr>
        <w:t>Residual: Noise or unexplained variance</w:t>
      </w:r>
    </w:p>
    <w:p w14:paraId="0202BC9A" w14:textId="1379806A" w:rsidR="0061124B" w:rsidRPr="0061124B" w:rsidRDefault="0061124B" w:rsidP="0061124B">
      <w:pPr>
        <w:ind w:firstLine="0"/>
        <w:rPr>
          <w:sz w:val="24"/>
          <w:szCs w:val="24"/>
          <w:lang w:val="en-IN"/>
        </w:rPr>
      </w:pPr>
      <w:r w:rsidRPr="0061124B">
        <w:rPr>
          <w:sz w:val="24"/>
          <w:szCs w:val="24"/>
          <w:lang w:val="en-IN"/>
        </w:rPr>
        <w:t>This breakdown enables better understanding of injury behavio</w:t>
      </w:r>
      <w:r w:rsidR="00A3141C">
        <w:rPr>
          <w:sz w:val="24"/>
          <w:szCs w:val="24"/>
          <w:lang w:val="en-IN"/>
        </w:rPr>
        <w:t>u</w:t>
      </w:r>
      <w:r w:rsidRPr="0061124B">
        <w:rPr>
          <w:sz w:val="24"/>
          <w:szCs w:val="24"/>
          <w:lang w:val="en-IN"/>
        </w:rPr>
        <w:t>r over time and enhances the accuracy of the forecast.</w:t>
      </w:r>
    </w:p>
    <w:p w14:paraId="3E0A05EF" w14:textId="69AE8815" w:rsidR="0061124B" w:rsidRPr="0061124B" w:rsidRDefault="0061124B" w:rsidP="0061124B">
      <w:pPr>
        <w:rPr>
          <w:sz w:val="24"/>
          <w:szCs w:val="24"/>
          <w:lang w:val="en-IN"/>
        </w:rPr>
      </w:pPr>
    </w:p>
    <w:p w14:paraId="21927F30" w14:textId="77777777" w:rsidR="0061124B" w:rsidRPr="0061124B" w:rsidRDefault="0061124B" w:rsidP="0061124B">
      <w:pPr>
        <w:rPr>
          <w:b/>
          <w:bCs/>
          <w:sz w:val="24"/>
          <w:szCs w:val="24"/>
          <w:lang w:val="en-IN"/>
        </w:rPr>
      </w:pPr>
      <w:r w:rsidRPr="0061124B">
        <w:rPr>
          <w:b/>
          <w:bCs/>
          <w:sz w:val="24"/>
          <w:szCs w:val="24"/>
          <w:lang w:val="en-IN"/>
        </w:rPr>
        <w:t>4. Forecasting Module</w:t>
      </w:r>
    </w:p>
    <w:p w14:paraId="0C262B5C" w14:textId="77777777" w:rsidR="0061124B" w:rsidRPr="0061124B" w:rsidRDefault="0061124B" w:rsidP="0061124B">
      <w:pPr>
        <w:rPr>
          <w:sz w:val="24"/>
          <w:szCs w:val="24"/>
          <w:lang w:val="en-IN"/>
        </w:rPr>
      </w:pPr>
      <w:r w:rsidRPr="0061124B">
        <w:rPr>
          <w:sz w:val="24"/>
          <w:szCs w:val="24"/>
          <w:u w:val="single"/>
          <w:lang w:val="en-IN"/>
        </w:rPr>
        <w:t>Technology Used</w:t>
      </w:r>
      <w:r w:rsidRPr="0061124B">
        <w:rPr>
          <w:sz w:val="24"/>
          <w:szCs w:val="24"/>
          <w:lang w:val="en-IN"/>
        </w:rPr>
        <w:t xml:space="preserve">: </w:t>
      </w:r>
      <w:r w:rsidRPr="0061124B">
        <w:rPr>
          <w:i/>
          <w:iCs/>
          <w:sz w:val="24"/>
          <w:szCs w:val="24"/>
          <w:lang w:val="en-IN"/>
        </w:rPr>
        <w:t>Prophet (developed by Meta/Facebook)</w:t>
      </w:r>
    </w:p>
    <w:p w14:paraId="2F5A1083" w14:textId="77777777" w:rsidR="0061124B" w:rsidRPr="0061124B" w:rsidRDefault="0061124B" w:rsidP="0061124B">
      <w:pPr>
        <w:ind w:firstLine="0"/>
        <w:rPr>
          <w:sz w:val="24"/>
          <w:szCs w:val="24"/>
          <w:lang w:val="en-IN"/>
        </w:rPr>
      </w:pPr>
      <w:r w:rsidRPr="0061124B">
        <w:rPr>
          <w:sz w:val="24"/>
          <w:szCs w:val="24"/>
          <w:lang w:val="en-IN"/>
        </w:rPr>
        <w:t>The forecasting module uses the Prophet model to generate predictions for future injury trends based on historical patterns.</w:t>
      </w:r>
    </w:p>
    <w:p w14:paraId="2D382BE3" w14:textId="77777777" w:rsidR="0061124B" w:rsidRPr="0061124B" w:rsidRDefault="0061124B" w:rsidP="0061124B">
      <w:pPr>
        <w:rPr>
          <w:sz w:val="24"/>
          <w:szCs w:val="24"/>
          <w:lang w:val="en-IN"/>
        </w:rPr>
      </w:pPr>
      <w:r w:rsidRPr="0061124B">
        <w:rPr>
          <w:sz w:val="24"/>
          <w:szCs w:val="24"/>
          <w:u w:val="single"/>
          <w:lang w:val="en-IN"/>
        </w:rPr>
        <w:t>Key Functions</w:t>
      </w:r>
      <w:r w:rsidRPr="0061124B">
        <w:rPr>
          <w:sz w:val="24"/>
          <w:szCs w:val="24"/>
          <w:lang w:val="en-IN"/>
        </w:rPr>
        <w:t>:</w:t>
      </w:r>
    </w:p>
    <w:p w14:paraId="5EF86314" w14:textId="77777777" w:rsidR="0061124B" w:rsidRPr="0061124B" w:rsidRDefault="0061124B" w:rsidP="0061124B">
      <w:pPr>
        <w:numPr>
          <w:ilvl w:val="0"/>
          <w:numId w:val="31"/>
        </w:numPr>
        <w:rPr>
          <w:sz w:val="24"/>
          <w:szCs w:val="24"/>
          <w:lang w:val="en-IN"/>
        </w:rPr>
      </w:pPr>
      <w:r w:rsidRPr="0061124B">
        <w:rPr>
          <w:sz w:val="24"/>
          <w:szCs w:val="24"/>
          <w:lang w:val="en-IN"/>
        </w:rPr>
        <w:t>Model Training: Fits the Prophet model to the daily injury time series, automatically accounting for seasonality and trend shifts.</w:t>
      </w:r>
    </w:p>
    <w:p w14:paraId="79FDD845" w14:textId="77777777" w:rsidR="0061124B" w:rsidRPr="0061124B" w:rsidRDefault="0061124B" w:rsidP="0061124B">
      <w:pPr>
        <w:numPr>
          <w:ilvl w:val="0"/>
          <w:numId w:val="31"/>
        </w:numPr>
        <w:rPr>
          <w:sz w:val="24"/>
          <w:szCs w:val="24"/>
          <w:lang w:val="en-IN"/>
        </w:rPr>
      </w:pPr>
      <w:r w:rsidRPr="0061124B">
        <w:rPr>
          <w:sz w:val="24"/>
          <w:szCs w:val="24"/>
          <w:lang w:val="en-IN"/>
        </w:rPr>
        <w:t>Forecast Generation: Produces a 30-day forecast of injuries, including upper and lower confidence intervals to express prediction uncertainty.</w:t>
      </w:r>
    </w:p>
    <w:p w14:paraId="1A5EBF63" w14:textId="77777777" w:rsidR="0061124B" w:rsidRPr="0061124B" w:rsidRDefault="0061124B" w:rsidP="0061124B">
      <w:pPr>
        <w:numPr>
          <w:ilvl w:val="0"/>
          <w:numId w:val="31"/>
        </w:numPr>
        <w:rPr>
          <w:sz w:val="24"/>
          <w:szCs w:val="24"/>
          <w:lang w:val="en-IN"/>
        </w:rPr>
      </w:pPr>
      <w:r w:rsidRPr="0061124B">
        <w:rPr>
          <w:sz w:val="24"/>
          <w:szCs w:val="24"/>
          <w:lang w:val="en-IN"/>
        </w:rPr>
        <w:lastRenderedPageBreak/>
        <w:t>Trend Visualization: Outputs clear plots of projected trends, seasonal effects (e.g., weekly spikes), and changepoints, aiding in stakeholder interpretation.</w:t>
      </w:r>
    </w:p>
    <w:p w14:paraId="3FE0F73B" w14:textId="77777777" w:rsidR="0061124B" w:rsidRPr="0061124B" w:rsidRDefault="0061124B" w:rsidP="0061124B">
      <w:pPr>
        <w:ind w:firstLine="0"/>
        <w:rPr>
          <w:sz w:val="24"/>
          <w:szCs w:val="24"/>
          <w:lang w:val="en-IN"/>
        </w:rPr>
      </w:pPr>
      <w:r w:rsidRPr="0061124B">
        <w:rPr>
          <w:sz w:val="24"/>
          <w:szCs w:val="24"/>
          <w:lang w:val="en-IN"/>
        </w:rPr>
        <w:t>The model’s flexibility and transparency make it ideal for city planners and emergency services seeking proactive traffic safety solutions.</w:t>
      </w:r>
    </w:p>
    <w:p w14:paraId="15D895C9" w14:textId="77777777" w:rsidR="00B04963" w:rsidRPr="00B04963" w:rsidRDefault="00B04963">
      <w:pPr>
        <w:rPr>
          <w:b/>
          <w:bCs/>
          <w:sz w:val="24"/>
          <w:szCs w:val="24"/>
        </w:rPr>
      </w:pPr>
    </w:p>
    <w:p w14:paraId="11641453" w14:textId="3B3F6B73" w:rsidR="00BE3539" w:rsidRPr="00BE3539" w:rsidRDefault="00BE3539" w:rsidP="00384C14">
      <w:pPr>
        <w:ind w:left="0" w:firstLine="0"/>
        <w:rPr>
          <w:b/>
          <w:bCs/>
          <w:sz w:val="24"/>
          <w:szCs w:val="24"/>
          <w:u w:val="single"/>
          <w:lang w:val="en-IN"/>
        </w:rPr>
      </w:pPr>
      <w:r w:rsidRPr="00BE3539">
        <w:rPr>
          <w:b/>
          <w:bCs/>
          <w:sz w:val="24"/>
          <w:szCs w:val="24"/>
          <w:u w:val="single"/>
          <w:lang w:val="en-IN"/>
        </w:rPr>
        <w:t>MODEL EVALUATION</w:t>
      </w:r>
      <w:r w:rsidRPr="00BE3539">
        <w:rPr>
          <w:b/>
          <w:bCs/>
          <w:sz w:val="24"/>
          <w:szCs w:val="24"/>
          <w:lang w:val="en-IN"/>
        </w:rPr>
        <w:t>:</w:t>
      </w:r>
    </w:p>
    <w:p w14:paraId="59D1EF53" w14:textId="7A65146C" w:rsidR="0061124B" w:rsidRPr="0061124B" w:rsidRDefault="0061124B" w:rsidP="0061124B">
      <w:pPr>
        <w:ind w:firstLine="0"/>
        <w:rPr>
          <w:sz w:val="24"/>
          <w:szCs w:val="24"/>
          <w:lang w:val="en-IN"/>
        </w:rPr>
      </w:pPr>
      <w:r w:rsidRPr="0061124B">
        <w:rPr>
          <w:sz w:val="24"/>
          <w:szCs w:val="24"/>
          <w:lang w:val="en-IN"/>
        </w:rPr>
        <w:t>Evaluating the performance of the forecasting model is a crucial step in ensuring</w:t>
      </w:r>
      <w:r>
        <w:rPr>
          <w:sz w:val="24"/>
          <w:szCs w:val="24"/>
          <w:lang w:val="en-IN"/>
        </w:rPr>
        <w:t xml:space="preserve"> </w:t>
      </w:r>
      <w:r w:rsidRPr="0061124B">
        <w:rPr>
          <w:sz w:val="24"/>
          <w:szCs w:val="24"/>
          <w:lang w:val="en-IN"/>
        </w:rPr>
        <w:t>its reliability and usefulness for real-world applications. In this project, we used the Facebook Prophet model to forecast injury trends based on daily traffic accident data. The evaluation focused on how well the model captured historical patterns and how accurate its predictions are for short- and medium-term forecasting.</w:t>
      </w:r>
    </w:p>
    <w:p w14:paraId="65D73724" w14:textId="3C9A7E4B" w:rsidR="0061124B" w:rsidRPr="0061124B" w:rsidRDefault="0061124B" w:rsidP="0061124B">
      <w:pPr>
        <w:rPr>
          <w:b/>
          <w:bCs/>
          <w:sz w:val="24"/>
          <w:szCs w:val="24"/>
          <w:lang w:val="en-IN"/>
        </w:rPr>
      </w:pPr>
      <w:r w:rsidRPr="0061124B">
        <w:rPr>
          <w:b/>
          <w:bCs/>
          <w:sz w:val="24"/>
          <w:szCs w:val="24"/>
          <w:lang w:val="en-IN"/>
        </w:rPr>
        <w:t>1. Model Fit</w:t>
      </w:r>
    </w:p>
    <w:p w14:paraId="0C6B40D0" w14:textId="6E365FEA" w:rsidR="0061124B" w:rsidRPr="0061124B" w:rsidRDefault="0061124B" w:rsidP="0061124B">
      <w:pPr>
        <w:ind w:left="720" w:firstLine="0"/>
        <w:rPr>
          <w:sz w:val="24"/>
          <w:szCs w:val="24"/>
          <w:lang w:val="en-IN"/>
        </w:rPr>
      </w:pPr>
      <w:r w:rsidRPr="0061124B">
        <w:rPr>
          <w:sz w:val="24"/>
          <w:szCs w:val="24"/>
          <w:lang w:val="en-IN"/>
        </w:rPr>
        <w:t>The Prophet model demonstrated a strong fit to the historical data. It effectively</w:t>
      </w:r>
      <w:r>
        <w:rPr>
          <w:sz w:val="24"/>
          <w:szCs w:val="24"/>
          <w:lang w:val="en-IN"/>
        </w:rPr>
        <w:t xml:space="preserve"> </w:t>
      </w:r>
      <w:r w:rsidRPr="0061124B">
        <w:rPr>
          <w:sz w:val="24"/>
          <w:szCs w:val="24"/>
          <w:lang w:val="en-IN"/>
        </w:rPr>
        <w:t>captured:</w:t>
      </w:r>
    </w:p>
    <w:p w14:paraId="09A23226" w14:textId="77777777" w:rsidR="0061124B" w:rsidRPr="0061124B" w:rsidRDefault="0061124B" w:rsidP="0061124B">
      <w:pPr>
        <w:numPr>
          <w:ilvl w:val="0"/>
          <w:numId w:val="24"/>
        </w:numPr>
        <w:rPr>
          <w:sz w:val="24"/>
          <w:szCs w:val="24"/>
          <w:lang w:val="en-IN"/>
        </w:rPr>
      </w:pPr>
      <w:r w:rsidRPr="0061124B">
        <w:rPr>
          <w:sz w:val="24"/>
          <w:szCs w:val="24"/>
          <w:lang w:val="en-IN"/>
        </w:rPr>
        <w:t>The underlying trend, reflecting a gradual increase in injury rates over time.</w:t>
      </w:r>
    </w:p>
    <w:p w14:paraId="2E6A9354" w14:textId="77777777" w:rsidR="0061124B" w:rsidRPr="0061124B" w:rsidRDefault="0061124B" w:rsidP="0061124B">
      <w:pPr>
        <w:numPr>
          <w:ilvl w:val="0"/>
          <w:numId w:val="24"/>
        </w:numPr>
        <w:rPr>
          <w:sz w:val="24"/>
          <w:szCs w:val="24"/>
          <w:lang w:val="en-IN"/>
        </w:rPr>
      </w:pPr>
      <w:r w:rsidRPr="0061124B">
        <w:rPr>
          <w:sz w:val="24"/>
          <w:szCs w:val="24"/>
          <w:lang w:val="en-IN"/>
        </w:rPr>
        <w:t>The weekly seasonality, with consistent and interpretable peaks on weekends.</w:t>
      </w:r>
    </w:p>
    <w:p w14:paraId="49A2C7D8" w14:textId="374030F5" w:rsidR="0061124B" w:rsidRPr="0061124B" w:rsidRDefault="0061124B" w:rsidP="0061124B">
      <w:pPr>
        <w:numPr>
          <w:ilvl w:val="0"/>
          <w:numId w:val="24"/>
        </w:numPr>
        <w:rPr>
          <w:sz w:val="24"/>
          <w:szCs w:val="24"/>
          <w:lang w:val="en-IN"/>
        </w:rPr>
      </w:pPr>
      <w:r w:rsidRPr="0061124B">
        <w:rPr>
          <w:sz w:val="24"/>
          <w:szCs w:val="24"/>
          <w:lang w:val="en-IN"/>
        </w:rPr>
        <w:t>Smooth transitions across changepoints, ensuring adaptability to shifts in traffic behavio</w:t>
      </w:r>
      <w:r w:rsidR="00A3141C">
        <w:rPr>
          <w:sz w:val="24"/>
          <w:szCs w:val="24"/>
          <w:lang w:val="en-IN"/>
        </w:rPr>
        <w:t>u</w:t>
      </w:r>
      <w:r w:rsidRPr="0061124B">
        <w:rPr>
          <w:sz w:val="24"/>
          <w:szCs w:val="24"/>
          <w:lang w:val="en-IN"/>
        </w:rPr>
        <w:t>r over the dataset timeline.</w:t>
      </w:r>
    </w:p>
    <w:p w14:paraId="04D98A81" w14:textId="370A7A36" w:rsidR="0061124B" w:rsidRPr="0061124B" w:rsidRDefault="0061124B" w:rsidP="0061124B">
      <w:pPr>
        <w:ind w:left="720" w:firstLine="0"/>
        <w:rPr>
          <w:sz w:val="24"/>
          <w:szCs w:val="24"/>
          <w:lang w:val="en-IN"/>
        </w:rPr>
      </w:pPr>
      <w:r w:rsidRPr="0061124B">
        <w:rPr>
          <w:sz w:val="24"/>
          <w:szCs w:val="24"/>
          <w:lang w:val="en-IN"/>
        </w:rPr>
        <w:t>This fit confirms that the Prophet model is suitable for time series data with both</w:t>
      </w:r>
      <w:r>
        <w:rPr>
          <w:sz w:val="24"/>
          <w:szCs w:val="24"/>
          <w:lang w:val="en-IN"/>
        </w:rPr>
        <w:t xml:space="preserve"> </w:t>
      </w:r>
      <w:r w:rsidRPr="0061124B">
        <w:rPr>
          <w:sz w:val="24"/>
          <w:szCs w:val="24"/>
          <w:lang w:val="en-IN"/>
        </w:rPr>
        <w:t>trend and periodic components.</w:t>
      </w:r>
    </w:p>
    <w:p w14:paraId="28A332F5" w14:textId="77777777" w:rsidR="0061124B" w:rsidRPr="0061124B" w:rsidRDefault="0061124B" w:rsidP="0061124B">
      <w:pPr>
        <w:rPr>
          <w:b/>
          <w:bCs/>
          <w:sz w:val="24"/>
          <w:szCs w:val="24"/>
          <w:lang w:val="en-IN"/>
        </w:rPr>
      </w:pPr>
      <w:r w:rsidRPr="0061124B">
        <w:rPr>
          <w:b/>
          <w:bCs/>
          <w:sz w:val="24"/>
          <w:szCs w:val="24"/>
          <w:lang w:val="en-IN"/>
        </w:rPr>
        <w:t>2. Evaluation Metrics</w:t>
      </w:r>
    </w:p>
    <w:p w14:paraId="17E6AE68" w14:textId="77777777" w:rsidR="0061124B" w:rsidRPr="0061124B" w:rsidRDefault="0061124B" w:rsidP="0061124B">
      <w:pPr>
        <w:ind w:firstLine="0"/>
        <w:rPr>
          <w:sz w:val="24"/>
          <w:szCs w:val="24"/>
          <w:lang w:val="en-IN"/>
        </w:rPr>
      </w:pPr>
      <w:r w:rsidRPr="0061124B">
        <w:rPr>
          <w:sz w:val="24"/>
          <w:szCs w:val="24"/>
          <w:lang w:val="en-IN"/>
        </w:rPr>
        <w:t>To quantify the model's predictive accuracy, the following statistical metrics were employed:</w:t>
      </w:r>
    </w:p>
    <w:p w14:paraId="07BD979D" w14:textId="77777777" w:rsidR="0061124B" w:rsidRPr="0061124B" w:rsidRDefault="0061124B" w:rsidP="0061124B">
      <w:pPr>
        <w:numPr>
          <w:ilvl w:val="0"/>
          <w:numId w:val="25"/>
        </w:numPr>
        <w:rPr>
          <w:sz w:val="24"/>
          <w:szCs w:val="24"/>
          <w:lang w:val="en-IN"/>
        </w:rPr>
      </w:pPr>
      <w:r w:rsidRPr="0061124B">
        <w:rPr>
          <w:sz w:val="24"/>
          <w:szCs w:val="24"/>
          <w:u w:val="single"/>
          <w:lang w:val="en-IN"/>
        </w:rPr>
        <w:t>Mean Absolute Error (MAE):</w:t>
      </w:r>
      <w:r w:rsidRPr="0061124B">
        <w:rPr>
          <w:sz w:val="24"/>
          <w:szCs w:val="24"/>
          <w:lang w:val="en-IN"/>
        </w:rPr>
        <w:br/>
        <w:t>Measures the average magnitude of errors in the predictions, without considering their direction.</w:t>
      </w:r>
      <w:r w:rsidRPr="0061124B">
        <w:rPr>
          <w:sz w:val="24"/>
          <w:szCs w:val="24"/>
          <w:lang w:val="en-IN"/>
        </w:rPr>
        <w:br/>
        <w:t>A low MAE indicates that the model's predictions are close to the actual observed values.</w:t>
      </w:r>
    </w:p>
    <w:p w14:paraId="0F6E0E9F" w14:textId="77777777" w:rsidR="0061124B" w:rsidRPr="0061124B" w:rsidRDefault="0061124B" w:rsidP="0061124B">
      <w:pPr>
        <w:numPr>
          <w:ilvl w:val="0"/>
          <w:numId w:val="25"/>
        </w:numPr>
        <w:rPr>
          <w:sz w:val="24"/>
          <w:szCs w:val="24"/>
          <w:lang w:val="en-IN"/>
        </w:rPr>
      </w:pPr>
      <w:r w:rsidRPr="0061124B">
        <w:rPr>
          <w:sz w:val="24"/>
          <w:szCs w:val="24"/>
          <w:u w:val="single"/>
          <w:lang w:val="en-IN"/>
        </w:rPr>
        <w:t>Root Mean Squared Error (RMSE):</w:t>
      </w:r>
      <w:r w:rsidRPr="0061124B">
        <w:rPr>
          <w:sz w:val="24"/>
          <w:szCs w:val="24"/>
          <w:lang w:val="en-IN"/>
        </w:rPr>
        <w:br/>
        <w:t>Provides a measure of the spread of residuals or prediction errors. RMSE gives higher weight to larger errors, thus highlighting significant deviations more strongly than MAE.</w:t>
      </w:r>
      <w:r w:rsidRPr="0061124B">
        <w:rPr>
          <w:sz w:val="24"/>
          <w:szCs w:val="24"/>
          <w:lang w:val="en-IN"/>
        </w:rPr>
        <w:br/>
      </w:r>
      <w:r w:rsidRPr="0061124B">
        <w:rPr>
          <w:sz w:val="24"/>
          <w:szCs w:val="24"/>
          <w:lang w:val="en-IN"/>
        </w:rPr>
        <w:lastRenderedPageBreak/>
        <w:t>The low RMSE observed supports the model’s robustness for practical forecasting.</w:t>
      </w:r>
    </w:p>
    <w:p w14:paraId="0C33A02A" w14:textId="77777777" w:rsidR="0061124B" w:rsidRPr="0061124B" w:rsidRDefault="0061124B" w:rsidP="0061124B">
      <w:pPr>
        <w:rPr>
          <w:b/>
          <w:bCs/>
          <w:sz w:val="24"/>
          <w:szCs w:val="24"/>
          <w:lang w:val="en-IN"/>
        </w:rPr>
      </w:pPr>
      <w:r w:rsidRPr="0061124B">
        <w:rPr>
          <w:b/>
          <w:bCs/>
          <w:sz w:val="24"/>
          <w:szCs w:val="24"/>
          <w:lang w:val="en-IN"/>
        </w:rPr>
        <w:t>3. Prediction Intervals</w:t>
      </w:r>
    </w:p>
    <w:p w14:paraId="339419CA" w14:textId="77777777" w:rsidR="0061124B" w:rsidRPr="0061124B" w:rsidRDefault="0061124B" w:rsidP="0061124B">
      <w:pPr>
        <w:ind w:firstLine="0"/>
        <w:rPr>
          <w:sz w:val="24"/>
          <w:szCs w:val="24"/>
          <w:lang w:val="en-IN"/>
        </w:rPr>
      </w:pPr>
      <w:r w:rsidRPr="0061124B">
        <w:rPr>
          <w:sz w:val="24"/>
          <w:szCs w:val="24"/>
          <w:lang w:val="en-IN"/>
        </w:rPr>
        <w:t>Prophet automatically generates confidence intervals around its forecasts, typically at the 80% or 95% confidence level. These intervals:</w:t>
      </w:r>
    </w:p>
    <w:p w14:paraId="53AE2C81" w14:textId="77777777" w:rsidR="0061124B" w:rsidRPr="0061124B" w:rsidRDefault="0061124B" w:rsidP="0061124B">
      <w:pPr>
        <w:numPr>
          <w:ilvl w:val="0"/>
          <w:numId w:val="26"/>
        </w:numPr>
        <w:rPr>
          <w:sz w:val="24"/>
          <w:szCs w:val="24"/>
          <w:lang w:val="en-IN"/>
        </w:rPr>
      </w:pPr>
      <w:r w:rsidRPr="0061124B">
        <w:rPr>
          <w:sz w:val="24"/>
          <w:szCs w:val="24"/>
          <w:lang w:val="en-IN"/>
        </w:rPr>
        <w:t>Were narrow in the near term, suggesting high confidence in short-term forecasts.</w:t>
      </w:r>
    </w:p>
    <w:p w14:paraId="5BEE2DB3" w14:textId="34A307AA" w:rsidR="0061124B" w:rsidRPr="0061124B" w:rsidRDefault="0061124B" w:rsidP="0061124B">
      <w:pPr>
        <w:numPr>
          <w:ilvl w:val="0"/>
          <w:numId w:val="26"/>
        </w:numPr>
        <w:rPr>
          <w:sz w:val="24"/>
          <w:szCs w:val="24"/>
          <w:lang w:val="en-IN"/>
        </w:rPr>
      </w:pPr>
      <w:r w:rsidRPr="0061124B">
        <w:rPr>
          <w:sz w:val="24"/>
          <w:szCs w:val="24"/>
          <w:lang w:val="en-IN"/>
        </w:rPr>
        <w:t>Widened over time, reflecting growing uncertainty in long-term predictions—an expected behavio</w:t>
      </w:r>
      <w:r w:rsidR="00A3141C">
        <w:rPr>
          <w:sz w:val="24"/>
          <w:szCs w:val="24"/>
          <w:lang w:val="en-IN"/>
        </w:rPr>
        <w:t>u</w:t>
      </w:r>
      <w:r w:rsidRPr="0061124B">
        <w:rPr>
          <w:sz w:val="24"/>
          <w:szCs w:val="24"/>
          <w:lang w:val="en-IN"/>
        </w:rPr>
        <w:t>r in any time series model.</w:t>
      </w:r>
    </w:p>
    <w:p w14:paraId="5B5C07E3" w14:textId="77777777" w:rsidR="0061124B" w:rsidRPr="0061124B" w:rsidRDefault="0061124B" w:rsidP="0061124B">
      <w:pPr>
        <w:ind w:left="720" w:firstLine="0"/>
        <w:rPr>
          <w:sz w:val="24"/>
          <w:szCs w:val="24"/>
          <w:lang w:val="en-IN"/>
        </w:rPr>
      </w:pPr>
      <w:r w:rsidRPr="0061124B">
        <w:rPr>
          <w:sz w:val="24"/>
          <w:szCs w:val="24"/>
          <w:lang w:val="en-IN"/>
        </w:rPr>
        <w:t>These intervals are valuable for decision-making, providing a realistic range of outcomes and allowing for risk-aware planning.</w:t>
      </w:r>
    </w:p>
    <w:p w14:paraId="74A783D3" w14:textId="77777777" w:rsidR="0061124B" w:rsidRPr="0061124B" w:rsidRDefault="0061124B" w:rsidP="0061124B">
      <w:pPr>
        <w:rPr>
          <w:b/>
          <w:bCs/>
          <w:sz w:val="24"/>
          <w:szCs w:val="24"/>
          <w:lang w:val="en-IN"/>
        </w:rPr>
      </w:pPr>
      <w:r w:rsidRPr="0061124B">
        <w:rPr>
          <w:b/>
          <w:bCs/>
          <w:sz w:val="24"/>
          <w:szCs w:val="24"/>
          <w:lang w:val="en-IN"/>
        </w:rPr>
        <w:t>4. Residual Analysis</w:t>
      </w:r>
    </w:p>
    <w:p w14:paraId="5979393A" w14:textId="5C370472" w:rsidR="0061124B" w:rsidRPr="0061124B" w:rsidRDefault="0061124B" w:rsidP="0061124B">
      <w:pPr>
        <w:ind w:firstLine="0"/>
        <w:rPr>
          <w:sz w:val="24"/>
          <w:szCs w:val="24"/>
          <w:lang w:val="en-IN"/>
        </w:rPr>
      </w:pPr>
      <w:r w:rsidRPr="0061124B">
        <w:rPr>
          <w:sz w:val="24"/>
          <w:szCs w:val="24"/>
          <w:lang w:val="en-IN"/>
        </w:rPr>
        <w:t>Analy</w:t>
      </w:r>
      <w:r w:rsidR="00A3141C">
        <w:rPr>
          <w:sz w:val="24"/>
          <w:szCs w:val="24"/>
          <w:lang w:val="en-IN"/>
        </w:rPr>
        <w:t>s</w:t>
      </w:r>
      <w:r w:rsidRPr="0061124B">
        <w:rPr>
          <w:sz w:val="24"/>
          <w:szCs w:val="24"/>
          <w:lang w:val="en-IN"/>
        </w:rPr>
        <w:t>ing residuals (the differences between predicted and actual values) provides insight into model performance. The residuals from the Prophet model:</w:t>
      </w:r>
    </w:p>
    <w:p w14:paraId="1A953E6A" w14:textId="77777777" w:rsidR="0061124B" w:rsidRPr="0061124B" w:rsidRDefault="0061124B" w:rsidP="0061124B">
      <w:pPr>
        <w:numPr>
          <w:ilvl w:val="0"/>
          <w:numId w:val="27"/>
        </w:numPr>
        <w:rPr>
          <w:sz w:val="24"/>
          <w:szCs w:val="24"/>
          <w:lang w:val="en-IN"/>
        </w:rPr>
      </w:pPr>
      <w:r w:rsidRPr="0061124B">
        <w:rPr>
          <w:sz w:val="24"/>
          <w:szCs w:val="24"/>
          <w:lang w:val="en-IN"/>
        </w:rPr>
        <w:t>Showed no obvious patterns, suggesting the model had successfully captured most systematic variation in the data.</w:t>
      </w:r>
    </w:p>
    <w:p w14:paraId="6A8821E7" w14:textId="77777777" w:rsidR="0061124B" w:rsidRPr="0061124B" w:rsidRDefault="0061124B" w:rsidP="0061124B">
      <w:pPr>
        <w:numPr>
          <w:ilvl w:val="0"/>
          <w:numId w:val="27"/>
        </w:numPr>
        <w:rPr>
          <w:sz w:val="24"/>
          <w:szCs w:val="24"/>
          <w:lang w:val="en-IN"/>
        </w:rPr>
      </w:pPr>
      <w:r w:rsidRPr="0061124B">
        <w:rPr>
          <w:sz w:val="24"/>
          <w:szCs w:val="24"/>
          <w:lang w:val="en-IN"/>
        </w:rPr>
        <w:t>Had low variance, indicating minimal unexplained error, which reflects a well-tuned model.</w:t>
      </w:r>
    </w:p>
    <w:p w14:paraId="4C1A3F18" w14:textId="05674137" w:rsidR="0061124B" w:rsidRPr="0061124B" w:rsidRDefault="0061124B" w:rsidP="0061124B">
      <w:pPr>
        <w:ind w:firstLine="0"/>
        <w:rPr>
          <w:sz w:val="24"/>
          <w:szCs w:val="24"/>
          <w:lang w:val="en-IN"/>
        </w:rPr>
      </w:pPr>
      <w:r w:rsidRPr="0061124B">
        <w:rPr>
          <w:sz w:val="24"/>
          <w:szCs w:val="24"/>
          <w:lang w:val="en-IN"/>
        </w:rPr>
        <w:t>The absence of autocorrelation or trend in the residuals further validates the model's quality.</w:t>
      </w:r>
    </w:p>
    <w:p w14:paraId="25F3678B" w14:textId="653D9A4B" w:rsidR="0061124B" w:rsidRPr="0061124B" w:rsidRDefault="0061124B" w:rsidP="0061124B">
      <w:pPr>
        <w:rPr>
          <w:sz w:val="24"/>
          <w:szCs w:val="24"/>
          <w:lang w:val="en-IN"/>
        </w:rPr>
      </w:pPr>
      <w:r w:rsidRPr="0061124B">
        <w:rPr>
          <w:sz w:val="24"/>
          <w:szCs w:val="24"/>
          <w:u w:val="single"/>
          <w:lang w:val="en-IN"/>
        </w:rPr>
        <w:t>Conclusion on Model Evaluation</w:t>
      </w:r>
      <w:r>
        <w:rPr>
          <w:sz w:val="24"/>
          <w:szCs w:val="24"/>
          <w:lang w:val="en-IN"/>
        </w:rPr>
        <w:t>:</w:t>
      </w:r>
    </w:p>
    <w:p w14:paraId="05D80196" w14:textId="77777777" w:rsidR="0061124B" w:rsidRDefault="0061124B" w:rsidP="0061124B">
      <w:pPr>
        <w:ind w:firstLine="0"/>
        <w:rPr>
          <w:sz w:val="24"/>
          <w:szCs w:val="24"/>
          <w:lang w:val="en-IN"/>
        </w:rPr>
      </w:pPr>
      <w:r w:rsidRPr="0061124B">
        <w:rPr>
          <w:sz w:val="24"/>
          <w:szCs w:val="24"/>
          <w:lang w:val="en-IN"/>
        </w:rPr>
        <w:t>The Prophet model has proven to be an effective forecasting tool for this traffic injury dataset. Its ability to model both trend and seasonality, combined with strong performance metrics and interpretable output, makes it well-suited for future deployment in urban traffic safety management systems. The evaluation supports its use in short-term planning, such as emergency response readiness, and long-term strategic forecasting for policymaking.</w:t>
      </w:r>
    </w:p>
    <w:p w14:paraId="254207AF" w14:textId="77777777" w:rsidR="00A3018D" w:rsidRDefault="00A3018D" w:rsidP="00A3018D">
      <w:pPr>
        <w:ind w:left="0" w:firstLine="0"/>
        <w:rPr>
          <w:sz w:val="24"/>
          <w:szCs w:val="24"/>
          <w:lang w:val="en-IN"/>
        </w:rPr>
      </w:pPr>
    </w:p>
    <w:p w14:paraId="7DCCDE0E" w14:textId="6AF2B10A" w:rsidR="00A3018D" w:rsidRDefault="00A3018D" w:rsidP="00A3018D">
      <w:pPr>
        <w:ind w:left="0" w:firstLine="0"/>
        <w:rPr>
          <w:b/>
          <w:bCs/>
          <w:sz w:val="24"/>
          <w:szCs w:val="24"/>
          <w:lang w:val="en-IN"/>
        </w:rPr>
      </w:pPr>
      <w:r>
        <w:rPr>
          <w:b/>
          <w:bCs/>
          <w:sz w:val="24"/>
          <w:szCs w:val="24"/>
          <w:u w:val="single"/>
          <w:lang w:val="en-IN"/>
        </w:rPr>
        <w:t>ALGORITHMS USED</w:t>
      </w:r>
      <w:r>
        <w:rPr>
          <w:b/>
          <w:bCs/>
          <w:sz w:val="24"/>
          <w:szCs w:val="24"/>
          <w:lang w:val="en-IN"/>
        </w:rPr>
        <w:t>:</w:t>
      </w:r>
    </w:p>
    <w:p w14:paraId="1F41CF57" w14:textId="77777777" w:rsidR="0080686A" w:rsidRPr="0080686A" w:rsidRDefault="0080686A" w:rsidP="0080686A">
      <w:pPr>
        <w:ind w:left="0" w:firstLine="0"/>
        <w:rPr>
          <w:b/>
          <w:bCs/>
          <w:sz w:val="24"/>
          <w:szCs w:val="24"/>
          <w:lang w:val="en-IN"/>
        </w:rPr>
      </w:pPr>
      <w:r>
        <w:rPr>
          <w:sz w:val="24"/>
          <w:szCs w:val="24"/>
          <w:lang w:val="en-IN"/>
        </w:rPr>
        <w:tab/>
      </w:r>
      <w:r w:rsidRPr="0080686A">
        <w:rPr>
          <w:b/>
          <w:bCs/>
          <w:sz w:val="24"/>
          <w:szCs w:val="24"/>
          <w:lang w:val="en-IN"/>
        </w:rPr>
        <w:t>1. Time Series Analysis (Decomposition)</w:t>
      </w:r>
    </w:p>
    <w:p w14:paraId="3ABC097C" w14:textId="4E484822" w:rsidR="0080686A" w:rsidRPr="0080686A" w:rsidRDefault="0080686A" w:rsidP="0080686A">
      <w:pPr>
        <w:ind w:left="720" w:firstLine="0"/>
        <w:rPr>
          <w:sz w:val="24"/>
          <w:szCs w:val="24"/>
          <w:lang w:val="en-IN"/>
        </w:rPr>
      </w:pPr>
      <w:r w:rsidRPr="0080686A">
        <w:rPr>
          <w:sz w:val="24"/>
          <w:szCs w:val="24"/>
          <w:lang w:val="en-IN"/>
        </w:rPr>
        <w:t xml:space="preserve">In </w:t>
      </w:r>
      <w:r>
        <w:rPr>
          <w:sz w:val="24"/>
          <w:szCs w:val="24"/>
          <w:lang w:val="en-IN"/>
        </w:rPr>
        <w:t>this</w:t>
      </w:r>
      <w:r w:rsidRPr="0080686A">
        <w:rPr>
          <w:sz w:val="24"/>
          <w:szCs w:val="24"/>
          <w:lang w:val="en-IN"/>
        </w:rPr>
        <w:t xml:space="preserve"> project, before applying forecasting, </w:t>
      </w:r>
      <w:r w:rsidRPr="0080686A">
        <w:rPr>
          <w:b/>
          <w:bCs/>
          <w:sz w:val="24"/>
          <w:szCs w:val="24"/>
          <w:lang w:val="en-IN"/>
        </w:rPr>
        <w:t>seasonal decomposition</w:t>
      </w:r>
      <w:r w:rsidRPr="0080686A">
        <w:rPr>
          <w:sz w:val="24"/>
          <w:szCs w:val="24"/>
          <w:lang w:val="en-IN"/>
        </w:rPr>
        <w:t xml:space="preserve"> is performed. The algorithm behind it is:</w:t>
      </w:r>
    </w:p>
    <w:p w14:paraId="5AC49B75" w14:textId="30E0791F" w:rsidR="0080686A" w:rsidRPr="0080686A" w:rsidRDefault="0080686A" w:rsidP="0080686A">
      <w:pPr>
        <w:ind w:left="0" w:firstLine="720"/>
        <w:rPr>
          <w:b/>
          <w:bCs/>
          <w:color w:val="000000" w:themeColor="text1"/>
          <w:sz w:val="24"/>
          <w:szCs w:val="24"/>
          <w:lang w:val="en-IN"/>
        </w:rPr>
      </w:pPr>
      <w:r w:rsidRPr="0080686A">
        <w:rPr>
          <w:b/>
          <w:bCs/>
          <w:color w:val="000000" w:themeColor="text1"/>
          <w:sz w:val="24"/>
          <w:szCs w:val="24"/>
          <w:highlight w:val="yellow"/>
          <w:lang w:val="en-IN"/>
        </w:rPr>
        <w:t>Additive Time Series Decomposition</w:t>
      </w:r>
    </w:p>
    <w:p w14:paraId="438CC74C" w14:textId="77777777" w:rsidR="0080686A" w:rsidRPr="0080686A" w:rsidRDefault="0080686A" w:rsidP="0080686A">
      <w:pPr>
        <w:ind w:left="720" w:firstLine="0"/>
        <w:rPr>
          <w:sz w:val="24"/>
          <w:szCs w:val="24"/>
          <w:lang w:val="en-IN"/>
        </w:rPr>
      </w:pPr>
      <w:r w:rsidRPr="0080686A">
        <w:rPr>
          <w:sz w:val="24"/>
          <w:szCs w:val="24"/>
          <w:lang w:val="en-IN"/>
        </w:rPr>
        <w:lastRenderedPageBreak/>
        <w:t>This algorithm breaks down a time series into three main components:</w:t>
      </w:r>
    </w:p>
    <w:p w14:paraId="0AC688C0" w14:textId="77777777" w:rsidR="0080686A" w:rsidRPr="0080686A" w:rsidRDefault="0080686A" w:rsidP="0080686A">
      <w:pPr>
        <w:numPr>
          <w:ilvl w:val="0"/>
          <w:numId w:val="66"/>
        </w:numPr>
        <w:tabs>
          <w:tab w:val="clear" w:pos="720"/>
          <w:tab w:val="num" w:pos="1440"/>
        </w:tabs>
        <w:ind w:left="1440"/>
        <w:rPr>
          <w:sz w:val="24"/>
          <w:szCs w:val="24"/>
          <w:lang w:val="en-IN"/>
        </w:rPr>
      </w:pPr>
      <w:r w:rsidRPr="0080686A">
        <w:rPr>
          <w:b/>
          <w:bCs/>
          <w:sz w:val="24"/>
          <w:szCs w:val="24"/>
          <w:lang w:val="en-IN"/>
        </w:rPr>
        <w:t>Trend (T)</w:t>
      </w:r>
      <w:r w:rsidRPr="0080686A">
        <w:rPr>
          <w:sz w:val="24"/>
          <w:szCs w:val="24"/>
          <w:lang w:val="en-IN"/>
        </w:rPr>
        <w:t xml:space="preserve"> – long-term direction</w:t>
      </w:r>
    </w:p>
    <w:p w14:paraId="7D78F4EE" w14:textId="77777777" w:rsidR="0080686A" w:rsidRPr="0080686A" w:rsidRDefault="0080686A" w:rsidP="0080686A">
      <w:pPr>
        <w:numPr>
          <w:ilvl w:val="0"/>
          <w:numId w:val="66"/>
        </w:numPr>
        <w:tabs>
          <w:tab w:val="clear" w:pos="720"/>
          <w:tab w:val="num" w:pos="1440"/>
        </w:tabs>
        <w:ind w:left="1440"/>
        <w:rPr>
          <w:sz w:val="24"/>
          <w:szCs w:val="24"/>
          <w:lang w:val="en-IN"/>
        </w:rPr>
      </w:pPr>
      <w:r w:rsidRPr="0080686A">
        <w:rPr>
          <w:b/>
          <w:bCs/>
          <w:sz w:val="24"/>
          <w:szCs w:val="24"/>
          <w:lang w:val="en-IN"/>
        </w:rPr>
        <w:t>Seasonality (S)</w:t>
      </w:r>
      <w:r w:rsidRPr="0080686A">
        <w:rPr>
          <w:sz w:val="24"/>
          <w:szCs w:val="24"/>
          <w:lang w:val="en-IN"/>
        </w:rPr>
        <w:t xml:space="preserve"> – repeating short-term cycle (e.g., weekly)</w:t>
      </w:r>
    </w:p>
    <w:p w14:paraId="24593DBB" w14:textId="77777777" w:rsidR="0080686A" w:rsidRPr="0080686A" w:rsidRDefault="0080686A" w:rsidP="0080686A">
      <w:pPr>
        <w:numPr>
          <w:ilvl w:val="0"/>
          <w:numId w:val="66"/>
        </w:numPr>
        <w:tabs>
          <w:tab w:val="clear" w:pos="720"/>
          <w:tab w:val="num" w:pos="1440"/>
        </w:tabs>
        <w:ind w:left="1440"/>
        <w:rPr>
          <w:sz w:val="24"/>
          <w:szCs w:val="24"/>
          <w:lang w:val="en-IN"/>
        </w:rPr>
      </w:pPr>
      <w:r w:rsidRPr="0080686A">
        <w:rPr>
          <w:b/>
          <w:bCs/>
          <w:sz w:val="24"/>
          <w:szCs w:val="24"/>
          <w:lang w:val="en-IN"/>
        </w:rPr>
        <w:t>Residual (R)</w:t>
      </w:r>
      <w:r w:rsidRPr="0080686A">
        <w:rPr>
          <w:sz w:val="24"/>
          <w:szCs w:val="24"/>
          <w:lang w:val="en-IN"/>
        </w:rPr>
        <w:t xml:space="preserve"> – noise or randomness</w:t>
      </w:r>
    </w:p>
    <w:p w14:paraId="0EA1FEBC" w14:textId="77777777" w:rsidR="0080686A" w:rsidRPr="0080686A" w:rsidRDefault="0080686A" w:rsidP="0080686A">
      <w:pPr>
        <w:ind w:left="720" w:firstLine="0"/>
        <w:rPr>
          <w:sz w:val="24"/>
          <w:szCs w:val="24"/>
          <w:lang w:val="en-IN"/>
        </w:rPr>
      </w:pPr>
      <w:r w:rsidRPr="0080686A">
        <w:rPr>
          <w:sz w:val="24"/>
          <w:szCs w:val="24"/>
          <w:lang w:val="en-IN"/>
        </w:rPr>
        <w:t>The formula is:</w:t>
      </w:r>
    </w:p>
    <w:p w14:paraId="77B636EE" w14:textId="77777777" w:rsidR="0080686A" w:rsidRPr="0080686A" w:rsidRDefault="0080686A" w:rsidP="0080686A">
      <w:pPr>
        <w:ind w:left="720" w:firstLine="0"/>
        <w:rPr>
          <w:sz w:val="24"/>
          <w:szCs w:val="24"/>
          <w:lang w:val="en-IN"/>
        </w:rPr>
      </w:pPr>
      <w:r w:rsidRPr="0080686A">
        <w:rPr>
          <w:b/>
          <w:bCs/>
          <w:sz w:val="24"/>
          <w:szCs w:val="24"/>
          <w:highlight w:val="yellow"/>
          <w:lang w:val="en-IN"/>
        </w:rPr>
        <w:t>Y(t) = T(t) + S(t) + R(t)</w:t>
      </w:r>
    </w:p>
    <w:p w14:paraId="246630FD" w14:textId="3BCDBB6D" w:rsidR="0080686A" w:rsidRPr="0080686A" w:rsidRDefault="0080686A" w:rsidP="0080686A">
      <w:pPr>
        <w:ind w:left="720" w:firstLine="0"/>
        <w:rPr>
          <w:sz w:val="24"/>
          <w:szCs w:val="24"/>
          <w:lang w:val="en-IN"/>
        </w:rPr>
      </w:pPr>
      <w:r w:rsidRPr="0080686A">
        <w:rPr>
          <w:sz w:val="24"/>
          <w:szCs w:val="24"/>
          <w:lang w:val="en-IN"/>
        </w:rPr>
        <w:t>This helps isolate patterns and understand the behavio</w:t>
      </w:r>
      <w:r>
        <w:rPr>
          <w:sz w:val="24"/>
          <w:szCs w:val="24"/>
          <w:lang w:val="en-IN"/>
        </w:rPr>
        <w:t>u</w:t>
      </w:r>
      <w:r w:rsidRPr="0080686A">
        <w:rPr>
          <w:sz w:val="24"/>
          <w:szCs w:val="24"/>
          <w:lang w:val="en-IN"/>
        </w:rPr>
        <w:t>r of traffic injuries over time.</w:t>
      </w:r>
    </w:p>
    <w:p w14:paraId="7F721C5E" w14:textId="5E9C19CA" w:rsidR="0080686A" w:rsidRPr="0080686A" w:rsidRDefault="0080686A" w:rsidP="0080686A">
      <w:pPr>
        <w:ind w:left="0" w:firstLine="0"/>
        <w:rPr>
          <w:sz w:val="24"/>
          <w:szCs w:val="24"/>
          <w:lang w:val="en-IN"/>
        </w:rPr>
      </w:pPr>
    </w:p>
    <w:p w14:paraId="57B746C5" w14:textId="77777777" w:rsidR="0080686A" w:rsidRPr="0080686A" w:rsidRDefault="0080686A" w:rsidP="0080686A">
      <w:pPr>
        <w:ind w:left="0" w:firstLine="720"/>
        <w:rPr>
          <w:b/>
          <w:bCs/>
          <w:sz w:val="24"/>
          <w:szCs w:val="24"/>
          <w:lang w:val="en-IN"/>
        </w:rPr>
      </w:pPr>
      <w:r w:rsidRPr="0080686A">
        <w:rPr>
          <w:b/>
          <w:bCs/>
          <w:sz w:val="24"/>
          <w:szCs w:val="24"/>
          <w:lang w:val="en-IN"/>
        </w:rPr>
        <w:t>2. Prophet Forecasting Model</w:t>
      </w:r>
    </w:p>
    <w:p w14:paraId="2D22E0E3" w14:textId="77777777" w:rsidR="0080686A" w:rsidRPr="0080686A" w:rsidRDefault="0080686A" w:rsidP="0080686A">
      <w:pPr>
        <w:ind w:left="720" w:firstLine="0"/>
        <w:rPr>
          <w:sz w:val="24"/>
          <w:szCs w:val="24"/>
          <w:lang w:val="en-IN"/>
        </w:rPr>
      </w:pPr>
      <w:r w:rsidRPr="0080686A">
        <w:rPr>
          <w:sz w:val="24"/>
          <w:szCs w:val="24"/>
          <w:lang w:val="en-IN"/>
        </w:rPr>
        <w:t xml:space="preserve">Facebook’s </w:t>
      </w:r>
      <w:r w:rsidRPr="0080686A">
        <w:rPr>
          <w:b/>
          <w:bCs/>
          <w:sz w:val="24"/>
          <w:szCs w:val="24"/>
          <w:lang w:val="en-IN"/>
        </w:rPr>
        <w:t>Prophet</w:t>
      </w:r>
      <w:r w:rsidRPr="0080686A">
        <w:rPr>
          <w:sz w:val="24"/>
          <w:szCs w:val="24"/>
          <w:lang w:val="en-IN"/>
        </w:rPr>
        <w:t xml:space="preserve"> uses a custom model that is conceptually similar to </w:t>
      </w:r>
      <w:r w:rsidRPr="0080686A">
        <w:rPr>
          <w:b/>
          <w:bCs/>
          <w:sz w:val="24"/>
          <w:szCs w:val="24"/>
          <w:lang w:val="en-IN"/>
        </w:rPr>
        <w:t>Generalized Additive Models (GAMs)</w:t>
      </w:r>
      <w:r w:rsidRPr="0080686A">
        <w:rPr>
          <w:sz w:val="24"/>
          <w:szCs w:val="24"/>
          <w:lang w:val="en-IN"/>
        </w:rPr>
        <w:t>. It is specifically optimized for time series with strong seasonal effects and historical trends.</w:t>
      </w:r>
    </w:p>
    <w:p w14:paraId="2E1A3ED4" w14:textId="701D92B5" w:rsidR="0080686A" w:rsidRPr="0080686A" w:rsidRDefault="0080686A" w:rsidP="0080686A">
      <w:pPr>
        <w:ind w:left="720" w:firstLine="0"/>
        <w:rPr>
          <w:b/>
          <w:bCs/>
          <w:sz w:val="24"/>
          <w:szCs w:val="24"/>
          <w:lang w:val="en-IN"/>
        </w:rPr>
      </w:pPr>
      <w:r w:rsidRPr="0080686A">
        <w:rPr>
          <w:b/>
          <w:bCs/>
          <w:sz w:val="24"/>
          <w:szCs w:val="24"/>
          <w:lang w:val="en-IN"/>
        </w:rPr>
        <w:t xml:space="preserve">Underlying Algorithm: </w:t>
      </w:r>
      <w:r w:rsidRPr="0080686A">
        <w:rPr>
          <w:b/>
          <w:bCs/>
          <w:sz w:val="24"/>
          <w:szCs w:val="24"/>
          <w:highlight w:val="yellow"/>
          <w:lang w:val="en-IN"/>
        </w:rPr>
        <w:t>Additive Model with Bayesian Curve Fitting</w:t>
      </w:r>
    </w:p>
    <w:p w14:paraId="3FE9271A" w14:textId="77777777" w:rsidR="0080686A" w:rsidRPr="0080686A" w:rsidRDefault="0080686A" w:rsidP="0080686A">
      <w:pPr>
        <w:ind w:left="720" w:firstLine="0"/>
        <w:rPr>
          <w:sz w:val="24"/>
          <w:szCs w:val="24"/>
          <w:lang w:val="en-IN"/>
        </w:rPr>
      </w:pPr>
      <w:r w:rsidRPr="0080686A">
        <w:rPr>
          <w:sz w:val="24"/>
          <w:szCs w:val="24"/>
          <w:lang w:val="en-IN"/>
        </w:rPr>
        <w:t>The structure is:</w:t>
      </w:r>
    </w:p>
    <w:p w14:paraId="6E8DF359" w14:textId="77777777" w:rsidR="0080686A" w:rsidRPr="0080686A" w:rsidRDefault="0080686A" w:rsidP="0080686A">
      <w:pPr>
        <w:ind w:left="720" w:firstLine="0"/>
        <w:rPr>
          <w:sz w:val="24"/>
          <w:szCs w:val="24"/>
          <w:lang w:val="en-IN"/>
        </w:rPr>
      </w:pPr>
      <w:r w:rsidRPr="0080686A">
        <w:rPr>
          <w:b/>
          <w:bCs/>
          <w:sz w:val="24"/>
          <w:szCs w:val="24"/>
          <w:highlight w:val="yellow"/>
          <w:lang w:val="en-IN"/>
        </w:rPr>
        <w:t>y(t) = g(t) + s(t) + h(t) + ε</w:t>
      </w:r>
      <w:r w:rsidRPr="0080686A">
        <w:rPr>
          <w:rFonts w:ascii="Cambria Math" w:hAnsi="Cambria Math" w:cs="Cambria Math"/>
          <w:b/>
          <w:bCs/>
          <w:sz w:val="24"/>
          <w:szCs w:val="24"/>
          <w:highlight w:val="yellow"/>
          <w:lang w:val="en-IN"/>
        </w:rPr>
        <w:t>ₜ</w:t>
      </w:r>
    </w:p>
    <w:p w14:paraId="56BD948B" w14:textId="77777777" w:rsidR="0080686A" w:rsidRPr="0080686A" w:rsidRDefault="0080686A" w:rsidP="0080686A">
      <w:pPr>
        <w:ind w:left="720" w:firstLine="0"/>
        <w:rPr>
          <w:sz w:val="24"/>
          <w:szCs w:val="24"/>
          <w:lang w:val="en-IN"/>
        </w:rPr>
      </w:pPr>
      <w:r w:rsidRPr="0080686A">
        <w:rPr>
          <w:sz w:val="24"/>
          <w:szCs w:val="24"/>
          <w:lang w:val="en-IN"/>
        </w:rPr>
        <w:t>Where:</w:t>
      </w:r>
    </w:p>
    <w:p w14:paraId="41F87209" w14:textId="77777777" w:rsidR="0080686A" w:rsidRPr="0080686A" w:rsidRDefault="0080686A" w:rsidP="0080686A">
      <w:pPr>
        <w:numPr>
          <w:ilvl w:val="0"/>
          <w:numId w:val="67"/>
        </w:numPr>
        <w:tabs>
          <w:tab w:val="clear" w:pos="720"/>
          <w:tab w:val="num" w:pos="1440"/>
        </w:tabs>
        <w:ind w:left="1440"/>
        <w:rPr>
          <w:sz w:val="24"/>
          <w:szCs w:val="24"/>
          <w:lang w:val="en-IN"/>
        </w:rPr>
      </w:pPr>
      <w:r w:rsidRPr="0080686A">
        <w:rPr>
          <w:b/>
          <w:bCs/>
          <w:sz w:val="24"/>
          <w:szCs w:val="24"/>
          <w:lang w:val="en-IN"/>
        </w:rPr>
        <w:t>g(t)</w:t>
      </w:r>
      <w:r w:rsidRPr="0080686A">
        <w:rPr>
          <w:sz w:val="24"/>
          <w:szCs w:val="24"/>
          <w:lang w:val="en-IN"/>
        </w:rPr>
        <w:t xml:space="preserve"> = trend function (linear or logistic growth)</w:t>
      </w:r>
    </w:p>
    <w:p w14:paraId="733B9F6E" w14:textId="77777777" w:rsidR="0080686A" w:rsidRPr="0080686A" w:rsidRDefault="0080686A" w:rsidP="0080686A">
      <w:pPr>
        <w:numPr>
          <w:ilvl w:val="0"/>
          <w:numId w:val="67"/>
        </w:numPr>
        <w:tabs>
          <w:tab w:val="clear" w:pos="720"/>
          <w:tab w:val="num" w:pos="1440"/>
        </w:tabs>
        <w:ind w:left="1440"/>
        <w:rPr>
          <w:sz w:val="24"/>
          <w:szCs w:val="24"/>
          <w:lang w:val="en-IN"/>
        </w:rPr>
      </w:pPr>
      <w:r w:rsidRPr="0080686A">
        <w:rPr>
          <w:b/>
          <w:bCs/>
          <w:sz w:val="24"/>
          <w:szCs w:val="24"/>
          <w:lang w:val="en-IN"/>
        </w:rPr>
        <w:t>s(t)</w:t>
      </w:r>
      <w:r w:rsidRPr="0080686A">
        <w:rPr>
          <w:sz w:val="24"/>
          <w:szCs w:val="24"/>
          <w:lang w:val="en-IN"/>
        </w:rPr>
        <w:t xml:space="preserve"> = seasonal component (weekly, yearly)</w:t>
      </w:r>
    </w:p>
    <w:p w14:paraId="516028D5" w14:textId="77777777" w:rsidR="0080686A" w:rsidRPr="0080686A" w:rsidRDefault="0080686A" w:rsidP="0080686A">
      <w:pPr>
        <w:numPr>
          <w:ilvl w:val="0"/>
          <w:numId w:val="67"/>
        </w:numPr>
        <w:tabs>
          <w:tab w:val="clear" w:pos="720"/>
          <w:tab w:val="num" w:pos="1440"/>
        </w:tabs>
        <w:ind w:left="1440"/>
        <w:rPr>
          <w:sz w:val="24"/>
          <w:szCs w:val="24"/>
          <w:lang w:val="en-IN"/>
        </w:rPr>
      </w:pPr>
      <w:r w:rsidRPr="0080686A">
        <w:rPr>
          <w:b/>
          <w:bCs/>
          <w:sz w:val="24"/>
          <w:szCs w:val="24"/>
          <w:lang w:val="en-IN"/>
        </w:rPr>
        <w:t>h(t)</w:t>
      </w:r>
      <w:r w:rsidRPr="0080686A">
        <w:rPr>
          <w:sz w:val="24"/>
          <w:szCs w:val="24"/>
          <w:lang w:val="en-IN"/>
        </w:rPr>
        <w:t xml:space="preserve"> = effects of holidays/special events</w:t>
      </w:r>
    </w:p>
    <w:p w14:paraId="710B668B" w14:textId="77777777" w:rsidR="0080686A" w:rsidRPr="0080686A" w:rsidRDefault="0080686A" w:rsidP="0080686A">
      <w:pPr>
        <w:numPr>
          <w:ilvl w:val="0"/>
          <w:numId w:val="67"/>
        </w:numPr>
        <w:tabs>
          <w:tab w:val="clear" w:pos="720"/>
          <w:tab w:val="num" w:pos="1440"/>
        </w:tabs>
        <w:ind w:left="1440"/>
        <w:rPr>
          <w:sz w:val="24"/>
          <w:szCs w:val="24"/>
          <w:lang w:val="en-IN"/>
        </w:rPr>
      </w:pPr>
      <w:r w:rsidRPr="0080686A">
        <w:rPr>
          <w:b/>
          <w:bCs/>
          <w:sz w:val="24"/>
          <w:szCs w:val="24"/>
          <w:lang w:val="en-IN"/>
        </w:rPr>
        <w:t>ε</w:t>
      </w:r>
      <w:r w:rsidRPr="0080686A">
        <w:rPr>
          <w:rFonts w:ascii="Cambria Math" w:hAnsi="Cambria Math" w:cs="Cambria Math"/>
          <w:b/>
          <w:bCs/>
          <w:sz w:val="24"/>
          <w:szCs w:val="24"/>
          <w:lang w:val="en-IN"/>
        </w:rPr>
        <w:t>ₜ</w:t>
      </w:r>
      <w:r w:rsidRPr="0080686A">
        <w:rPr>
          <w:sz w:val="24"/>
          <w:szCs w:val="24"/>
          <w:lang w:val="en-IN"/>
        </w:rPr>
        <w:t xml:space="preserve"> = error term (residuals)</w:t>
      </w:r>
    </w:p>
    <w:p w14:paraId="5D69C34D" w14:textId="39921008" w:rsidR="0080686A" w:rsidRPr="0080686A" w:rsidRDefault="0080686A" w:rsidP="0080686A">
      <w:pPr>
        <w:ind w:left="720" w:firstLine="0"/>
        <w:rPr>
          <w:sz w:val="24"/>
          <w:szCs w:val="24"/>
          <w:lang w:val="en-IN"/>
        </w:rPr>
      </w:pPr>
      <w:r w:rsidRPr="0080686A">
        <w:rPr>
          <w:b/>
          <w:bCs/>
          <w:sz w:val="24"/>
          <w:szCs w:val="24"/>
          <w:lang w:val="en-IN"/>
        </w:rPr>
        <w:t>Trend model</w:t>
      </w:r>
      <w:r>
        <w:rPr>
          <w:b/>
          <w:bCs/>
          <w:sz w:val="24"/>
          <w:szCs w:val="24"/>
          <w:lang w:val="en-IN"/>
        </w:rPr>
        <w:t>l</w:t>
      </w:r>
      <w:r w:rsidRPr="0080686A">
        <w:rPr>
          <w:b/>
          <w:bCs/>
          <w:sz w:val="24"/>
          <w:szCs w:val="24"/>
          <w:lang w:val="en-IN"/>
        </w:rPr>
        <w:t>ing</w:t>
      </w:r>
      <w:r w:rsidRPr="0080686A">
        <w:rPr>
          <w:sz w:val="24"/>
          <w:szCs w:val="24"/>
          <w:lang w:val="en-IN"/>
        </w:rPr>
        <w:t>: Prophet supports both:</w:t>
      </w:r>
    </w:p>
    <w:p w14:paraId="3D7654E3" w14:textId="77777777" w:rsidR="0080686A" w:rsidRPr="0080686A" w:rsidRDefault="0080686A" w:rsidP="0080686A">
      <w:pPr>
        <w:numPr>
          <w:ilvl w:val="0"/>
          <w:numId w:val="68"/>
        </w:numPr>
        <w:tabs>
          <w:tab w:val="clear" w:pos="720"/>
          <w:tab w:val="num" w:pos="1440"/>
        </w:tabs>
        <w:ind w:left="1440"/>
        <w:rPr>
          <w:sz w:val="24"/>
          <w:szCs w:val="24"/>
          <w:lang w:val="en-IN"/>
        </w:rPr>
      </w:pPr>
      <w:r w:rsidRPr="0080686A">
        <w:rPr>
          <w:b/>
          <w:bCs/>
          <w:sz w:val="24"/>
          <w:szCs w:val="24"/>
          <w:lang w:val="en-IN"/>
        </w:rPr>
        <w:t>Linear growth</w:t>
      </w:r>
      <w:r w:rsidRPr="0080686A">
        <w:rPr>
          <w:sz w:val="24"/>
          <w:szCs w:val="24"/>
          <w:lang w:val="en-IN"/>
        </w:rPr>
        <w:t xml:space="preserve"> with change-points</w:t>
      </w:r>
    </w:p>
    <w:p w14:paraId="7FA3623A" w14:textId="77777777" w:rsidR="0080686A" w:rsidRPr="0080686A" w:rsidRDefault="0080686A" w:rsidP="0080686A">
      <w:pPr>
        <w:numPr>
          <w:ilvl w:val="0"/>
          <w:numId w:val="68"/>
        </w:numPr>
        <w:tabs>
          <w:tab w:val="clear" w:pos="720"/>
          <w:tab w:val="num" w:pos="1440"/>
        </w:tabs>
        <w:ind w:left="1440"/>
        <w:rPr>
          <w:sz w:val="24"/>
          <w:szCs w:val="24"/>
          <w:lang w:val="en-IN"/>
        </w:rPr>
      </w:pPr>
      <w:r w:rsidRPr="0080686A">
        <w:rPr>
          <w:b/>
          <w:bCs/>
          <w:sz w:val="24"/>
          <w:szCs w:val="24"/>
          <w:lang w:val="en-IN"/>
        </w:rPr>
        <w:t>Logistic growth</w:t>
      </w:r>
      <w:r w:rsidRPr="0080686A">
        <w:rPr>
          <w:sz w:val="24"/>
          <w:szCs w:val="24"/>
          <w:lang w:val="en-IN"/>
        </w:rPr>
        <w:t xml:space="preserve"> if a cap is set (for saturation effects)</w:t>
      </w:r>
    </w:p>
    <w:p w14:paraId="39FC3C23" w14:textId="337DDA80" w:rsidR="0080686A" w:rsidRPr="0080686A" w:rsidRDefault="0080686A" w:rsidP="0080686A">
      <w:pPr>
        <w:ind w:left="720" w:firstLine="0"/>
        <w:rPr>
          <w:sz w:val="24"/>
          <w:szCs w:val="24"/>
          <w:lang w:val="en-IN"/>
        </w:rPr>
      </w:pPr>
      <w:r w:rsidRPr="0080686A">
        <w:rPr>
          <w:b/>
          <w:bCs/>
          <w:sz w:val="24"/>
          <w:szCs w:val="24"/>
          <w:lang w:val="en-IN"/>
        </w:rPr>
        <w:t>Seasonality model</w:t>
      </w:r>
      <w:r>
        <w:rPr>
          <w:b/>
          <w:bCs/>
          <w:sz w:val="24"/>
          <w:szCs w:val="24"/>
          <w:lang w:val="en-IN"/>
        </w:rPr>
        <w:t>l</w:t>
      </w:r>
      <w:r w:rsidRPr="0080686A">
        <w:rPr>
          <w:b/>
          <w:bCs/>
          <w:sz w:val="24"/>
          <w:szCs w:val="24"/>
          <w:lang w:val="en-IN"/>
        </w:rPr>
        <w:t>ing</w:t>
      </w:r>
      <w:r w:rsidRPr="0080686A">
        <w:rPr>
          <w:sz w:val="24"/>
          <w:szCs w:val="24"/>
          <w:lang w:val="en-IN"/>
        </w:rPr>
        <w:t>:</w:t>
      </w:r>
    </w:p>
    <w:p w14:paraId="1C9BE84E" w14:textId="7E3420EF" w:rsidR="0080686A" w:rsidRDefault="0080686A" w:rsidP="0080686A">
      <w:pPr>
        <w:numPr>
          <w:ilvl w:val="0"/>
          <w:numId w:val="69"/>
        </w:numPr>
        <w:tabs>
          <w:tab w:val="clear" w:pos="720"/>
          <w:tab w:val="num" w:pos="1440"/>
        </w:tabs>
        <w:ind w:left="1440"/>
        <w:rPr>
          <w:sz w:val="24"/>
          <w:szCs w:val="24"/>
          <w:lang w:val="en-IN"/>
        </w:rPr>
      </w:pPr>
      <w:r w:rsidRPr="0080686A">
        <w:rPr>
          <w:sz w:val="24"/>
          <w:szCs w:val="24"/>
          <w:lang w:val="en-IN"/>
        </w:rPr>
        <w:t xml:space="preserve">Prophet model seasonality using </w:t>
      </w:r>
      <w:r w:rsidRPr="0080686A">
        <w:rPr>
          <w:b/>
          <w:bCs/>
          <w:sz w:val="24"/>
          <w:szCs w:val="24"/>
          <w:lang w:val="en-IN"/>
        </w:rPr>
        <w:t>Fourier series</w:t>
      </w:r>
      <w:r w:rsidRPr="0080686A">
        <w:rPr>
          <w:sz w:val="24"/>
          <w:szCs w:val="24"/>
          <w:lang w:val="en-IN"/>
        </w:rPr>
        <w:t xml:space="preserve"> to represent periodic patterns like weekly or yearly trends.</w:t>
      </w:r>
    </w:p>
    <w:p w14:paraId="72E6D761" w14:textId="77777777" w:rsidR="0080686A" w:rsidRPr="0080686A" w:rsidRDefault="0080686A" w:rsidP="0080686A">
      <w:pPr>
        <w:ind w:left="1440" w:firstLine="0"/>
        <w:rPr>
          <w:sz w:val="24"/>
          <w:szCs w:val="24"/>
          <w:lang w:val="en-IN"/>
        </w:rPr>
      </w:pPr>
    </w:p>
    <w:p w14:paraId="6CA3C6B2" w14:textId="3225FD2A" w:rsidR="0080686A" w:rsidRDefault="0080686A" w:rsidP="0080686A">
      <w:pPr>
        <w:ind w:left="720" w:firstLine="0"/>
        <w:rPr>
          <w:sz w:val="24"/>
          <w:szCs w:val="24"/>
          <w:u w:val="single"/>
        </w:rPr>
      </w:pPr>
      <w:r w:rsidRPr="0080686A">
        <w:rPr>
          <w:sz w:val="24"/>
          <w:szCs w:val="24"/>
          <w:u w:val="single"/>
        </w:rPr>
        <w:t>Summary Algorithms Used:</w:t>
      </w:r>
    </w:p>
    <w:tbl>
      <w:tblPr>
        <w:tblStyle w:val="TableGrid"/>
        <w:tblW w:w="0" w:type="auto"/>
        <w:tblInd w:w="720" w:type="dxa"/>
        <w:tblLook w:val="04A0" w:firstRow="1" w:lastRow="0" w:firstColumn="1" w:lastColumn="0" w:noHBand="0" w:noVBand="1"/>
      </w:tblPr>
      <w:tblGrid>
        <w:gridCol w:w="4129"/>
        <w:gridCol w:w="4167"/>
      </w:tblGrid>
      <w:tr w:rsidR="00AF31A8" w14:paraId="43A9DBFB" w14:textId="77777777" w:rsidTr="0080686A">
        <w:tc>
          <w:tcPr>
            <w:tcW w:w="4508" w:type="dxa"/>
          </w:tcPr>
          <w:p w14:paraId="5CFD8559" w14:textId="130BAA07" w:rsidR="0080686A" w:rsidRPr="00AF31A8" w:rsidRDefault="00AF31A8" w:rsidP="00AF31A8">
            <w:pPr>
              <w:spacing w:before="240"/>
              <w:ind w:left="0" w:firstLine="0"/>
              <w:rPr>
                <w:b/>
                <w:bCs/>
                <w:sz w:val="24"/>
                <w:szCs w:val="24"/>
              </w:rPr>
            </w:pPr>
            <w:r w:rsidRPr="00AF31A8">
              <w:rPr>
                <w:b/>
                <w:bCs/>
                <w:sz w:val="24"/>
                <w:szCs w:val="24"/>
              </w:rPr>
              <w:t>Components</w:t>
            </w:r>
          </w:p>
        </w:tc>
        <w:tc>
          <w:tcPr>
            <w:tcW w:w="4508" w:type="dxa"/>
          </w:tcPr>
          <w:p w14:paraId="04F199E7" w14:textId="3A301A7D" w:rsidR="0080686A" w:rsidRPr="00AF31A8" w:rsidRDefault="00AF31A8" w:rsidP="00AF31A8">
            <w:pPr>
              <w:spacing w:before="240"/>
              <w:ind w:left="0" w:firstLine="0"/>
              <w:rPr>
                <w:b/>
                <w:bCs/>
                <w:sz w:val="24"/>
                <w:szCs w:val="24"/>
              </w:rPr>
            </w:pPr>
            <w:r>
              <w:rPr>
                <w:b/>
                <w:bCs/>
                <w:sz w:val="24"/>
                <w:szCs w:val="24"/>
              </w:rPr>
              <w:t>Algorithm/Model</w:t>
            </w:r>
          </w:p>
        </w:tc>
      </w:tr>
      <w:tr w:rsidR="00AF31A8" w14:paraId="3B4D1764" w14:textId="77777777" w:rsidTr="0080686A">
        <w:tc>
          <w:tcPr>
            <w:tcW w:w="4508" w:type="dxa"/>
          </w:tcPr>
          <w:p w14:paraId="6668F456" w14:textId="01F660F1" w:rsidR="0080686A" w:rsidRPr="00AF31A8" w:rsidRDefault="00AF31A8" w:rsidP="00AF31A8">
            <w:pPr>
              <w:spacing w:before="240"/>
              <w:ind w:left="0" w:firstLine="0"/>
              <w:rPr>
                <w:sz w:val="24"/>
                <w:szCs w:val="24"/>
              </w:rPr>
            </w:pPr>
            <w:r w:rsidRPr="00AF31A8">
              <w:rPr>
                <w:sz w:val="24"/>
                <w:szCs w:val="24"/>
              </w:rPr>
              <w:t>Time Series Decomposition</w:t>
            </w:r>
          </w:p>
        </w:tc>
        <w:tc>
          <w:tcPr>
            <w:tcW w:w="4508" w:type="dxa"/>
          </w:tcPr>
          <w:p w14:paraId="6372845F" w14:textId="18F2F0B8" w:rsidR="0080686A" w:rsidRPr="00AF31A8" w:rsidRDefault="00AF31A8" w:rsidP="00AF31A8">
            <w:pPr>
              <w:spacing w:before="240"/>
              <w:ind w:left="0" w:firstLine="0"/>
              <w:rPr>
                <w:sz w:val="24"/>
                <w:szCs w:val="24"/>
              </w:rPr>
            </w:pPr>
            <w:r w:rsidRPr="00AF31A8">
              <w:rPr>
                <w:sz w:val="24"/>
                <w:szCs w:val="24"/>
              </w:rPr>
              <w:t>Additive Decomposition</w:t>
            </w:r>
          </w:p>
        </w:tc>
      </w:tr>
      <w:tr w:rsidR="00AF31A8" w14:paraId="2CD142A4" w14:textId="77777777" w:rsidTr="0080686A">
        <w:tc>
          <w:tcPr>
            <w:tcW w:w="4508" w:type="dxa"/>
          </w:tcPr>
          <w:p w14:paraId="178719DE" w14:textId="3440C140" w:rsidR="0080686A" w:rsidRPr="00AF31A8" w:rsidRDefault="00AF31A8" w:rsidP="00AF31A8">
            <w:pPr>
              <w:spacing w:before="240"/>
              <w:ind w:left="0" w:firstLine="0"/>
              <w:rPr>
                <w:sz w:val="24"/>
                <w:szCs w:val="24"/>
              </w:rPr>
            </w:pPr>
            <w:r w:rsidRPr="00AF31A8">
              <w:rPr>
                <w:sz w:val="24"/>
                <w:szCs w:val="24"/>
              </w:rPr>
              <w:t>Forecasting Model</w:t>
            </w:r>
          </w:p>
        </w:tc>
        <w:tc>
          <w:tcPr>
            <w:tcW w:w="4508" w:type="dxa"/>
          </w:tcPr>
          <w:p w14:paraId="34F81884" w14:textId="7897D708" w:rsidR="0080686A" w:rsidRPr="00AF31A8" w:rsidRDefault="00AF31A8" w:rsidP="00AF31A8">
            <w:pPr>
              <w:spacing w:before="240"/>
              <w:ind w:left="0" w:firstLine="0"/>
              <w:rPr>
                <w:sz w:val="24"/>
                <w:szCs w:val="24"/>
              </w:rPr>
            </w:pPr>
            <w:r w:rsidRPr="00AF31A8">
              <w:rPr>
                <w:sz w:val="24"/>
                <w:szCs w:val="24"/>
              </w:rPr>
              <w:t>Generalized Additive Model (GAM) via Prophet</w:t>
            </w:r>
          </w:p>
        </w:tc>
      </w:tr>
      <w:tr w:rsidR="00AF31A8" w14:paraId="4F9EC5E9" w14:textId="77777777" w:rsidTr="0080686A">
        <w:tc>
          <w:tcPr>
            <w:tcW w:w="4508" w:type="dxa"/>
          </w:tcPr>
          <w:p w14:paraId="72F65A60" w14:textId="49A05DC2" w:rsidR="0080686A" w:rsidRPr="00AF31A8" w:rsidRDefault="00AF31A8" w:rsidP="00AF31A8">
            <w:pPr>
              <w:spacing w:before="240"/>
              <w:ind w:left="0" w:firstLine="0"/>
              <w:rPr>
                <w:sz w:val="24"/>
                <w:szCs w:val="24"/>
              </w:rPr>
            </w:pPr>
            <w:r w:rsidRPr="00AF31A8">
              <w:rPr>
                <w:sz w:val="24"/>
                <w:szCs w:val="24"/>
              </w:rPr>
              <w:lastRenderedPageBreak/>
              <w:t>Seasonality Representation</w:t>
            </w:r>
          </w:p>
        </w:tc>
        <w:tc>
          <w:tcPr>
            <w:tcW w:w="4508" w:type="dxa"/>
          </w:tcPr>
          <w:p w14:paraId="6FF61C0B" w14:textId="1A253B9F" w:rsidR="0080686A" w:rsidRPr="00AF31A8" w:rsidRDefault="00AF31A8" w:rsidP="00AF31A8">
            <w:pPr>
              <w:spacing w:before="240"/>
              <w:ind w:left="0" w:firstLine="0"/>
              <w:rPr>
                <w:sz w:val="24"/>
                <w:szCs w:val="24"/>
              </w:rPr>
            </w:pPr>
            <w:r w:rsidRPr="00AF31A8">
              <w:rPr>
                <w:sz w:val="24"/>
                <w:szCs w:val="24"/>
              </w:rPr>
              <w:t>Fourier Series</w:t>
            </w:r>
          </w:p>
        </w:tc>
      </w:tr>
      <w:tr w:rsidR="00AF31A8" w14:paraId="6DEB373B" w14:textId="77777777" w:rsidTr="0080686A">
        <w:tc>
          <w:tcPr>
            <w:tcW w:w="4508" w:type="dxa"/>
          </w:tcPr>
          <w:p w14:paraId="191B557C" w14:textId="0AA02EB4" w:rsidR="0080686A" w:rsidRPr="00AF31A8" w:rsidRDefault="00AF31A8" w:rsidP="00AF31A8">
            <w:pPr>
              <w:spacing w:before="240"/>
              <w:ind w:left="0" w:firstLine="0"/>
              <w:rPr>
                <w:sz w:val="24"/>
                <w:szCs w:val="24"/>
              </w:rPr>
            </w:pPr>
            <w:r w:rsidRPr="00AF31A8">
              <w:rPr>
                <w:sz w:val="24"/>
                <w:szCs w:val="24"/>
              </w:rPr>
              <w:t>Trend Detection</w:t>
            </w:r>
          </w:p>
        </w:tc>
        <w:tc>
          <w:tcPr>
            <w:tcW w:w="4508" w:type="dxa"/>
          </w:tcPr>
          <w:p w14:paraId="48AB47B8" w14:textId="5CE4311F" w:rsidR="0080686A" w:rsidRPr="00AF31A8" w:rsidRDefault="00AF31A8" w:rsidP="00AF31A8">
            <w:pPr>
              <w:spacing w:before="240"/>
              <w:ind w:left="0" w:firstLine="0"/>
              <w:rPr>
                <w:sz w:val="24"/>
                <w:szCs w:val="24"/>
              </w:rPr>
            </w:pPr>
            <w:r w:rsidRPr="00AF31A8">
              <w:rPr>
                <w:sz w:val="24"/>
                <w:szCs w:val="24"/>
              </w:rPr>
              <w:t>Piecewise Linear or Logistic Growth</w:t>
            </w:r>
          </w:p>
        </w:tc>
      </w:tr>
      <w:tr w:rsidR="00AF31A8" w14:paraId="44B928E0" w14:textId="77777777" w:rsidTr="0080686A">
        <w:tc>
          <w:tcPr>
            <w:tcW w:w="4508" w:type="dxa"/>
          </w:tcPr>
          <w:p w14:paraId="73B2C705" w14:textId="738625B9" w:rsidR="0080686A" w:rsidRPr="00AF31A8" w:rsidRDefault="00AF31A8" w:rsidP="00AF31A8">
            <w:pPr>
              <w:spacing w:before="240"/>
              <w:ind w:left="0" w:firstLine="0"/>
              <w:rPr>
                <w:sz w:val="24"/>
                <w:szCs w:val="24"/>
              </w:rPr>
            </w:pPr>
            <w:r w:rsidRPr="00AF31A8">
              <w:rPr>
                <w:sz w:val="24"/>
                <w:szCs w:val="24"/>
              </w:rPr>
              <w:t>Forecasting Inference</w:t>
            </w:r>
          </w:p>
        </w:tc>
        <w:tc>
          <w:tcPr>
            <w:tcW w:w="4508" w:type="dxa"/>
          </w:tcPr>
          <w:p w14:paraId="2C89FCEF" w14:textId="588773EE" w:rsidR="0080686A" w:rsidRPr="00AF31A8" w:rsidRDefault="00AF31A8" w:rsidP="00AF31A8">
            <w:pPr>
              <w:spacing w:before="240"/>
              <w:ind w:left="0" w:firstLine="0"/>
              <w:rPr>
                <w:sz w:val="24"/>
                <w:szCs w:val="24"/>
              </w:rPr>
            </w:pPr>
            <w:r w:rsidRPr="00AF31A8">
              <w:rPr>
                <w:sz w:val="24"/>
                <w:szCs w:val="24"/>
              </w:rPr>
              <w:t>Bayesian Sampling for Uncertainty Intervals</w:t>
            </w:r>
          </w:p>
        </w:tc>
      </w:tr>
    </w:tbl>
    <w:p w14:paraId="13E1FDAB" w14:textId="77777777" w:rsidR="0080686A" w:rsidRPr="0080686A" w:rsidRDefault="0080686A" w:rsidP="0080686A">
      <w:pPr>
        <w:ind w:left="720" w:firstLine="0"/>
        <w:rPr>
          <w:sz w:val="24"/>
          <w:szCs w:val="24"/>
          <w:u w:val="single"/>
        </w:rPr>
      </w:pPr>
    </w:p>
    <w:p w14:paraId="3BA633E6" w14:textId="4CEBD0A0" w:rsidR="00B04963" w:rsidRDefault="006E131C" w:rsidP="00384C14">
      <w:pPr>
        <w:ind w:left="0" w:firstLine="0"/>
        <w:rPr>
          <w:b/>
          <w:bCs/>
          <w:sz w:val="24"/>
          <w:szCs w:val="24"/>
        </w:rPr>
      </w:pPr>
      <w:r w:rsidRPr="006E131C">
        <w:rPr>
          <w:b/>
          <w:bCs/>
          <w:sz w:val="24"/>
          <w:szCs w:val="24"/>
          <w:u w:val="single"/>
        </w:rPr>
        <w:t>GRAPHICAL OUTPUTS</w:t>
      </w:r>
      <w:r>
        <w:rPr>
          <w:b/>
          <w:bCs/>
          <w:sz w:val="24"/>
          <w:szCs w:val="24"/>
        </w:rPr>
        <w:t>:</w:t>
      </w:r>
    </w:p>
    <w:p w14:paraId="5642CA51" w14:textId="6FD9C57B" w:rsidR="006E131C" w:rsidRPr="00BE3539" w:rsidRDefault="00BE3539" w:rsidP="008466E4">
      <w:pPr>
        <w:pStyle w:val="ListParagraph"/>
        <w:numPr>
          <w:ilvl w:val="0"/>
          <w:numId w:val="15"/>
        </w:numPr>
        <w:rPr>
          <w:b/>
          <w:bCs/>
          <w:sz w:val="24"/>
          <w:szCs w:val="24"/>
        </w:rPr>
      </w:pPr>
      <w:r>
        <w:rPr>
          <w:b/>
          <w:bCs/>
          <w:sz w:val="24"/>
          <w:szCs w:val="24"/>
        </w:rPr>
        <w:t>Daily NYC Collision Injuries and Fatalities:</w:t>
      </w:r>
    </w:p>
    <w:p w14:paraId="3F5EA1E1" w14:textId="51485A4F" w:rsidR="006E131C" w:rsidRDefault="006E131C" w:rsidP="008466E4">
      <w:pPr>
        <w:rPr>
          <w:b/>
          <w:bCs/>
          <w:sz w:val="24"/>
          <w:szCs w:val="24"/>
        </w:rPr>
      </w:pPr>
      <w:r w:rsidRPr="006E131C">
        <w:rPr>
          <w:b/>
          <w:bCs/>
          <w:noProof/>
          <w:sz w:val="24"/>
          <w:szCs w:val="24"/>
        </w:rPr>
        <w:drawing>
          <wp:inline distT="0" distB="0" distL="0" distR="0" wp14:anchorId="5FBD7651" wp14:editId="18C2361D">
            <wp:extent cx="5731510" cy="2202180"/>
            <wp:effectExtent l="0" t="0" r="2540" b="7620"/>
            <wp:docPr id="135346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66021" name=""/>
                    <pic:cNvPicPr/>
                  </pic:nvPicPr>
                  <pic:blipFill>
                    <a:blip r:embed="rId8"/>
                    <a:stretch>
                      <a:fillRect/>
                    </a:stretch>
                  </pic:blipFill>
                  <pic:spPr>
                    <a:xfrm>
                      <a:off x="0" y="0"/>
                      <a:ext cx="5731510" cy="2202180"/>
                    </a:xfrm>
                    <a:prstGeom prst="rect">
                      <a:avLst/>
                    </a:prstGeom>
                  </pic:spPr>
                </pic:pic>
              </a:graphicData>
            </a:graphic>
          </wp:inline>
        </w:drawing>
      </w:r>
    </w:p>
    <w:p w14:paraId="39FDD096" w14:textId="77777777" w:rsidR="00FE5D03" w:rsidRDefault="00FE5D03" w:rsidP="008466E4">
      <w:pPr>
        <w:rPr>
          <w:b/>
          <w:bCs/>
          <w:sz w:val="24"/>
          <w:szCs w:val="24"/>
        </w:rPr>
      </w:pPr>
    </w:p>
    <w:p w14:paraId="44AB3A76" w14:textId="77777777" w:rsidR="00FE5D03" w:rsidRDefault="00FE5D03" w:rsidP="008466E4">
      <w:pPr>
        <w:rPr>
          <w:sz w:val="24"/>
          <w:szCs w:val="24"/>
          <w:u w:val="single"/>
        </w:rPr>
      </w:pPr>
    </w:p>
    <w:p w14:paraId="61905AAC" w14:textId="11D8C932" w:rsidR="006E131C" w:rsidRDefault="00FE5D03" w:rsidP="008466E4">
      <w:pPr>
        <w:rPr>
          <w:b/>
          <w:bCs/>
          <w:sz w:val="24"/>
          <w:szCs w:val="24"/>
        </w:rPr>
      </w:pPr>
      <w:r w:rsidRPr="00FE5D03">
        <w:rPr>
          <w:sz w:val="24"/>
          <w:szCs w:val="24"/>
          <w:u w:val="single"/>
        </w:rPr>
        <w:t>Inference</w:t>
      </w:r>
      <w:r>
        <w:rPr>
          <w:b/>
          <w:bCs/>
          <w:sz w:val="24"/>
          <w:szCs w:val="24"/>
        </w:rPr>
        <w:t xml:space="preserve">: </w:t>
      </w:r>
    </w:p>
    <w:p w14:paraId="541A4027" w14:textId="77777777" w:rsidR="00FE5D03" w:rsidRPr="00FE5D03" w:rsidRDefault="00FE5D03" w:rsidP="008466E4">
      <w:pPr>
        <w:numPr>
          <w:ilvl w:val="0"/>
          <w:numId w:val="7"/>
        </w:numPr>
        <w:rPr>
          <w:sz w:val="24"/>
          <w:szCs w:val="24"/>
          <w:lang w:val="en-IN"/>
        </w:rPr>
      </w:pPr>
      <w:r w:rsidRPr="00FE5D03">
        <w:rPr>
          <w:sz w:val="24"/>
          <w:szCs w:val="24"/>
          <w:lang w:val="en-IN"/>
        </w:rPr>
        <w:t>There is a consistent daily fluctuation in both injuries and fatalities.</w:t>
      </w:r>
    </w:p>
    <w:p w14:paraId="0E1C0C03" w14:textId="77777777" w:rsidR="00FE5D03" w:rsidRPr="00FE5D03" w:rsidRDefault="00FE5D03" w:rsidP="008466E4">
      <w:pPr>
        <w:numPr>
          <w:ilvl w:val="0"/>
          <w:numId w:val="7"/>
        </w:numPr>
        <w:rPr>
          <w:sz w:val="24"/>
          <w:szCs w:val="24"/>
          <w:lang w:val="en-IN"/>
        </w:rPr>
      </w:pPr>
      <w:r w:rsidRPr="00FE5D03">
        <w:rPr>
          <w:sz w:val="24"/>
          <w:szCs w:val="24"/>
          <w:lang w:val="en-IN"/>
        </w:rPr>
        <w:t>Injuries are generally higher than fatalities, as expected.</w:t>
      </w:r>
    </w:p>
    <w:p w14:paraId="65057B85" w14:textId="77777777" w:rsidR="00FE5D03" w:rsidRPr="00FE5D03" w:rsidRDefault="00FE5D03" w:rsidP="008466E4">
      <w:pPr>
        <w:numPr>
          <w:ilvl w:val="0"/>
          <w:numId w:val="7"/>
        </w:numPr>
        <w:rPr>
          <w:sz w:val="24"/>
          <w:szCs w:val="24"/>
          <w:lang w:val="en-IN"/>
        </w:rPr>
      </w:pPr>
      <w:r w:rsidRPr="00FE5D03">
        <w:rPr>
          <w:sz w:val="24"/>
          <w:szCs w:val="24"/>
          <w:lang w:val="en-IN"/>
        </w:rPr>
        <w:t>Spikes may correspond to weekends, holidays, or weather events.</w:t>
      </w:r>
    </w:p>
    <w:p w14:paraId="1E609282" w14:textId="77777777" w:rsidR="00FE5D03" w:rsidRPr="00FE5D03" w:rsidRDefault="00FE5D03" w:rsidP="008466E4">
      <w:pPr>
        <w:numPr>
          <w:ilvl w:val="0"/>
          <w:numId w:val="7"/>
        </w:numPr>
        <w:rPr>
          <w:sz w:val="24"/>
          <w:szCs w:val="24"/>
          <w:lang w:val="en-IN"/>
        </w:rPr>
      </w:pPr>
      <w:r w:rsidRPr="00FE5D03">
        <w:rPr>
          <w:sz w:val="24"/>
          <w:szCs w:val="24"/>
          <w:lang w:val="en-IN"/>
        </w:rPr>
        <w:t>The overall pattern supports the idea of periodic high-risk days in traffic activity.</w:t>
      </w:r>
    </w:p>
    <w:p w14:paraId="2407F0A2" w14:textId="77777777" w:rsidR="008466E4" w:rsidRDefault="00BE3539" w:rsidP="008466E4">
      <w:pPr>
        <w:pStyle w:val="ListParagraph"/>
        <w:numPr>
          <w:ilvl w:val="0"/>
          <w:numId w:val="15"/>
        </w:numPr>
        <w:rPr>
          <w:b/>
          <w:bCs/>
          <w:sz w:val="24"/>
          <w:szCs w:val="24"/>
        </w:rPr>
      </w:pPr>
      <w:r w:rsidRPr="008466E4">
        <w:rPr>
          <w:b/>
          <w:bCs/>
          <w:sz w:val="24"/>
          <w:szCs w:val="24"/>
        </w:rPr>
        <w:lastRenderedPageBreak/>
        <w:t>Seasonal Decomposition of Total Injuries:</w:t>
      </w:r>
      <w:r w:rsidR="006E131C" w:rsidRPr="006E131C">
        <w:rPr>
          <w:noProof/>
        </w:rPr>
        <w:drawing>
          <wp:inline distT="0" distB="0" distL="0" distR="0" wp14:anchorId="3D07D653" wp14:editId="79F05536">
            <wp:extent cx="5731510" cy="2491740"/>
            <wp:effectExtent l="0" t="0" r="2540" b="3810"/>
            <wp:docPr id="201186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61875" name=""/>
                    <pic:cNvPicPr/>
                  </pic:nvPicPr>
                  <pic:blipFill>
                    <a:blip r:embed="rId9"/>
                    <a:stretch>
                      <a:fillRect/>
                    </a:stretch>
                  </pic:blipFill>
                  <pic:spPr>
                    <a:xfrm>
                      <a:off x="0" y="0"/>
                      <a:ext cx="5731510" cy="2491740"/>
                    </a:xfrm>
                    <a:prstGeom prst="rect">
                      <a:avLst/>
                    </a:prstGeom>
                  </pic:spPr>
                </pic:pic>
              </a:graphicData>
            </a:graphic>
          </wp:inline>
        </w:drawing>
      </w:r>
    </w:p>
    <w:p w14:paraId="6BA2CE68" w14:textId="264AF0E3" w:rsidR="00FE5D03" w:rsidRPr="008466E4" w:rsidRDefault="00FE5D03" w:rsidP="008466E4">
      <w:pPr>
        <w:pStyle w:val="ListParagraph"/>
        <w:ind w:firstLine="0"/>
        <w:rPr>
          <w:b/>
          <w:bCs/>
          <w:sz w:val="24"/>
          <w:szCs w:val="24"/>
        </w:rPr>
      </w:pPr>
      <w:r w:rsidRPr="008466E4">
        <w:rPr>
          <w:sz w:val="24"/>
          <w:szCs w:val="24"/>
          <w:u w:val="single"/>
        </w:rPr>
        <w:t>Inference</w:t>
      </w:r>
      <w:r w:rsidRPr="008466E4">
        <w:rPr>
          <w:sz w:val="24"/>
          <w:szCs w:val="24"/>
        </w:rPr>
        <w:t>:</w:t>
      </w:r>
    </w:p>
    <w:p w14:paraId="540CC772" w14:textId="77777777" w:rsidR="00FE5D03" w:rsidRPr="00FE5D03" w:rsidRDefault="00FE5D03" w:rsidP="008466E4">
      <w:pPr>
        <w:numPr>
          <w:ilvl w:val="0"/>
          <w:numId w:val="8"/>
        </w:numPr>
        <w:rPr>
          <w:sz w:val="24"/>
          <w:szCs w:val="24"/>
          <w:lang w:val="en-IN"/>
        </w:rPr>
      </w:pPr>
      <w:r w:rsidRPr="00FE5D03">
        <w:rPr>
          <w:b/>
          <w:bCs/>
          <w:sz w:val="24"/>
          <w:szCs w:val="24"/>
          <w:lang w:val="en-IN"/>
        </w:rPr>
        <w:t>Observed:</w:t>
      </w:r>
      <w:r w:rsidRPr="00FE5D03">
        <w:rPr>
          <w:sz w:val="24"/>
          <w:szCs w:val="24"/>
          <w:lang w:val="en-IN"/>
        </w:rPr>
        <w:t xml:space="preserve"> Reflects real-world injury patterns with regular peaks and dips.</w:t>
      </w:r>
    </w:p>
    <w:p w14:paraId="094C506F" w14:textId="77777777" w:rsidR="00FE5D03" w:rsidRPr="00FE5D03" w:rsidRDefault="00FE5D03" w:rsidP="008466E4">
      <w:pPr>
        <w:numPr>
          <w:ilvl w:val="0"/>
          <w:numId w:val="8"/>
        </w:numPr>
        <w:rPr>
          <w:sz w:val="24"/>
          <w:szCs w:val="24"/>
          <w:lang w:val="en-IN"/>
        </w:rPr>
      </w:pPr>
      <w:r w:rsidRPr="00FE5D03">
        <w:rPr>
          <w:b/>
          <w:bCs/>
          <w:sz w:val="24"/>
          <w:szCs w:val="24"/>
          <w:lang w:val="en-IN"/>
        </w:rPr>
        <w:t>Trend:</w:t>
      </w:r>
      <w:r w:rsidRPr="00FE5D03">
        <w:rPr>
          <w:sz w:val="24"/>
          <w:szCs w:val="24"/>
          <w:lang w:val="en-IN"/>
        </w:rPr>
        <w:t xml:space="preserve"> Shows a gradual increase in total injuries over time, possibly due to growing traffic or urban activity.</w:t>
      </w:r>
    </w:p>
    <w:p w14:paraId="4FB67B01" w14:textId="77777777" w:rsidR="00FE5D03" w:rsidRPr="00FE5D03" w:rsidRDefault="00FE5D03" w:rsidP="008466E4">
      <w:pPr>
        <w:numPr>
          <w:ilvl w:val="0"/>
          <w:numId w:val="8"/>
        </w:numPr>
        <w:rPr>
          <w:sz w:val="24"/>
          <w:szCs w:val="24"/>
          <w:lang w:val="en-IN"/>
        </w:rPr>
      </w:pPr>
      <w:r w:rsidRPr="00FE5D03">
        <w:rPr>
          <w:b/>
          <w:bCs/>
          <w:sz w:val="24"/>
          <w:szCs w:val="24"/>
          <w:lang w:val="en-IN"/>
        </w:rPr>
        <w:t>Seasonal:</w:t>
      </w:r>
      <w:r w:rsidRPr="00FE5D03">
        <w:rPr>
          <w:sz w:val="24"/>
          <w:szCs w:val="24"/>
          <w:lang w:val="en-IN"/>
        </w:rPr>
        <w:t xml:space="preserve"> A strong weekly seasonality is evident—injuries are higher on Fridays and weekends, likely due to increased travel, social events, or nightlife.</w:t>
      </w:r>
    </w:p>
    <w:p w14:paraId="2699B68C" w14:textId="77777777" w:rsidR="00FE5D03" w:rsidRPr="00FE5D03" w:rsidRDefault="00FE5D03" w:rsidP="008466E4">
      <w:pPr>
        <w:numPr>
          <w:ilvl w:val="0"/>
          <w:numId w:val="8"/>
        </w:numPr>
        <w:rPr>
          <w:sz w:val="24"/>
          <w:szCs w:val="24"/>
          <w:lang w:val="en-IN"/>
        </w:rPr>
      </w:pPr>
      <w:r w:rsidRPr="00FE5D03">
        <w:rPr>
          <w:b/>
          <w:bCs/>
          <w:sz w:val="24"/>
          <w:szCs w:val="24"/>
          <w:lang w:val="en-IN"/>
        </w:rPr>
        <w:t>Residual:</w:t>
      </w:r>
      <w:r w:rsidRPr="00FE5D03">
        <w:rPr>
          <w:sz w:val="24"/>
          <w:szCs w:val="24"/>
          <w:lang w:val="en-IN"/>
        </w:rPr>
        <w:t xml:space="preserve"> The noise is minimal, suggesting that most of the variability is well explained by the trend and seasonal components.</w:t>
      </w:r>
    </w:p>
    <w:p w14:paraId="7F0728C7" w14:textId="77777777" w:rsidR="00FE5D03" w:rsidRDefault="00FE5D03" w:rsidP="008466E4">
      <w:pPr>
        <w:rPr>
          <w:sz w:val="24"/>
          <w:szCs w:val="24"/>
        </w:rPr>
      </w:pPr>
    </w:p>
    <w:p w14:paraId="0DB76DC7" w14:textId="61791C0B" w:rsidR="00BE3539" w:rsidRPr="00BE3539" w:rsidRDefault="00BE3539" w:rsidP="008466E4">
      <w:pPr>
        <w:pStyle w:val="ListParagraph"/>
        <w:numPr>
          <w:ilvl w:val="0"/>
          <w:numId w:val="15"/>
        </w:numPr>
        <w:rPr>
          <w:b/>
          <w:bCs/>
          <w:sz w:val="24"/>
          <w:szCs w:val="24"/>
        </w:rPr>
      </w:pPr>
      <w:r>
        <w:rPr>
          <w:b/>
          <w:bCs/>
          <w:sz w:val="24"/>
          <w:szCs w:val="24"/>
        </w:rPr>
        <w:t>Forecast of NYC Collision Injuries:</w:t>
      </w:r>
    </w:p>
    <w:p w14:paraId="6C971FC8" w14:textId="307F21E9" w:rsidR="006E131C" w:rsidRDefault="006E131C" w:rsidP="008466E4">
      <w:pPr>
        <w:rPr>
          <w:b/>
          <w:bCs/>
          <w:sz w:val="24"/>
          <w:szCs w:val="24"/>
        </w:rPr>
      </w:pPr>
      <w:r w:rsidRPr="006E131C">
        <w:rPr>
          <w:b/>
          <w:bCs/>
          <w:noProof/>
          <w:sz w:val="24"/>
          <w:szCs w:val="24"/>
        </w:rPr>
        <w:drawing>
          <wp:inline distT="0" distB="0" distL="0" distR="0" wp14:anchorId="1844B3B3" wp14:editId="2D54B60F">
            <wp:extent cx="5731510" cy="2659380"/>
            <wp:effectExtent l="0" t="0" r="2540" b="7620"/>
            <wp:docPr id="101189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4275" name=""/>
                    <pic:cNvPicPr/>
                  </pic:nvPicPr>
                  <pic:blipFill>
                    <a:blip r:embed="rId10"/>
                    <a:stretch>
                      <a:fillRect/>
                    </a:stretch>
                  </pic:blipFill>
                  <pic:spPr>
                    <a:xfrm>
                      <a:off x="0" y="0"/>
                      <a:ext cx="5731510" cy="2659380"/>
                    </a:xfrm>
                    <a:prstGeom prst="rect">
                      <a:avLst/>
                    </a:prstGeom>
                  </pic:spPr>
                </pic:pic>
              </a:graphicData>
            </a:graphic>
          </wp:inline>
        </w:drawing>
      </w:r>
    </w:p>
    <w:p w14:paraId="164B04AA" w14:textId="77777777" w:rsidR="006E131C" w:rsidRDefault="006E131C" w:rsidP="008466E4">
      <w:pPr>
        <w:rPr>
          <w:b/>
          <w:bCs/>
          <w:sz w:val="24"/>
          <w:szCs w:val="24"/>
        </w:rPr>
      </w:pPr>
    </w:p>
    <w:p w14:paraId="0AF7152F" w14:textId="37895C4B" w:rsidR="00FE5D03" w:rsidRDefault="00FE5D03" w:rsidP="008466E4">
      <w:pPr>
        <w:rPr>
          <w:sz w:val="24"/>
          <w:szCs w:val="24"/>
        </w:rPr>
      </w:pPr>
      <w:r w:rsidRPr="00FE5D03">
        <w:rPr>
          <w:sz w:val="24"/>
          <w:szCs w:val="24"/>
          <w:u w:val="single"/>
        </w:rPr>
        <w:lastRenderedPageBreak/>
        <w:t>Inference</w:t>
      </w:r>
      <w:r w:rsidRPr="00FE5D03">
        <w:rPr>
          <w:sz w:val="24"/>
          <w:szCs w:val="24"/>
        </w:rPr>
        <w:t>:</w:t>
      </w:r>
    </w:p>
    <w:p w14:paraId="1FCCE3BC" w14:textId="7A9A26EF" w:rsidR="009C07B4" w:rsidRPr="009C07B4" w:rsidRDefault="009C07B4" w:rsidP="008466E4">
      <w:pPr>
        <w:pStyle w:val="ListParagraph"/>
        <w:numPr>
          <w:ilvl w:val="0"/>
          <w:numId w:val="10"/>
        </w:numPr>
        <w:rPr>
          <w:sz w:val="24"/>
          <w:szCs w:val="24"/>
          <w:lang w:val="en-IN"/>
        </w:rPr>
      </w:pPr>
      <w:r w:rsidRPr="009C07B4">
        <w:rPr>
          <w:sz w:val="24"/>
          <w:szCs w:val="24"/>
          <w:lang w:val="en-IN"/>
        </w:rPr>
        <w:t>The forecast shows a slightly upward trend, indicating potential for rising injury counts in the near future.</w:t>
      </w:r>
    </w:p>
    <w:p w14:paraId="12496D08" w14:textId="6F8797FF" w:rsidR="009C07B4" w:rsidRPr="009C07B4" w:rsidRDefault="009C07B4" w:rsidP="008466E4">
      <w:pPr>
        <w:pStyle w:val="ListParagraph"/>
        <w:numPr>
          <w:ilvl w:val="0"/>
          <w:numId w:val="10"/>
        </w:numPr>
        <w:rPr>
          <w:sz w:val="24"/>
          <w:szCs w:val="24"/>
          <w:lang w:val="en-IN"/>
        </w:rPr>
      </w:pPr>
      <w:r w:rsidRPr="009C07B4">
        <w:rPr>
          <w:sz w:val="24"/>
          <w:szCs w:val="24"/>
          <w:lang w:val="en-IN"/>
        </w:rPr>
        <w:t>Prediction intervals widen over time, reflecting increasing uncertainty the further we predict.</w:t>
      </w:r>
    </w:p>
    <w:p w14:paraId="25E87532" w14:textId="249240CF" w:rsidR="009C07B4" w:rsidRPr="009C07B4" w:rsidRDefault="009C07B4" w:rsidP="008466E4">
      <w:pPr>
        <w:pStyle w:val="ListParagraph"/>
        <w:numPr>
          <w:ilvl w:val="0"/>
          <w:numId w:val="10"/>
        </w:numPr>
        <w:rPr>
          <w:sz w:val="24"/>
          <w:szCs w:val="24"/>
          <w:lang w:val="en-IN"/>
        </w:rPr>
      </w:pPr>
      <w:r w:rsidRPr="009C07B4">
        <w:rPr>
          <w:sz w:val="24"/>
          <w:szCs w:val="24"/>
          <w:lang w:val="en-IN"/>
        </w:rPr>
        <w:t>The model smoothly follows past data trends, implying a good fit for short-term forecasting.</w:t>
      </w:r>
    </w:p>
    <w:p w14:paraId="61E4B5DC" w14:textId="0A3DF0B7" w:rsidR="009C07B4" w:rsidRPr="009C07B4" w:rsidRDefault="009C07B4" w:rsidP="008466E4">
      <w:pPr>
        <w:pStyle w:val="ListParagraph"/>
        <w:numPr>
          <w:ilvl w:val="0"/>
          <w:numId w:val="10"/>
        </w:numPr>
        <w:rPr>
          <w:sz w:val="24"/>
          <w:szCs w:val="24"/>
          <w:lang w:val="en-IN"/>
        </w:rPr>
      </w:pPr>
      <w:r w:rsidRPr="009C07B4">
        <w:rPr>
          <w:sz w:val="24"/>
          <w:szCs w:val="24"/>
          <w:lang w:val="en-IN"/>
        </w:rPr>
        <w:t>Useful for predictive resource allocation, like deploying more traffic personnel or medical aid during high-risk days.</w:t>
      </w:r>
    </w:p>
    <w:p w14:paraId="7D9CF74E" w14:textId="77777777" w:rsidR="008466E4" w:rsidRPr="00632EB2" w:rsidRDefault="008466E4" w:rsidP="00632EB2">
      <w:pPr>
        <w:ind w:left="0" w:firstLine="0"/>
        <w:rPr>
          <w:b/>
          <w:bCs/>
          <w:sz w:val="24"/>
          <w:szCs w:val="24"/>
        </w:rPr>
      </w:pPr>
    </w:p>
    <w:p w14:paraId="0E7C3067" w14:textId="57D3C5FF" w:rsidR="00BE3539" w:rsidRPr="008466E4" w:rsidRDefault="008466E4" w:rsidP="008466E4">
      <w:pPr>
        <w:pStyle w:val="ListParagraph"/>
        <w:numPr>
          <w:ilvl w:val="0"/>
          <w:numId w:val="15"/>
        </w:numPr>
        <w:rPr>
          <w:b/>
          <w:bCs/>
          <w:sz w:val="24"/>
          <w:szCs w:val="24"/>
        </w:rPr>
      </w:pPr>
      <w:r w:rsidRPr="008466E4">
        <w:rPr>
          <w:b/>
          <w:bCs/>
          <w:sz w:val="24"/>
          <w:szCs w:val="24"/>
        </w:rPr>
        <w:t>Prophet Components Graph:</w:t>
      </w:r>
    </w:p>
    <w:p w14:paraId="044AEC24" w14:textId="29309C30" w:rsidR="006E131C" w:rsidRDefault="006E131C" w:rsidP="008466E4">
      <w:pPr>
        <w:rPr>
          <w:b/>
          <w:bCs/>
          <w:sz w:val="24"/>
          <w:szCs w:val="24"/>
        </w:rPr>
      </w:pPr>
      <w:r w:rsidRPr="006E131C">
        <w:rPr>
          <w:b/>
          <w:bCs/>
          <w:noProof/>
          <w:sz w:val="24"/>
          <w:szCs w:val="24"/>
        </w:rPr>
        <w:drawing>
          <wp:inline distT="0" distB="0" distL="0" distR="0" wp14:anchorId="48E495B6" wp14:editId="28E0F5EF">
            <wp:extent cx="5731510" cy="2841625"/>
            <wp:effectExtent l="0" t="0" r="2540" b="0"/>
            <wp:docPr id="16859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6487" name=""/>
                    <pic:cNvPicPr/>
                  </pic:nvPicPr>
                  <pic:blipFill>
                    <a:blip r:embed="rId11"/>
                    <a:stretch>
                      <a:fillRect/>
                    </a:stretch>
                  </pic:blipFill>
                  <pic:spPr>
                    <a:xfrm>
                      <a:off x="0" y="0"/>
                      <a:ext cx="5731510" cy="2841625"/>
                    </a:xfrm>
                    <a:prstGeom prst="rect">
                      <a:avLst/>
                    </a:prstGeom>
                  </pic:spPr>
                </pic:pic>
              </a:graphicData>
            </a:graphic>
          </wp:inline>
        </w:drawing>
      </w:r>
    </w:p>
    <w:p w14:paraId="55C9290A" w14:textId="108E0563" w:rsidR="009C07B4" w:rsidRPr="009C07B4" w:rsidRDefault="009C07B4" w:rsidP="008466E4">
      <w:pPr>
        <w:rPr>
          <w:sz w:val="24"/>
          <w:szCs w:val="24"/>
        </w:rPr>
      </w:pPr>
      <w:r w:rsidRPr="009C07B4">
        <w:rPr>
          <w:sz w:val="24"/>
          <w:szCs w:val="24"/>
          <w:u w:val="single"/>
        </w:rPr>
        <w:t>Inference</w:t>
      </w:r>
      <w:r w:rsidRPr="009C07B4">
        <w:rPr>
          <w:sz w:val="24"/>
          <w:szCs w:val="24"/>
        </w:rPr>
        <w:t>:</w:t>
      </w:r>
    </w:p>
    <w:p w14:paraId="5E270BA5" w14:textId="4973E7BF" w:rsidR="009C07B4" w:rsidRPr="009C07B4" w:rsidRDefault="009C07B4" w:rsidP="008466E4">
      <w:pPr>
        <w:pStyle w:val="ListParagraph"/>
        <w:numPr>
          <w:ilvl w:val="0"/>
          <w:numId w:val="11"/>
        </w:numPr>
        <w:rPr>
          <w:sz w:val="24"/>
          <w:szCs w:val="24"/>
          <w:lang w:val="en-IN"/>
        </w:rPr>
      </w:pPr>
      <w:r w:rsidRPr="009C07B4">
        <w:rPr>
          <w:b/>
          <w:bCs/>
          <w:sz w:val="24"/>
          <w:szCs w:val="24"/>
          <w:lang w:val="en-IN"/>
        </w:rPr>
        <w:t>Trend Component</w:t>
      </w:r>
      <w:r w:rsidRPr="009C07B4">
        <w:rPr>
          <w:sz w:val="24"/>
          <w:szCs w:val="24"/>
          <w:lang w:val="en-IN"/>
        </w:rPr>
        <w:t>: Reaffirms a gradual increase in injuries, signa</w:t>
      </w:r>
      <w:r>
        <w:rPr>
          <w:sz w:val="24"/>
          <w:szCs w:val="24"/>
          <w:lang w:val="en-IN"/>
        </w:rPr>
        <w:t>l</w:t>
      </w:r>
      <w:r w:rsidRPr="009C07B4">
        <w:rPr>
          <w:sz w:val="24"/>
          <w:szCs w:val="24"/>
          <w:lang w:val="en-IN"/>
        </w:rPr>
        <w:t>ling the need for preventive actions.</w:t>
      </w:r>
    </w:p>
    <w:p w14:paraId="1AF6A358" w14:textId="66FDD826" w:rsidR="009C07B4" w:rsidRPr="009C07B4" w:rsidRDefault="009C07B4" w:rsidP="008466E4">
      <w:pPr>
        <w:pStyle w:val="ListParagraph"/>
        <w:numPr>
          <w:ilvl w:val="0"/>
          <w:numId w:val="11"/>
        </w:numPr>
        <w:rPr>
          <w:sz w:val="24"/>
          <w:szCs w:val="24"/>
          <w:lang w:val="en-IN"/>
        </w:rPr>
      </w:pPr>
      <w:r w:rsidRPr="009C07B4">
        <w:rPr>
          <w:b/>
          <w:bCs/>
          <w:sz w:val="24"/>
          <w:szCs w:val="24"/>
          <w:lang w:val="en-IN"/>
        </w:rPr>
        <w:t>Weekly Seasonality</w:t>
      </w:r>
      <w:r w:rsidRPr="009C07B4">
        <w:rPr>
          <w:sz w:val="24"/>
          <w:szCs w:val="24"/>
          <w:lang w:val="en-IN"/>
        </w:rPr>
        <w:t>: Reiterates that injuries spike on Fridays and weekends, which could align with peak traffic hours, celebrations, or reduced caution.</w:t>
      </w:r>
    </w:p>
    <w:p w14:paraId="6A58AF26" w14:textId="55828053" w:rsidR="008466E4" w:rsidRPr="008466E4" w:rsidRDefault="009C07B4" w:rsidP="008466E4">
      <w:pPr>
        <w:pStyle w:val="ListParagraph"/>
        <w:numPr>
          <w:ilvl w:val="0"/>
          <w:numId w:val="11"/>
        </w:numPr>
        <w:rPr>
          <w:sz w:val="24"/>
          <w:szCs w:val="24"/>
          <w:lang w:val="en-IN"/>
        </w:rPr>
      </w:pPr>
      <w:r w:rsidRPr="009C07B4">
        <w:rPr>
          <w:sz w:val="24"/>
          <w:szCs w:val="24"/>
          <w:lang w:val="en-IN"/>
        </w:rPr>
        <w:t>These insights help in policy planning, such as weekend-specific traffic rules, awareness campaigns, or targeted safety enforcement.</w:t>
      </w:r>
    </w:p>
    <w:p w14:paraId="6513736B" w14:textId="77777777" w:rsidR="007264A0" w:rsidRDefault="007264A0" w:rsidP="00AD5009">
      <w:pPr>
        <w:ind w:left="0" w:firstLine="0"/>
        <w:rPr>
          <w:b/>
          <w:bCs/>
          <w:sz w:val="24"/>
          <w:szCs w:val="24"/>
          <w:u w:val="single"/>
        </w:rPr>
      </w:pPr>
    </w:p>
    <w:p w14:paraId="33D50FA4" w14:textId="166642DD" w:rsidR="00B04963" w:rsidRPr="00B04963" w:rsidRDefault="007264A0" w:rsidP="00384C14">
      <w:pPr>
        <w:ind w:left="0" w:firstLine="0"/>
        <w:rPr>
          <w:b/>
          <w:bCs/>
          <w:sz w:val="24"/>
          <w:szCs w:val="24"/>
          <w:lang w:val="en-IN"/>
        </w:rPr>
      </w:pPr>
      <w:r w:rsidRPr="007264A0">
        <w:rPr>
          <w:b/>
          <w:bCs/>
          <w:sz w:val="24"/>
          <w:szCs w:val="24"/>
          <w:u w:val="single"/>
        </w:rPr>
        <w:t>KEY FINDINGS &amp; INSIGHTS</w:t>
      </w:r>
      <w:r w:rsidR="00B04963" w:rsidRPr="00B04963">
        <w:rPr>
          <w:b/>
          <w:bCs/>
          <w:sz w:val="24"/>
          <w:szCs w:val="24"/>
          <w:lang w:val="en-IN"/>
        </w:rPr>
        <w:t>:</w:t>
      </w:r>
    </w:p>
    <w:p w14:paraId="784D654D" w14:textId="73FEA217" w:rsidR="007264A0" w:rsidRPr="007264A0" w:rsidRDefault="007264A0" w:rsidP="007264A0">
      <w:pPr>
        <w:pStyle w:val="ListParagraph"/>
        <w:numPr>
          <w:ilvl w:val="1"/>
          <w:numId w:val="8"/>
        </w:numPr>
        <w:ind w:left="737"/>
        <w:rPr>
          <w:b/>
          <w:bCs/>
          <w:sz w:val="24"/>
          <w:szCs w:val="24"/>
          <w:lang w:val="en-IN"/>
        </w:rPr>
      </w:pPr>
      <w:r w:rsidRPr="007264A0">
        <w:rPr>
          <w:b/>
          <w:bCs/>
          <w:sz w:val="24"/>
          <w:szCs w:val="24"/>
          <w:lang w:val="en-IN"/>
        </w:rPr>
        <w:t>Injury Trends</w:t>
      </w:r>
    </w:p>
    <w:p w14:paraId="4C343A47" w14:textId="1B792675" w:rsidR="007264A0" w:rsidRPr="007264A0" w:rsidRDefault="007264A0" w:rsidP="007264A0">
      <w:pPr>
        <w:ind w:left="737" w:firstLine="0"/>
        <w:rPr>
          <w:sz w:val="24"/>
          <w:szCs w:val="24"/>
          <w:lang w:val="en-IN"/>
        </w:rPr>
      </w:pPr>
      <w:r w:rsidRPr="007264A0">
        <w:rPr>
          <w:sz w:val="24"/>
          <w:szCs w:val="24"/>
          <w:lang w:val="en-IN"/>
        </w:rPr>
        <w:lastRenderedPageBreak/>
        <w:t>The dataset analysis reveals a distinct weekly pattern in traffic injuries, with peaks consistently occurring over the weekends, especially on Fridays and Saturdays. This trend aligns with typical urban behavio</w:t>
      </w:r>
      <w:r w:rsidR="00632EB2">
        <w:rPr>
          <w:sz w:val="24"/>
          <w:szCs w:val="24"/>
          <w:lang w:val="en-IN"/>
        </w:rPr>
        <w:t>u</w:t>
      </w:r>
      <w:r w:rsidRPr="007264A0">
        <w:rPr>
          <w:sz w:val="24"/>
          <w:szCs w:val="24"/>
          <w:lang w:val="en-IN"/>
        </w:rPr>
        <w:t>r—higher vehicle usage due to social outings, nightlife, and leisure activities during weekends, leading to greater exposure to road accidents.</w:t>
      </w:r>
    </w:p>
    <w:p w14:paraId="0AAC80A6" w14:textId="77777777" w:rsidR="007264A0" w:rsidRPr="007264A0" w:rsidRDefault="007264A0" w:rsidP="007264A0">
      <w:pPr>
        <w:ind w:left="737" w:firstLine="0"/>
        <w:rPr>
          <w:sz w:val="24"/>
          <w:szCs w:val="24"/>
          <w:lang w:val="en-IN"/>
        </w:rPr>
      </w:pPr>
      <w:r w:rsidRPr="007264A0">
        <w:rPr>
          <w:sz w:val="24"/>
          <w:szCs w:val="24"/>
          <w:lang w:val="en-IN"/>
        </w:rPr>
        <w:t>More importantly, the injury data indicates a gradual upward trend over time. This could be attributed to several factors, including:</w:t>
      </w:r>
    </w:p>
    <w:p w14:paraId="16D02564" w14:textId="77777777" w:rsidR="007264A0" w:rsidRPr="007264A0" w:rsidRDefault="007264A0" w:rsidP="007264A0">
      <w:pPr>
        <w:numPr>
          <w:ilvl w:val="0"/>
          <w:numId w:val="20"/>
        </w:numPr>
        <w:rPr>
          <w:sz w:val="24"/>
          <w:szCs w:val="24"/>
          <w:lang w:val="en-IN"/>
        </w:rPr>
      </w:pPr>
      <w:r w:rsidRPr="007264A0">
        <w:rPr>
          <w:sz w:val="24"/>
          <w:szCs w:val="24"/>
          <w:lang w:val="en-IN"/>
        </w:rPr>
        <w:t>Urban population growth increasing the volume of vehicles and pedestrians</w:t>
      </w:r>
    </w:p>
    <w:p w14:paraId="4A3732F0" w14:textId="77777777" w:rsidR="007264A0" w:rsidRPr="007264A0" w:rsidRDefault="007264A0" w:rsidP="007264A0">
      <w:pPr>
        <w:numPr>
          <w:ilvl w:val="0"/>
          <w:numId w:val="20"/>
        </w:numPr>
        <w:rPr>
          <w:sz w:val="24"/>
          <w:szCs w:val="24"/>
          <w:lang w:val="en-IN"/>
        </w:rPr>
      </w:pPr>
      <w:r w:rsidRPr="007264A0">
        <w:rPr>
          <w:sz w:val="24"/>
          <w:szCs w:val="24"/>
          <w:lang w:val="en-IN"/>
        </w:rPr>
        <w:t>Expansion of ridesharing services, possibly leading to more frequent road use</w:t>
      </w:r>
    </w:p>
    <w:p w14:paraId="42A9F136" w14:textId="11C51CCA" w:rsidR="007264A0" w:rsidRPr="007264A0" w:rsidRDefault="007264A0" w:rsidP="007264A0">
      <w:pPr>
        <w:numPr>
          <w:ilvl w:val="0"/>
          <w:numId w:val="20"/>
        </w:numPr>
        <w:rPr>
          <w:sz w:val="24"/>
          <w:szCs w:val="24"/>
          <w:lang w:val="en-IN"/>
        </w:rPr>
      </w:pPr>
      <w:r w:rsidRPr="007264A0">
        <w:rPr>
          <w:sz w:val="24"/>
          <w:szCs w:val="24"/>
          <w:lang w:val="en-IN"/>
        </w:rPr>
        <w:t>Distracted driving behavio</w:t>
      </w:r>
      <w:r w:rsidR="00632EB2">
        <w:rPr>
          <w:sz w:val="24"/>
          <w:szCs w:val="24"/>
          <w:lang w:val="en-IN"/>
        </w:rPr>
        <w:t>u</w:t>
      </w:r>
      <w:r w:rsidRPr="007264A0">
        <w:rPr>
          <w:sz w:val="24"/>
          <w:szCs w:val="24"/>
          <w:lang w:val="en-IN"/>
        </w:rPr>
        <w:t>r, especially with mobile devices becoming ubiquitous</w:t>
      </w:r>
    </w:p>
    <w:p w14:paraId="0C977E29" w14:textId="77777777" w:rsidR="007264A0" w:rsidRPr="007264A0" w:rsidRDefault="007264A0" w:rsidP="007264A0">
      <w:pPr>
        <w:numPr>
          <w:ilvl w:val="0"/>
          <w:numId w:val="20"/>
        </w:numPr>
        <w:rPr>
          <w:sz w:val="24"/>
          <w:szCs w:val="24"/>
          <w:lang w:val="en-IN"/>
        </w:rPr>
      </w:pPr>
      <w:r w:rsidRPr="007264A0">
        <w:rPr>
          <w:sz w:val="24"/>
          <w:szCs w:val="24"/>
          <w:lang w:val="en-IN"/>
        </w:rPr>
        <w:t>Increased road congestion, contributing to higher accident likelihood</w:t>
      </w:r>
    </w:p>
    <w:p w14:paraId="7A54902C" w14:textId="489B1A6B" w:rsidR="007264A0" w:rsidRDefault="007264A0" w:rsidP="007264A0">
      <w:pPr>
        <w:rPr>
          <w:sz w:val="24"/>
          <w:szCs w:val="24"/>
          <w:lang w:val="en-IN"/>
        </w:rPr>
      </w:pPr>
      <w:r>
        <w:rPr>
          <w:sz w:val="24"/>
          <w:szCs w:val="24"/>
          <w:lang w:val="en-IN"/>
        </w:rPr>
        <w:t xml:space="preserve">     </w:t>
      </w:r>
      <w:r w:rsidRPr="007264A0">
        <w:rPr>
          <w:sz w:val="24"/>
          <w:szCs w:val="24"/>
          <w:lang w:val="en-IN"/>
        </w:rPr>
        <w:t>The rising trend highlights the need for continuous monitoring and responsive</w:t>
      </w:r>
      <w:r>
        <w:rPr>
          <w:sz w:val="24"/>
          <w:szCs w:val="24"/>
          <w:lang w:val="en-IN"/>
        </w:rPr>
        <w:t xml:space="preserve"> </w:t>
      </w:r>
      <w:r w:rsidRPr="007264A0">
        <w:rPr>
          <w:sz w:val="24"/>
          <w:szCs w:val="24"/>
          <w:lang w:val="en-IN"/>
        </w:rPr>
        <w:t>safety measures by city officials and transportation authorities.</w:t>
      </w:r>
    </w:p>
    <w:p w14:paraId="28DDD3C6" w14:textId="77777777" w:rsidR="007264A0" w:rsidRPr="007264A0" w:rsidRDefault="007264A0" w:rsidP="007264A0">
      <w:pPr>
        <w:rPr>
          <w:sz w:val="24"/>
          <w:szCs w:val="24"/>
          <w:lang w:val="en-IN"/>
        </w:rPr>
      </w:pPr>
    </w:p>
    <w:p w14:paraId="192BDB14" w14:textId="77777777" w:rsidR="007264A0" w:rsidRPr="007264A0" w:rsidRDefault="007264A0" w:rsidP="007264A0">
      <w:pPr>
        <w:rPr>
          <w:b/>
          <w:bCs/>
          <w:sz w:val="24"/>
          <w:szCs w:val="24"/>
          <w:lang w:val="en-IN"/>
        </w:rPr>
      </w:pPr>
      <w:r w:rsidRPr="007264A0">
        <w:rPr>
          <w:b/>
          <w:bCs/>
          <w:sz w:val="24"/>
          <w:szCs w:val="24"/>
          <w:lang w:val="en-IN"/>
        </w:rPr>
        <w:t>2. Seasonal Decomposition</w:t>
      </w:r>
    </w:p>
    <w:p w14:paraId="428041BE" w14:textId="63D5F3EC" w:rsidR="007264A0" w:rsidRPr="007264A0" w:rsidRDefault="007264A0" w:rsidP="007264A0">
      <w:pPr>
        <w:rPr>
          <w:sz w:val="24"/>
          <w:szCs w:val="24"/>
          <w:lang w:val="en-IN"/>
        </w:rPr>
      </w:pPr>
      <w:r>
        <w:rPr>
          <w:sz w:val="24"/>
          <w:szCs w:val="24"/>
          <w:lang w:val="en-IN"/>
        </w:rPr>
        <w:t xml:space="preserve">     </w:t>
      </w:r>
      <w:r w:rsidRPr="007264A0">
        <w:rPr>
          <w:sz w:val="24"/>
          <w:szCs w:val="24"/>
          <w:lang w:val="en-IN"/>
        </w:rPr>
        <w:t xml:space="preserve">Applying seasonal decomposition techniques (using </w:t>
      </w:r>
      <w:proofErr w:type="spellStart"/>
      <w:r w:rsidRPr="007264A0">
        <w:rPr>
          <w:sz w:val="24"/>
          <w:szCs w:val="24"/>
          <w:lang w:val="en-IN"/>
        </w:rPr>
        <w:t>seasonal_decompose</w:t>
      </w:r>
      <w:proofErr w:type="spellEnd"/>
      <w:r w:rsidRPr="007264A0">
        <w:rPr>
          <w:sz w:val="24"/>
          <w:szCs w:val="24"/>
          <w:lang w:val="en-IN"/>
        </w:rPr>
        <w:t xml:space="preserve"> from</w:t>
      </w:r>
      <w:r>
        <w:rPr>
          <w:sz w:val="24"/>
          <w:szCs w:val="24"/>
          <w:lang w:val="en-IN"/>
        </w:rPr>
        <w:t xml:space="preserve"> </w:t>
      </w:r>
      <w:r w:rsidRPr="007264A0">
        <w:rPr>
          <w:sz w:val="24"/>
          <w:szCs w:val="24"/>
          <w:lang w:val="en-IN"/>
        </w:rPr>
        <w:t xml:space="preserve">Python’s </w:t>
      </w:r>
      <w:proofErr w:type="spellStart"/>
      <w:r w:rsidRPr="007264A0">
        <w:rPr>
          <w:sz w:val="24"/>
          <w:szCs w:val="24"/>
          <w:lang w:val="en-IN"/>
        </w:rPr>
        <w:t>statsmodels</w:t>
      </w:r>
      <w:proofErr w:type="spellEnd"/>
      <w:r w:rsidRPr="007264A0">
        <w:rPr>
          <w:sz w:val="24"/>
          <w:szCs w:val="24"/>
          <w:lang w:val="en-IN"/>
        </w:rPr>
        <w:t>) helped break down the time series into its core components: trend, seasonality, and residuals.</w:t>
      </w:r>
    </w:p>
    <w:p w14:paraId="4D66E7B2" w14:textId="77777777" w:rsidR="007264A0" w:rsidRPr="007264A0" w:rsidRDefault="007264A0" w:rsidP="007264A0">
      <w:pPr>
        <w:ind w:hanging="281"/>
        <w:rPr>
          <w:sz w:val="24"/>
          <w:szCs w:val="24"/>
          <w:lang w:val="en-IN"/>
        </w:rPr>
      </w:pPr>
      <w:r w:rsidRPr="007264A0">
        <w:rPr>
          <w:sz w:val="24"/>
          <w:szCs w:val="24"/>
          <w:u w:val="single"/>
          <w:lang w:val="en-IN"/>
        </w:rPr>
        <w:t>Key observations</w:t>
      </w:r>
      <w:r w:rsidRPr="007264A0">
        <w:rPr>
          <w:sz w:val="24"/>
          <w:szCs w:val="24"/>
          <w:lang w:val="en-IN"/>
        </w:rPr>
        <w:t>:</w:t>
      </w:r>
    </w:p>
    <w:p w14:paraId="7FD3710D" w14:textId="77777777" w:rsidR="007264A0" w:rsidRPr="007264A0" w:rsidRDefault="007264A0" w:rsidP="007264A0">
      <w:pPr>
        <w:numPr>
          <w:ilvl w:val="0"/>
          <w:numId w:val="21"/>
        </w:numPr>
        <w:rPr>
          <w:sz w:val="24"/>
          <w:szCs w:val="24"/>
          <w:lang w:val="en-IN"/>
        </w:rPr>
      </w:pPr>
      <w:r w:rsidRPr="007264A0">
        <w:rPr>
          <w:sz w:val="24"/>
          <w:szCs w:val="24"/>
          <w:lang w:val="en-IN"/>
        </w:rPr>
        <w:t>A 7-day seasonal cycle is clearly present. Traffic injuries consistently spike on specific days of the week, particularly towards the end of the week and weekends, reinforcing the patterns observed during EDA.</w:t>
      </w:r>
    </w:p>
    <w:p w14:paraId="6DA4F44F" w14:textId="77777777" w:rsidR="007264A0" w:rsidRPr="007264A0" w:rsidRDefault="007264A0" w:rsidP="007264A0">
      <w:pPr>
        <w:numPr>
          <w:ilvl w:val="0"/>
          <w:numId w:val="21"/>
        </w:numPr>
        <w:rPr>
          <w:sz w:val="24"/>
          <w:szCs w:val="24"/>
          <w:lang w:val="en-IN"/>
        </w:rPr>
      </w:pPr>
      <w:r w:rsidRPr="007264A0">
        <w:rPr>
          <w:sz w:val="24"/>
          <w:szCs w:val="24"/>
          <w:lang w:val="en-IN"/>
        </w:rPr>
        <w:t>The trend component confirms a steady rise in injury counts across the observed period, which may reflect broader social or infrastructural changes.</w:t>
      </w:r>
    </w:p>
    <w:p w14:paraId="6C3D6CD0" w14:textId="32C196DC" w:rsidR="007264A0" w:rsidRPr="007264A0" w:rsidRDefault="007264A0" w:rsidP="007264A0">
      <w:pPr>
        <w:numPr>
          <w:ilvl w:val="0"/>
          <w:numId w:val="21"/>
        </w:numPr>
        <w:rPr>
          <w:sz w:val="24"/>
          <w:szCs w:val="24"/>
          <w:lang w:val="en-IN"/>
        </w:rPr>
      </w:pPr>
      <w:r w:rsidRPr="007264A0">
        <w:rPr>
          <w:sz w:val="24"/>
          <w:szCs w:val="24"/>
          <w:lang w:val="en-IN"/>
        </w:rPr>
        <w:t>The residual component—the “noise” or variation not explained by trend or seasonality—is minimal, indicating the model effectively captures most of the systematic behavio</w:t>
      </w:r>
      <w:r w:rsidR="00EA78DE">
        <w:rPr>
          <w:sz w:val="24"/>
          <w:szCs w:val="24"/>
          <w:lang w:val="en-IN"/>
        </w:rPr>
        <w:t>u</w:t>
      </w:r>
      <w:r w:rsidRPr="007264A0">
        <w:rPr>
          <w:sz w:val="24"/>
          <w:szCs w:val="24"/>
          <w:lang w:val="en-IN"/>
        </w:rPr>
        <w:t>r in the data.</w:t>
      </w:r>
    </w:p>
    <w:p w14:paraId="0B8459FB" w14:textId="2B70F4CE" w:rsidR="007264A0" w:rsidRPr="007264A0" w:rsidRDefault="007264A0" w:rsidP="007264A0">
      <w:pPr>
        <w:rPr>
          <w:sz w:val="24"/>
          <w:szCs w:val="24"/>
          <w:lang w:val="en-IN"/>
        </w:rPr>
      </w:pPr>
      <w:r>
        <w:rPr>
          <w:sz w:val="24"/>
          <w:szCs w:val="24"/>
          <w:lang w:val="en-IN"/>
        </w:rPr>
        <w:t xml:space="preserve">     </w:t>
      </w:r>
      <w:r w:rsidRPr="007264A0">
        <w:rPr>
          <w:sz w:val="24"/>
          <w:szCs w:val="24"/>
          <w:lang w:val="en-IN"/>
        </w:rPr>
        <w:t>These insights are crucial for implementing targeted interventions on high-risk days and evaluating the effectiveness of current traffic safety policies.</w:t>
      </w:r>
    </w:p>
    <w:p w14:paraId="5C5F7812" w14:textId="77777777" w:rsidR="007264A0" w:rsidRDefault="007264A0" w:rsidP="007264A0">
      <w:pPr>
        <w:ind w:left="0" w:firstLine="0"/>
        <w:rPr>
          <w:b/>
          <w:bCs/>
          <w:sz w:val="24"/>
          <w:szCs w:val="24"/>
          <w:lang w:val="en-IN"/>
        </w:rPr>
      </w:pPr>
    </w:p>
    <w:p w14:paraId="11BDF970" w14:textId="77777777" w:rsidR="00EA78DE" w:rsidRDefault="00EA78DE" w:rsidP="00EA78DE">
      <w:pPr>
        <w:pStyle w:val="ListParagraph"/>
        <w:ind w:left="924" w:firstLine="0"/>
        <w:rPr>
          <w:b/>
          <w:bCs/>
          <w:sz w:val="24"/>
          <w:szCs w:val="24"/>
          <w:lang w:val="en-IN"/>
        </w:rPr>
      </w:pPr>
    </w:p>
    <w:p w14:paraId="4E61E512" w14:textId="77777777" w:rsidR="00EA78DE" w:rsidRDefault="00EA78DE" w:rsidP="00EA78DE">
      <w:pPr>
        <w:pStyle w:val="ListParagraph"/>
        <w:ind w:left="924" w:firstLine="0"/>
        <w:rPr>
          <w:b/>
          <w:bCs/>
          <w:sz w:val="24"/>
          <w:szCs w:val="24"/>
          <w:lang w:val="en-IN"/>
        </w:rPr>
      </w:pPr>
    </w:p>
    <w:p w14:paraId="6C9C0B35" w14:textId="77777777" w:rsidR="00EA78DE" w:rsidRDefault="00EA78DE" w:rsidP="00EA78DE">
      <w:pPr>
        <w:pStyle w:val="ListParagraph"/>
        <w:ind w:left="924" w:firstLine="0"/>
        <w:rPr>
          <w:b/>
          <w:bCs/>
          <w:sz w:val="24"/>
          <w:szCs w:val="24"/>
          <w:lang w:val="en-IN"/>
        </w:rPr>
      </w:pPr>
    </w:p>
    <w:p w14:paraId="1E087DC1" w14:textId="4BBA7E36" w:rsidR="007264A0" w:rsidRPr="00EA78DE" w:rsidRDefault="007264A0" w:rsidP="00EA78DE">
      <w:pPr>
        <w:pStyle w:val="ListParagraph"/>
        <w:numPr>
          <w:ilvl w:val="1"/>
          <w:numId w:val="21"/>
        </w:numPr>
        <w:ind w:left="924" w:hanging="357"/>
        <w:rPr>
          <w:b/>
          <w:bCs/>
          <w:sz w:val="24"/>
          <w:szCs w:val="24"/>
          <w:lang w:val="en-IN"/>
        </w:rPr>
      </w:pPr>
      <w:r w:rsidRPr="00EA78DE">
        <w:rPr>
          <w:b/>
          <w:bCs/>
          <w:sz w:val="24"/>
          <w:szCs w:val="24"/>
          <w:lang w:val="en-IN"/>
        </w:rPr>
        <w:lastRenderedPageBreak/>
        <w:t>Forecasting with Prophet</w:t>
      </w:r>
    </w:p>
    <w:p w14:paraId="46CD2729" w14:textId="7FF056F5" w:rsidR="007264A0" w:rsidRPr="007264A0" w:rsidRDefault="007264A0" w:rsidP="00A3141C">
      <w:pPr>
        <w:ind w:left="924" w:firstLine="0"/>
        <w:rPr>
          <w:sz w:val="24"/>
          <w:szCs w:val="24"/>
          <w:lang w:val="en-IN"/>
        </w:rPr>
      </w:pPr>
      <w:r w:rsidRPr="007264A0">
        <w:rPr>
          <w:sz w:val="24"/>
          <w:szCs w:val="24"/>
          <w:lang w:val="en-IN"/>
        </w:rPr>
        <w:t>The time series forecasting, conducted using Facebook Prophet, wa</w:t>
      </w:r>
      <w:r w:rsidR="00EA78DE">
        <w:rPr>
          <w:sz w:val="24"/>
          <w:szCs w:val="24"/>
          <w:lang w:val="en-IN"/>
        </w:rPr>
        <w:t xml:space="preserve">s </w:t>
      </w:r>
      <w:r w:rsidRPr="007264A0">
        <w:rPr>
          <w:sz w:val="24"/>
          <w:szCs w:val="24"/>
          <w:lang w:val="en-IN"/>
        </w:rPr>
        <w:t>designed to model and project injury trends into the future, accounting for both trend and weekly seasonality.</w:t>
      </w:r>
    </w:p>
    <w:p w14:paraId="476425C3" w14:textId="10F56899" w:rsidR="007264A0" w:rsidRPr="007264A0" w:rsidRDefault="007264A0" w:rsidP="007264A0">
      <w:pPr>
        <w:rPr>
          <w:sz w:val="24"/>
          <w:szCs w:val="24"/>
          <w:lang w:val="en-IN"/>
        </w:rPr>
      </w:pPr>
      <w:r w:rsidRPr="007264A0">
        <w:rPr>
          <w:sz w:val="24"/>
          <w:szCs w:val="24"/>
          <w:lang w:val="en-IN"/>
        </w:rPr>
        <w:t xml:space="preserve">     </w:t>
      </w:r>
      <w:r w:rsidRPr="007264A0">
        <w:rPr>
          <w:sz w:val="24"/>
          <w:szCs w:val="24"/>
          <w:u w:val="single"/>
          <w:lang w:val="en-IN"/>
        </w:rPr>
        <w:t>Findings from the forecast</w:t>
      </w:r>
      <w:r w:rsidRPr="007264A0">
        <w:rPr>
          <w:sz w:val="24"/>
          <w:szCs w:val="24"/>
          <w:lang w:val="en-IN"/>
        </w:rPr>
        <w:t>:</w:t>
      </w:r>
    </w:p>
    <w:p w14:paraId="680989D2" w14:textId="77777777" w:rsidR="007264A0" w:rsidRPr="007264A0" w:rsidRDefault="007264A0" w:rsidP="007264A0">
      <w:pPr>
        <w:numPr>
          <w:ilvl w:val="0"/>
          <w:numId w:val="22"/>
        </w:numPr>
        <w:rPr>
          <w:sz w:val="24"/>
          <w:szCs w:val="24"/>
          <w:lang w:val="en-IN"/>
        </w:rPr>
      </w:pPr>
      <w:r w:rsidRPr="007264A0">
        <w:rPr>
          <w:sz w:val="24"/>
          <w:szCs w:val="24"/>
          <w:lang w:val="en-IN"/>
        </w:rPr>
        <w:t>The model predicts a continued upward trajectory in daily injury counts, suggesting an ongoing increase in risk levels unless mitigative actions are taken.</w:t>
      </w:r>
    </w:p>
    <w:p w14:paraId="50F93147" w14:textId="77777777" w:rsidR="007264A0" w:rsidRPr="007264A0" w:rsidRDefault="007264A0" w:rsidP="007264A0">
      <w:pPr>
        <w:numPr>
          <w:ilvl w:val="0"/>
          <w:numId w:val="22"/>
        </w:numPr>
        <w:rPr>
          <w:sz w:val="24"/>
          <w:szCs w:val="24"/>
          <w:lang w:val="en-IN"/>
        </w:rPr>
      </w:pPr>
      <w:r w:rsidRPr="007264A0">
        <w:rPr>
          <w:sz w:val="24"/>
          <w:szCs w:val="24"/>
          <w:lang w:val="en-IN"/>
        </w:rPr>
        <w:t>The forecast intervals (confidence bounds) are narrow in the short term (next 7–14 days), implying high reliability in immediate predictions.</w:t>
      </w:r>
    </w:p>
    <w:p w14:paraId="02E45188" w14:textId="77777777" w:rsidR="007264A0" w:rsidRPr="007264A0" w:rsidRDefault="007264A0" w:rsidP="007264A0">
      <w:pPr>
        <w:numPr>
          <w:ilvl w:val="0"/>
          <w:numId w:val="22"/>
        </w:numPr>
        <w:rPr>
          <w:sz w:val="24"/>
          <w:szCs w:val="24"/>
          <w:lang w:val="en-IN"/>
        </w:rPr>
      </w:pPr>
      <w:r w:rsidRPr="007264A0">
        <w:rPr>
          <w:sz w:val="24"/>
          <w:szCs w:val="24"/>
          <w:lang w:val="en-IN"/>
        </w:rPr>
        <w:t>Over a longer forecast horizon, the uncertainty increases, which is expected in predictive modelling. Nonetheless, the central trend remains consistent with historical patterns.</w:t>
      </w:r>
    </w:p>
    <w:p w14:paraId="0C186EA1" w14:textId="7484518E" w:rsidR="007264A0" w:rsidRPr="007264A0" w:rsidRDefault="007264A0" w:rsidP="00A3141C">
      <w:pPr>
        <w:ind w:left="689" w:firstLine="0"/>
        <w:rPr>
          <w:sz w:val="24"/>
          <w:szCs w:val="24"/>
          <w:lang w:val="en-IN"/>
        </w:rPr>
      </w:pPr>
      <w:r w:rsidRPr="007264A0">
        <w:rPr>
          <w:sz w:val="24"/>
          <w:szCs w:val="24"/>
          <w:lang w:val="en-IN"/>
        </w:rPr>
        <w:t>This kind of forecasting provides a powerful tool for short-term planning, such as deploying additional traffic patrol units, issuing alerts, or scheduling road safety campaigns.</w:t>
      </w:r>
    </w:p>
    <w:p w14:paraId="2058CE04" w14:textId="16BFC2F2" w:rsidR="007264A0" w:rsidRPr="007264A0" w:rsidRDefault="007264A0" w:rsidP="007264A0">
      <w:pPr>
        <w:ind w:left="1440" w:firstLine="0"/>
        <w:rPr>
          <w:sz w:val="24"/>
          <w:szCs w:val="24"/>
          <w:lang w:val="en-IN"/>
        </w:rPr>
      </w:pPr>
    </w:p>
    <w:p w14:paraId="09E42A6A" w14:textId="396A0345" w:rsidR="007264A0" w:rsidRPr="00A3141C" w:rsidRDefault="007264A0" w:rsidP="00A3141C">
      <w:pPr>
        <w:pStyle w:val="ListParagraph"/>
        <w:numPr>
          <w:ilvl w:val="1"/>
          <w:numId w:val="21"/>
        </w:numPr>
        <w:ind w:left="924" w:hanging="357"/>
        <w:rPr>
          <w:b/>
          <w:bCs/>
          <w:sz w:val="24"/>
          <w:szCs w:val="24"/>
          <w:lang w:val="en-IN"/>
        </w:rPr>
      </w:pPr>
      <w:r w:rsidRPr="00A3141C">
        <w:rPr>
          <w:b/>
          <w:bCs/>
          <w:sz w:val="24"/>
          <w:szCs w:val="24"/>
          <w:lang w:val="en-IN"/>
        </w:rPr>
        <w:t>Inference</w:t>
      </w:r>
    </w:p>
    <w:p w14:paraId="113BED3B" w14:textId="474E1BF6" w:rsidR="007264A0" w:rsidRPr="007264A0" w:rsidRDefault="007264A0" w:rsidP="00EA78DE">
      <w:pPr>
        <w:ind w:left="873" w:firstLine="0"/>
        <w:rPr>
          <w:sz w:val="24"/>
          <w:szCs w:val="24"/>
          <w:lang w:val="en-IN"/>
        </w:rPr>
      </w:pPr>
      <w:r w:rsidRPr="007264A0">
        <w:rPr>
          <w:sz w:val="24"/>
          <w:szCs w:val="24"/>
          <w:lang w:val="en-IN"/>
        </w:rPr>
        <w:t>The combined results from trend analysis, decomposition, and forecasting</w:t>
      </w:r>
      <w:r>
        <w:rPr>
          <w:sz w:val="24"/>
          <w:szCs w:val="24"/>
          <w:lang w:val="en-IN"/>
        </w:rPr>
        <w:t xml:space="preserve"> </w:t>
      </w:r>
      <w:r w:rsidRPr="007264A0">
        <w:rPr>
          <w:sz w:val="24"/>
          <w:szCs w:val="24"/>
          <w:lang w:val="en-IN"/>
        </w:rPr>
        <w:t>lead to several actionable conclusions:</w:t>
      </w:r>
    </w:p>
    <w:p w14:paraId="43089B8E" w14:textId="3CA17AE4" w:rsidR="007264A0" w:rsidRPr="007264A0" w:rsidRDefault="007264A0" w:rsidP="007264A0">
      <w:pPr>
        <w:numPr>
          <w:ilvl w:val="0"/>
          <w:numId w:val="23"/>
        </w:numPr>
        <w:rPr>
          <w:sz w:val="24"/>
          <w:szCs w:val="24"/>
          <w:lang w:val="en-IN"/>
        </w:rPr>
      </w:pPr>
      <w:r w:rsidRPr="007264A0">
        <w:rPr>
          <w:sz w:val="24"/>
          <w:szCs w:val="24"/>
          <w:lang w:val="en-IN"/>
        </w:rPr>
        <w:t>Time series modelling proves invaluable for city planning and public safety management. It enables authorities to anticipate injury spikes and respond pre-emptively.</w:t>
      </w:r>
    </w:p>
    <w:p w14:paraId="3C4471BD" w14:textId="77777777" w:rsidR="007264A0" w:rsidRPr="007264A0" w:rsidRDefault="007264A0" w:rsidP="007264A0">
      <w:pPr>
        <w:numPr>
          <w:ilvl w:val="0"/>
          <w:numId w:val="23"/>
        </w:numPr>
        <w:rPr>
          <w:sz w:val="24"/>
          <w:szCs w:val="24"/>
          <w:lang w:val="en-IN"/>
        </w:rPr>
      </w:pPr>
      <w:r w:rsidRPr="007264A0">
        <w:rPr>
          <w:sz w:val="24"/>
          <w:szCs w:val="24"/>
          <w:lang w:val="en-IN"/>
        </w:rPr>
        <w:t>These predictions can be integrated into a public alert system, warning commuters and residents about high-risk days.</w:t>
      </w:r>
    </w:p>
    <w:p w14:paraId="28CC250C" w14:textId="77777777" w:rsidR="007264A0" w:rsidRPr="007264A0" w:rsidRDefault="007264A0" w:rsidP="007264A0">
      <w:pPr>
        <w:numPr>
          <w:ilvl w:val="0"/>
          <w:numId w:val="23"/>
        </w:numPr>
        <w:rPr>
          <w:sz w:val="24"/>
          <w:szCs w:val="24"/>
          <w:lang w:val="en-IN"/>
        </w:rPr>
      </w:pPr>
      <w:r w:rsidRPr="007264A0">
        <w:rPr>
          <w:sz w:val="24"/>
          <w:szCs w:val="24"/>
          <w:lang w:val="en-IN"/>
        </w:rPr>
        <w:t>Resources like ambulances, traffic officers, or roadside emergency teams can be more efficiently allocated using forecast data.</w:t>
      </w:r>
    </w:p>
    <w:p w14:paraId="3AB5F87A" w14:textId="77777777" w:rsidR="007264A0" w:rsidRPr="007264A0" w:rsidRDefault="007264A0" w:rsidP="007264A0">
      <w:pPr>
        <w:numPr>
          <w:ilvl w:val="0"/>
          <w:numId w:val="23"/>
        </w:numPr>
        <w:rPr>
          <w:sz w:val="24"/>
          <w:szCs w:val="24"/>
          <w:lang w:val="en-IN"/>
        </w:rPr>
      </w:pPr>
      <w:r w:rsidRPr="007264A0">
        <w:rPr>
          <w:sz w:val="24"/>
          <w:szCs w:val="24"/>
          <w:lang w:val="en-IN"/>
        </w:rPr>
        <w:t>The evidence supports the development of data-driven policies focused on peak injury days, such as temporary speed limits, alcohol checks, or public transit incentives during weekends.</w:t>
      </w:r>
    </w:p>
    <w:p w14:paraId="11335BE9" w14:textId="77777777" w:rsidR="008466E4" w:rsidRDefault="008466E4" w:rsidP="008466E4">
      <w:pPr>
        <w:ind w:left="1440" w:firstLine="0"/>
        <w:rPr>
          <w:sz w:val="24"/>
          <w:szCs w:val="24"/>
          <w:lang w:val="en-IN"/>
        </w:rPr>
      </w:pPr>
    </w:p>
    <w:p w14:paraId="7986D1E1" w14:textId="77777777" w:rsidR="008466E4" w:rsidRPr="008466E4" w:rsidRDefault="008466E4" w:rsidP="00384C14">
      <w:pPr>
        <w:ind w:left="0" w:firstLine="0"/>
        <w:rPr>
          <w:b/>
          <w:bCs/>
          <w:sz w:val="24"/>
          <w:szCs w:val="24"/>
          <w:lang w:val="en-IN"/>
        </w:rPr>
      </w:pPr>
      <w:r w:rsidRPr="008466E4">
        <w:rPr>
          <w:b/>
          <w:bCs/>
          <w:sz w:val="24"/>
          <w:szCs w:val="24"/>
          <w:u w:val="single"/>
          <w:lang w:val="en-IN"/>
        </w:rPr>
        <w:t>FUTURE PREDICTIONS</w:t>
      </w:r>
      <w:r>
        <w:rPr>
          <w:b/>
          <w:bCs/>
          <w:sz w:val="24"/>
          <w:szCs w:val="24"/>
          <w:lang w:val="en-IN"/>
        </w:rPr>
        <w:t>:</w:t>
      </w:r>
    </w:p>
    <w:p w14:paraId="76C3B9D4" w14:textId="17E3FFD1" w:rsidR="007264A0" w:rsidRPr="007264A0" w:rsidRDefault="007264A0" w:rsidP="007264A0">
      <w:pPr>
        <w:rPr>
          <w:sz w:val="24"/>
          <w:szCs w:val="24"/>
          <w:lang w:val="en-IN"/>
        </w:rPr>
      </w:pPr>
      <w:r>
        <w:rPr>
          <w:sz w:val="24"/>
          <w:szCs w:val="24"/>
          <w:lang w:val="en-IN"/>
        </w:rPr>
        <w:t xml:space="preserve">     </w:t>
      </w:r>
      <w:r w:rsidRPr="007264A0">
        <w:rPr>
          <w:sz w:val="24"/>
          <w:szCs w:val="24"/>
          <w:lang w:val="en-IN"/>
        </w:rPr>
        <w:t xml:space="preserve">The future of traffic safety in New York City hinges on our ability to anticipate and proactively address risk patterns. Through the application of the Prophet </w:t>
      </w:r>
      <w:r w:rsidRPr="007264A0">
        <w:rPr>
          <w:sz w:val="24"/>
          <w:szCs w:val="24"/>
          <w:lang w:val="en-IN"/>
        </w:rPr>
        <w:lastRenderedPageBreak/>
        <w:t>forecasting model, we generated a 30-day outlook for traffic-related injuries using historical daily data. The results of this model provide not only numerical predictions but also actionable insights that can inform short-term planning and long-term strategy.</w:t>
      </w:r>
    </w:p>
    <w:p w14:paraId="4DBCF918" w14:textId="77777777" w:rsidR="007264A0" w:rsidRPr="007264A0" w:rsidRDefault="007264A0" w:rsidP="007264A0">
      <w:pPr>
        <w:rPr>
          <w:sz w:val="24"/>
          <w:szCs w:val="24"/>
          <w:lang w:val="en-IN"/>
        </w:rPr>
      </w:pPr>
      <w:r w:rsidRPr="007264A0">
        <w:rPr>
          <w:b/>
          <w:bCs/>
          <w:sz w:val="24"/>
          <w:szCs w:val="24"/>
          <w:lang w:val="en-IN"/>
        </w:rPr>
        <w:t>Key Forecast Insights:</w:t>
      </w:r>
    </w:p>
    <w:p w14:paraId="65ACE9F4" w14:textId="1339BC82" w:rsidR="007264A0" w:rsidRPr="007264A0" w:rsidRDefault="007264A0" w:rsidP="007264A0">
      <w:pPr>
        <w:numPr>
          <w:ilvl w:val="0"/>
          <w:numId w:val="19"/>
        </w:numPr>
        <w:rPr>
          <w:sz w:val="24"/>
          <w:szCs w:val="24"/>
          <w:lang w:val="en-IN"/>
        </w:rPr>
      </w:pPr>
      <w:r w:rsidRPr="007264A0">
        <w:rPr>
          <w:b/>
          <w:bCs/>
          <w:sz w:val="24"/>
          <w:szCs w:val="24"/>
          <w:lang w:val="en-IN"/>
        </w:rPr>
        <w:t>Gradual Upward Trend</w:t>
      </w:r>
      <w:r w:rsidRPr="007264A0">
        <w:rPr>
          <w:sz w:val="24"/>
          <w:szCs w:val="24"/>
          <w:lang w:val="en-IN"/>
        </w:rPr>
        <w:br/>
        <w:t>The model forecasts a continuing increase in injury counts, particularly on weekends. This suggests that, unless interventions are made, the city may see a gradual escalation in road-related injuries. The rising trend may be linked to increased urban mobility, population density, or behavio</w:t>
      </w:r>
      <w:r w:rsidR="00A3141C">
        <w:rPr>
          <w:sz w:val="24"/>
          <w:szCs w:val="24"/>
          <w:lang w:val="en-IN"/>
        </w:rPr>
        <w:t>u</w:t>
      </w:r>
      <w:r w:rsidRPr="007264A0">
        <w:rPr>
          <w:sz w:val="24"/>
          <w:szCs w:val="24"/>
          <w:lang w:val="en-IN"/>
        </w:rPr>
        <w:t>ral patterns such as distracted driving.</w:t>
      </w:r>
    </w:p>
    <w:p w14:paraId="3598267C" w14:textId="77777777" w:rsidR="007264A0" w:rsidRPr="007264A0" w:rsidRDefault="007264A0" w:rsidP="007264A0">
      <w:pPr>
        <w:numPr>
          <w:ilvl w:val="0"/>
          <w:numId w:val="19"/>
        </w:numPr>
        <w:rPr>
          <w:sz w:val="24"/>
          <w:szCs w:val="24"/>
          <w:lang w:val="en-IN"/>
        </w:rPr>
      </w:pPr>
      <w:r w:rsidRPr="007264A0">
        <w:rPr>
          <w:b/>
          <w:bCs/>
          <w:sz w:val="24"/>
          <w:szCs w:val="24"/>
          <w:lang w:val="en-IN"/>
        </w:rPr>
        <w:t>Weekly Seasonality</w:t>
      </w:r>
      <w:r w:rsidRPr="007264A0">
        <w:rPr>
          <w:sz w:val="24"/>
          <w:szCs w:val="24"/>
          <w:lang w:val="en-IN"/>
        </w:rPr>
        <w:br/>
        <w:t>One of the most prominent findings is a consistent weekly cycle. Injuries peak on Fridays and Saturdays, likely corresponding to social outings, nightlife, and increased road activity. These peaks suggest the need for enhanced traffic regulation, law enforcement visibility, and public awareness efforts during these periods.</w:t>
      </w:r>
    </w:p>
    <w:p w14:paraId="29092BA7" w14:textId="77777777" w:rsidR="007264A0" w:rsidRPr="007264A0" w:rsidRDefault="007264A0" w:rsidP="007264A0">
      <w:pPr>
        <w:numPr>
          <w:ilvl w:val="0"/>
          <w:numId w:val="19"/>
        </w:numPr>
        <w:rPr>
          <w:sz w:val="24"/>
          <w:szCs w:val="24"/>
          <w:lang w:val="en-IN"/>
        </w:rPr>
      </w:pPr>
      <w:r w:rsidRPr="007264A0">
        <w:rPr>
          <w:b/>
          <w:bCs/>
          <w:sz w:val="24"/>
          <w:szCs w:val="24"/>
          <w:lang w:val="en-IN"/>
        </w:rPr>
        <w:t>Prediction Uncertainty Over Time</w:t>
      </w:r>
      <w:r w:rsidRPr="007264A0">
        <w:rPr>
          <w:sz w:val="24"/>
          <w:szCs w:val="24"/>
          <w:lang w:val="en-IN"/>
        </w:rPr>
        <w:br/>
        <w:t>The prediction intervals generated by Prophet show widening margins over time—typical of time series models—highlighting the uncertainty in long-range forecasting. However, the short-term predictions (7–14 days) remain within a narrow and reliable range, indicating strong potential for real-time decision-making.</w:t>
      </w:r>
    </w:p>
    <w:p w14:paraId="5FDC7FE1" w14:textId="77777777" w:rsidR="007264A0" w:rsidRPr="007264A0" w:rsidRDefault="007264A0" w:rsidP="007264A0">
      <w:pPr>
        <w:numPr>
          <w:ilvl w:val="0"/>
          <w:numId w:val="19"/>
        </w:numPr>
        <w:rPr>
          <w:sz w:val="24"/>
          <w:szCs w:val="24"/>
          <w:lang w:val="en-IN"/>
        </w:rPr>
      </w:pPr>
      <w:r w:rsidRPr="007264A0">
        <w:rPr>
          <w:b/>
          <w:bCs/>
          <w:sz w:val="24"/>
          <w:szCs w:val="24"/>
          <w:lang w:val="en-IN"/>
        </w:rPr>
        <w:t>Potential Impact of Policy Changes</w:t>
      </w:r>
      <w:r w:rsidRPr="007264A0">
        <w:rPr>
          <w:sz w:val="24"/>
          <w:szCs w:val="24"/>
          <w:lang w:val="en-IN"/>
        </w:rPr>
        <w:br/>
        <w:t xml:space="preserve">While the model is based on historical trends, it assumes current </w:t>
      </w:r>
      <w:proofErr w:type="spellStart"/>
      <w:r w:rsidRPr="007264A0">
        <w:rPr>
          <w:sz w:val="24"/>
          <w:szCs w:val="24"/>
          <w:lang w:val="en-IN"/>
        </w:rPr>
        <w:t>behaviors</w:t>
      </w:r>
      <w:proofErr w:type="spellEnd"/>
      <w:r w:rsidRPr="007264A0">
        <w:rPr>
          <w:sz w:val="24"/>
          <w:szCs w:val="24"/>
          <w:lang w:val="en-IN"/>
        </w:rPr>
        <w:t xml:space="preserve"> and policies remain constant. Any introduction of significant policy changes, such as reduced speed limits, traffic enforcement blitzes, or public transportation incentives, could alter these trends. Therefore, forecasts should be periodically re-evaluated with new data.</w:t>
      </w:r>
    </w:p>
    <w:p w14:paraId="2922CF41" w14:textId="77777777" w:rsidR="007264A0" w:rsidRPr="007264A0" w:rsidRDefault="007264A0" w:rsidP="007264A0">
      <w:pPr>
        <w:numPr>
          <w:ilvl w:val="0"/>
          <w:numId w:val="19"/>
        </w:numPr>
        <w:rPr>
          <w:sz w:val="24"/>
          <w:szCs w:val="24"/>
          <w:lang w:val="en-IN"/>
        </w:rPr>
      </w:pPr>
      <w:r w:rsidRPr="007264A0">
        <w:rPr>
          <w:b/>
          <w:bCs/>
          <w:sz w:val="24"/>
          <w:szCs w:val="24"/>
          <w:lang w:val="en-IN"/>
        </w:rPr>
        <w:t>Use Cases for Forecasts</w:t>
      </w:r>
    </w:p>
    <w:p w14:paraId="3775B566" w14:textId="77777777" w:rsidR="007264A0" w:rsidRPr="007264A0" w:rsidRDefault="007264A0" w:rsidP="007264A0">
      <w:pPr>
        <w:numPr>
          <w:ilvl w:val="1"/>
          <w:numId w:val="19"/>
        </w:numPr>
        <w:rPr>
          <w:sz w:val="24"/>
          <w:szCs w:val="24"/>
          <w:lang w:val="en-IN"/>
        </w:rPr>
      </w:pPr>
      <w:r w:rsidRPr="007264A0">
        <w:rPr>
          <w:b/>
          <w:bCs/>
          <w:sz w:val="24"/>
          <w:szCs w:val="24"/>
          <w:lang w:val="en-IN"/>
        </w:rPr>
        <w:t>Emergency Preparedness</w:t>
      </w:r>
      <w:r w:rsidRPr="007264A0">
        <w:rPr>
          <w:sz w:val="24"/>
          <w:szCs w:val="24"/>
          <w:lang w:val="en-IN"/>
        </w:rPr>
        <w:t>: Allocate ambulances, paramedics, and police units more effectively during high-risk periods.</w:t>
      </w:r>
    </w:p>
    <w:p w14:paraId="39BCDA27" w14:textId="77777777" w:rsidR="007264A0" w:rsidRPr="007264A0" w:rsidRDefault="007264A0" w:rsidP="007264A0">
      <w:pPr>
        <w:numPr>
          <w:ilvl w:val="1"/>
          <w:numId w:val="19"/>
        </w:numPr>
        <w:rPr>
          <w:sz w:val="24"/>
          <w:szCs w:val="24"/>
          <w:lang w:val="en-IN"/>
        </w:rPr>
      </w:pPr>
      <w:r w:rsidRPr="007264A0">
        <w:rPr>
          <w:b/>
          <w:bCs/>
          <w:sz w:val="24"/>
          <w:szCs w:val="24"/>
          <w:lang w:val="en-IN"/>
        </w:rPr>
        <w:t>Public Awareness Campaigns</w:t>
      </w:r>
      <w:r w:rsidRPr="007264A0">
        <w:rPr>
          <w:sz w:val="24"/>
          <w:szCs w:val="24"/>
          <w:lang w:val="en-IN"/>
        </w:rPr>
        <w:t>: Launch targeted communication initiatives before predicted injury spikes.</w:t>
      </w:r>
    </w:p>
    <w:p w14:paraId="1D09EAAE" w14:textId="77777777" w:rsidR="007264A0" w:rsidRPr="007264A0" w:rsidRDefault="007264A0" w:rsidP="007264A0">
      <w:pPr>
        <w:numPr>
          <w:ilvl w:val="1"/>
          <w:numId w:val="19"/>
        </w:numPr>
        <w:rPr>
          <w:sz w:val="24"/>
          <w:szCs w:val="24"/>
          <w:lang w:val="en-IN"/>
        </w:rPr>
      </w:pPr>
      <w:r w:rsidRPr="007264A0">
        <w:rPr>
          <w:b/>
          <w:bCs/>
          <w:sz w:val="24"/>
          <w:szCs w:val="24"/>
          <w:lang w:val="en-IN"/>
        </w:rPr>
        <w:lastRenderedPageBreak/>
        <w:t>Urban Planning</w:t>
      </w:r>
      <w:r w:rsidRPr="007264A0">
        <w:rPr>
          <w:sz w:val="24"/>
          <w:szCs w:val="24"/>
          <w:lang w:val="en-IN"/>
        </w:rPr>
        <w:t>: Inform traffic light retiming, speed bump installations, or zoning changes in hotspot areas.</w:t>
      </w:r>
    </w:p>
    <w:p w14:paraId="207CC6E4" w14:textId="77777777" w:rsidR="007264A0" w:rsidRPr="007264A0" w:rsidRDefault="007264A0" w:rsidP="007264A0">
      <w:pPr>
        <w:numPr>
          <w:ilvl w:val="0"/>
          <w:numId w:val="19"/>
        </w:numPr>
        <w:rPr>
          <w:sz w:val="24"/>
          <w:szCs w:val="24"/>
          <w:lang w:val="en-IN"/>
        </w:rPr>
      </w:pPr>
      <w:r w:rsidRPr="007264A0">
        <w:rPr>
          <w:b/>
          <w:bCs/>
          <w:sz w:val="24"/>
          <w:szCs w:val="24"/>
          <w:lang w:val="en-IN"/>
        </w:rPr>
        <w:t>Predictive Dashboard Implementation</w:t>
      </w:r>
      <w:r w:rsidRPr="007264A0">
        <w:rPr>
          <w:sz w:val="24"/>
          <w:szCs w:val="24"/>
          <w:lang w:val="en-IN"/>
        </w:rPr>
        <w:br/>
        <w:t xml:space="preserve">A live dashboard can be developed using Python and interactive libraries (e.g., </w:t>
      </w:r>
      <w:proofErr w:type="spellStart"/>
      <w:r w:rsidRPr="007264A0">
        <w:rPr>
          <w:sz w:val="24"/>
          <w:szCs w:val="24"/>
          <w:lang w:val="en-IN"/>
        </w:rPr>
        <w:t>Plotly</w:t>
      </w:r>
      <w:proofErr w:type="spellEnd"/>
      <w:r w:rsidRPr="007264A0">
        <w:rPr>
          <w:sz w:val="24"/>
          <w:szCs w:val="24"/>
          <w:lang w:val="en-IN"/>
        </w:rPr>
        <w:t xml:space="preserve">, Dash, or </w:t>
      </w:r>
      <w:proofErr w:type="spellStart"/>
      <w:r w:rsidRPr="007264A0">
        <w:rPr>
          <w:sz w:val="24"/>
          <w:szCs w:val="24"/>
          <w:lang w:val="en-IN"/>
        </w:rPr>
        <w:t>Streamlit</w:t>
      </w:r>
      <w:proofErr w:type="spellEnd"/>
      <w:r w:rsidRPr="007264A0">
        <w:rPr>
          <w:sz w:val="24"/>
          <w:szCs w:val="24"/>
          <w:lang w:val="en-IN"/>
        </w:rPr>
        <w:t>) to visualize daily risk levels. This could be used by city officials, transport authorities, or even commuters to anticipate and adapt to risky conditions.</w:t>
      </w:r>
    </w:p>
    <w:p w14:paraId="6DE6DCB6" w14:textId="77777777" w:rsidR="007264A0" w:rsidRPr="007264A0" w:rsidRDefault="007264A0" w:rsidP="007264A0">
      <w:pPr>
        <w:rPr>
          <w:sz w:val="24"/>
          <w:szCs w:val="24"/>
          <w:lang w:val="en-IN"/>
        </w:rPr>
      </w:pPr>
      <w:r w:rsidRPr="007264A0">
        <w:rPr>
          <w:b/>
          <w:bCs/>
          <w:sz w:val="24"/>
          <w:szCs w:val="24"/>
          <w:lang w:val="en-IN"/>
        </w:rPr>
        <w:t>Looking Ahead</w:t>
      </w:r>
      <w:r w:rsidRPr="007264A0">
        <w:rPr>
          <w:sz w:val="24"/>
          <w:szCs w:val="24"/>
          <w:lang w:val="en-IN"/>
        </w:rPr>
        <w:br/>
        <w:t>Forecasting is not a crystal ball, but a data-driven compass. With regular updates and feedback from real-world outcomes, the model can be fine-tuned for increasing accuracy. Integrating this tool into traffic management systems can drastically improve response times, lower accident rates, and ultimately save lives.</w:t>
      </w:r>
    </w:p>
    <w:p w14:paraId="4CAE21AF" w14:textId="77777777" w:rsidR="007264A0" w:rsidRDefault="007264A0" w:rsidP="001E6A06">
      <w:pPr>
        <w:ind w:firstLine="0"/>
        <w:rPr>
          <w:sz w:val="24"/>
          <w:szCs w:val="24"/>
          <w:lang w:val="en-IN"/>
        </w:rPr>
      </w:pPr>
      <w:r w:rsidRPr="007264A0">
        <w:rPr>
          <w:sz w:val="24"/>
          <w:szCs w:val="24"/>
          <w:lang w:val="en-IN"/>
        </w:rPr>
        <w:t>In the future, expanding the model with more granular data—such as weather conditions, traffic congestion, or public event schedules—will improve prediction quality and broaden its application scope. As NYC and other global cities strive toward smarter infrastructure, predictive modelling will play a pivotal role in building safer and more adaptive urban environments.</w:t>
      </w:r>
    </w:p>
    <w:p w14:paraId="50F8222F" w14:textId="77777777" w:rsidR="007E7108" w:rsidRPr="007E7108" w:rsidRDefault="007E7108" w:rsidP="007264A0">
      <w:pPr>
        <w:rPr>
          <w:b/>
          <w:bCs/>
          <w:sz w:val="24"/>
          <w:szCs w:val="24"/>
          <w:u w:val="single"/>
          <w:lang w:val="en-IN"/>
        </w:rPr>
      </w:pPr>
    </w:p>
    <w:p w14:paraId="4FE0ED9D" w14:textId="0C093857" w:rsidR="007E7108" w:rsidRPr="007E7108" w:rsidRDefault="007E7108" w:rsidP="007E7108">
      <w:pPr>
        <w:ind w:left="0" w:firstLine="0"/>
        <w:rPr>
          <w:b/>
          <w:bCs/>
          <w:sz w:val="24"/>
          <w:szCs w:val="24"/>
          <w:u w:val="single"/>
          <w:lang w:val="en-IN"/>
        </w:rPr>
      </w:pPr>
      <w:r w:rsidRPr="007E7108">
        <w:rPr>
          <w:b/>
          <w:bCs/>
          <w:sz w:val="24"/>
          <w:szCs w:val="24"/>
          <w:u w:val="single"/>
          <w:lang w:val="en-IN"/>
        </w:rPr>
        <w:t>RECOMMENDATION:</w:t>
      </w:r>
    </w:p>
    <w:p w14:paraId="7342629A" w14:textId="77777777" w:rsidR="007E7108" w:rsidRPr="007E7108" w:rsidRDefault="007E7108" w:rsidP="007E7108">
      <w:pPr>
        <w:ind w:firstLine="0"/>
        <w:rPr>
          <w:sz w:val="24"/>
          <w:szCs w:val="24"/>
          <w:lang w:val="en-IN"/>
        </w:rPr>
      </w:pPr>
      <w:r w:rsidRPr="007E7108">
        <w:rPr>
          <w:sz w:val="24"/>
          <w:szCs w:val="24"/>
          <w:lang w:val="en-IN"/>
        </w:rPr>
        <w:t>Based on the analysis of New York City traffic collision data and the insights gained through exploratory data analysis and time series forecasting, the following recommendations are proposed to improve urban road safety and inform policy development:</w:t>
      </w:r>
    </w:p>
    <w:p w14:paraId="54CDAB60" w14:textId="68EB0488" w:rsidR="007E7108" w:rsidRPr="007E7108" w:rsidRDefault="007E7108" w:rsidP="007E7108">
      <w:pPr>
        <w:rPr>
          <w:sz w:val="24"/>
          <w:szCs w:val="24"/>
          <w:lang w:val="en-IN"/>
        </w:rPr>
      </w:pPr>
    </w:p>
    <w:p w14:paraId="71345E69" w14:textId="5689367E" w:rsidR="007E7108" w:rsidRPr="007E7108" w:rsidRDefault="007E7108" w:rsidP="007E7108">
      <w:pPr>
        <w:rPr>
          <w:b/>
          <w:bCs/>
          <w:sz w:val="24"/>
          <w:szCs w:val="24"/>
          <w:lang w:val="en-IN"/>
        </w:rPr>
      </w:pPr>
      <w:r w:rsidRPr="007E7108">
        <w:rPr>
          <w:b/>
          <w:bCs/>
          <w:sz w:val="24"/>
          <w:szCs w:val="24"/>
          <w:lang w:val="en-IN"/>
        </w:rPr>
        <w:t>1. Implement Time-Based Safety Interventions</w:t>
      </w:r>
    </w:p>
    <w:p w14:paraId="0116C880" w14:textId="77777777" w:rsidR="007E7108" w:rsidRPr="007E7108" w:rsidRDefault="007E7108" w:rsidP="007E7108">
      <w:pPr>
        <w:numPr>
          <w:ilvl w:val="0"/>
          <w:numId w:val="60"/>
        </w:numPr>
        <w:rPr>
          <w:sz w:val="24"/>
          <w:szCs w:val="24"/>
          <w:lang w:val="en-IN"/>
        </w:rPr>
      </w:pPr>
      <w:r w:rsidRPr="007E7108">
        <w:rPr>
          <w:sz w:val="24"/>
          <w:szCs w:val="24"/>
          <w:lang w:val="en-IN"/>
        </w:rPr>
        <w:t>The data reveals a clear weekly seasonality, with peak injuries occurring on Fridays and weekends.</w:t>
      </w:r>
    </w:p>
    <w:p w14:paraId="62168EC5" w14:textId="77777777" w:rsidR="007E7108" w:rsidRPr="007E7108" w:rsidRDefault="007E7108" w:rsidP="007E7108">
      <w:pPr>
        <w:numPr>
          <w:ilvl w:val="0"/>
          <w:numId w:val="60"/>
        </w:numPr>
        <w:rPr>
          <w:sz w:val="24"/>
          <w:szCs w:val="24"/>
          <w:lang w:val="en-IN"/>
        </w:rPr>
      </w:pPr>
      <w:r w:rsidRPr="007E7108">
        <w:rPr>
          <w:sz w:val="24"/>
          <w:szCs w:val="24"/>
          <w:lang w:val="en-IN"/>
        </w:rPr>
        <w:t>Targeted enforcement, such as increased patrols or sobriety checkpoints, should be deployed during high-risk days and hours.</w:t>
      </w:r>
    </w:p>
    <w:p w14:paraId="16700538" w14:textId="77777777" w:rsidR="007E7108" w:rsidRPr="007E7108" w:rsidRDefault="007E7108" w:rsidP="007E7108">
      <w:pPr>
        <w:numPr>
          <w:ilvl w:val="0"/>
          <w:numId w:val="60"/>
        </w:numPr>
        <w:rPr>
          <w:sz w:val="24"/>
          <w:szCs w:val="24"/>
          <w:lang w:val="en-IN"/>
        </w:rPr>
      </w:pPr>
      <w:r w:rsidRPr="007E7108">
        <w:rPr>
          <w:sz w:val="24"/>
          <w:szCs w:val="24"/>
          <w:lang w:val="en-IN"/>
        </w:rPr>
        <w:t>Dynamic traffic light timings and public safety announcements can be scheduled to align with peak injury periods.</w:t>
      </w:r>
    </w:p>
    <w:p w14:paraId="6284F8A1" w14:textId="2E854E10" w:rsidR="007E7108" w:rsidRPr="007E7108" w:rsidRDefault="007E7108" w:rsidP="007E7108">
      <w:pPr>
        <w:rPr>
          <w:sz w:val="24"/>
          <w:szCs w:val="24"/>
          <w:lang w:val="en-IN"/>
        </w:rPr>
      </w:pPr>
    </w:p>
    <w:p w14:paraId="224316AD" w14:textId="379E8453" w:rsidR="007E7108" w:rsidRPr="007E7108" w:rsidRDefault="007E7108" w:rsidP="007E7108">
      <w:pPr>
        <w:rPr>
          <w:b/>
          <w:bCs/>
          <w:sz w:val="24"/>
          <w:szCs w:val="24"/>
          <w:lang w:val="en-IN"/>
        </w:rPr>
      </w:pPr>
      <w:r w:rsidRPr="007E7108">
        <w:rPr>
          <w:b/>
          <w:bCs/>
          <w:sz w:val="24"/>
          <w:szCs w:val="24"/>
          <w:lang w:val="en-IN"/>
        </w:rPr>
        <w:t>2. Use Predictive Models for Resource Allocation</w:t>
      </w:r>
    </w:p>
    <w:p w14:paraId="02C9AAB1" w14:textId="77777777" w:rsidR="007E7108" w:rsidRPr="007E7108" w:rsidRDefault="007E7108" w:rsidP="007E7108">
      <w:pPr>
        <w:numPr>
          <w:ilvl w:val="0"/>
          <w:numId w:val="61"/>
        </w:numPr>
        <w:rPr>
          <w:sz w:val="24"/>
          <w:szCs w:val="24"/>
          <w:lang w:val="en-IN"/>
        </w:rPr>
      </w:pPr>
      <w:r w:rsidRPr="007E7108">
        <w:rPr>
          <w:sz w:val="24"/>
          <w:szCs w:val="24"/>
          <w:lang w:val="en-IN"/>
        </w:rPr>
        <w:lastRenderedPageBreak/>
        <w:t>The Prophet model forecasts short-term injury spikes, making it a valuable tool for emergency response planning.</w:t>
      </w:r>
    </w:p>
    <w:p w14:paraId="0DA5F27D" w14:textId="77777777" w:rsidR="007E7108" w:rsidRPr="007E7108" w:rsidRDefault="007E7108" w:rsidP="007E7108">
      <w:pPr>
        <w:numPr>
          <w:ilvl w:val="0"/>
          <w:numId w:val="61"/>
        </w:numPr>
        <w:rPr>
          <w:sz w:val="24"/>
          <w:szCs w:val="24"/>
          <w:lang w:val="en-IN"/>
        </w:rPr>
      </w:pPr>
      <w:r w:rsidRPr="007E7108">
        <w:rPr>
          <w:sz w:val="24"/>
          <w:szCs w:val="24"/>
          <w:lang w:val="en-IN"/>
        </w:rPr>
        <w:t>Emergency services (e.g., ambulances, traffic units) can be pre-positioned in high-risk boroughs during predicted high-incidence days.</w:t>
      </w:r>
    </w:p>
    <w:p w14:paraId="32546301" w14:textId="57472F28" w:rsidR="007E7108" w:rsidRPr="007E7108" w:rsidRDefault="007E7108" w:rsidP="007E7108">
      <w:pPr>
        <w:rPr>
          <w:sz w:val="24"/>
          <w:szCs w:val="24"/>
          <w:lang w:val="en-IN"/>
        </w:rPr>
      </w:pPr>
    </w:p>
    <w:p w14:paraId="6A66F3AE" w14:textId="60E8E48D" w:rsidR="007E7108" w:rsidRPr="007E7108" w:rsidRDefault="007E7108" w:rsidP="007E7108">
      <w:pPr>
        <w:rPr>
          <w:b/>
          <w:bCs/>
          <w:sz w:val="24"/>
          <w:szCs w:val="24"/>
          <w:lang w:val="en-IN"/>
        </w:rPr>
      </w:pPr>
      <w:r w:rsidRPr="007E7108">
        <w:rPr>
          <w:b/>
          <w:bCs/>
          <w:sz w:val="24"/>
          <w:szCs w:val="24"/>
          <w:lang w:val="en-IN"/>
        </w:rPr>
        <w:t xml:space="preserve"> 3. Prioritize Vulnerable Road Users</w:t>
      </w:r>
    </w:p>
    <w:p w14:paraId="0A9F3DA5" w14:textId="77777777" w:rsidR="007E7108" w:rsidRPr="007E7108" w:rsidRDefault="007E7108" w:rsidP="007E7108">
      <w:pPr>
        <w:numPr>
          <w:ilvl w:val="0"/>
          <w:numId w:val="62"/>
        </w:numPr>
        <w:rPr>
          <w:sz w:val="24"/>
          <w:szCs w:val="24"/>
          <w:lang w:val="en-IN"/>
        </w:rPr>
      </w:pPr>
      <w:r w:rsidRPr="007E7108">
        <w:rPr>
          <w:sz w:val="24"/>
          <w:szCs w:val="24"/>
          <w:lang w:val="en-IN"/>
        </w:rPr>
        <w:t>Pedestrians and cyclists often suffer the most severe outcomes in traffic collisions.</w:t>
      </w:r>
    </w:p>
    <w:p w14:paraId="1A0C97D8" w14:textId="77777777" w:rsidR="007E7108" w:rsidRPr="007E7108" w:rsidRDefault="007E7108" w:rsidP="007E7108">
      <w:pPr>
        <w:numPr>
          <w:ilvl w:val="0"/>
          <w:numId w:val="62"/>
        </w:numPr>
        <w:rPr>
          <w:sz w:val="24"/>
          <w:szCs w:val="24"/>
          <w:lang w:val="en-IN"/>
        </w:rPr>
      </w:pPr>
      <w:r w:rsidRPr="007E7108">
        <w:rPr>
          <w:sz w:val="24"/>
          <w:szCs w:val="24"/>
          <w:lang w:val="en-IN"/>
        </w:rPr>
        <w:t>Install more protected bike lanes, pedestrian crossings, and curb extensions in high-risk zones identified in the data.</w:t>
      </w:r>
    </w:p>
    <w:p w14:paraId="7029F615" w14:textId="77777777" w:rsidR="007E7108" w:rsidRPr="007E7108" w:rsidRDefault="007E7108" w:rsidP="007E7108">
      <w:pPr>
        <w:numPr>
          <w:ilvl w:val="0"/>
          <w:numId w:val="62"/>
        </w:numPr>
        <w:rPr>
          <w:sz w:val="24"/>
          <w:szCs w:val="24"/>
          <w:lang w:val="en-IN"/>
        </w:rPr>
      </w:pPr>
      <w:r w:rsidRPr="007E7108">
        <w:rPr>
          <w:sz w:val="24"/>
          <w:szCs w:val="24"/>
          <w:lang w:val="en-IN"/>
        </w:rPr>
        <w:t>Expand educational campaigns promoting safe driving and awareness of non-motorist road users.</w:t>
      </w:r>
    </w:p>
    <w:p w14:paraId="14D281D0" w14:textId="50E3CBD3" w:rsidR="007E7108" w:rsidRPr="007E7108" w:rsidRDefault="007E7108" w:rsidP="007E7108">
      <w:pPr>
        <w:rPr>
          <w:sz w:val="24"/>
          <w:szCs w:val="24"/>
          <w:lang w:val="en-IN"/>
        </w:rPr>
      </w:pPr>
    </w:p>
    <w:p w14:paraId="6ACAB78A" w14:textId="4E0F4CC5" w:rsidR="007E7108" w:rsidRPr="007E7108" w:rsidRDefault="007E7108" w:rsidP="007E7108">
      <w:pPr>
        <w:rPr>
          <w:b/>
          <w:bCs/>
          <w:sz w:val="24"/>
          <w:szCs w:val="24"/>
          <w:lang w:val="en-IN"/>
        </w:rPr>
      </w:pPr>
      <w:r w:rsidRPr="007E7108">
        <w:rPr>
          <w:b/>
          <w:bCs/>
          <w:sz w:val="24"/>
          <w:szCs w:val="24"/>
          <w:lang w:val="en-IN"/>
        </w:rPr>
        <w:t xml:space="preserve"> 4. Enhance Borough-Specific Safety Measures</w:t>
      </w:r>
    </w:p>
    <w:p w14:paraId="7DF02510" w14:textId="77777777" w:rsidR="007E7108" w:rsidRPr="007E7108" w:rsidRDefault="007E7108" w:rsidP="007E7108">
      <w:pPr>
        <w:numPr>
          <w:ilvl w:val="0"/>
          <w:numId w:val="63"/>
        </w:numPr>
        <w:rPr>
          <w:sz w:val="24"/>
          <w:szCs w:val="24"/>
          <w:lang w:val="en-IN"/>
        </w:rPr>
      </w:pPr>
      <w:r w:rsidRPr="007E7108">
        <w:rPr>
          <w:sz w:val="24"/>
          <w:szCs w:val="24"/>
          <w:lang w:val="en-IN"/>
        </w:rPr>
        <w:t>Borough-wise analysis suggests that some areas consistently experience more accidents.</w:t>
      </w:r>
    </w:p>
    <w:p w14:paraId="00CAC171" w14:textId="77777777" w:rsidR="007E7108" w:rsidRPr="007E7108" w:rsidRDefault="007E7108" w:rsidP="007E7108">
      <w:pPr>
        <w:numPr>
          <w:ilvl w:val="0"/>
          <w:numId w:val="63"/>
        </w:numPr>
        <w:rPr>
          <w:sz w:val="24"/>
          <w:szCs w:val="24"/>
          <w:lang w:val="en-IN"/>
        </w:rPr>
      </w:pPr>
      <w:r w:rsidRPr="007E7108">
        <w:rPr>
          <w:sz w:val="24"/>
          <w:szCs w:val="24"/>
          <w:lang w:val="en-IN"/>
        </w:rPr>
        <w:t>Tailored strategies (e.g., localized signage, speed humps, road reengineering) should be implemented based on borough-specific patterns.</w:t>
      </w:r>
    </w:p>
    <w:p w14:paraId="7D6BAB71" w14:textId="539DB440" w:rsidR="007E7108" w:rsidRPr="007E7108" w:rsidRDefault="007E7108" w:rsidP="007E7108">
      <w:pPr>
        <w:rPr>
          <w:sz w:val="24"/>
          <w:szCs w:val="24"/>
          <w:lang w:val="en-IN"/>
        </w:rPr>
      </w:pPr>
    </w:p>
    <w:p w14:paraId="269D1261" w14:textId="3C0109B8" w:rsidR="007E7108" w:rsidRPr="007E7108" w:rsidRDefault="007E7108" w:rsidP="007E7108">
      <w:pPr>
        <w:rPr>
          <w:b/>
          <w:bCs/>
          <w:sz w:val="24"/>
          <w:szCs w:val="24"/>
          <w:lang w:val="en-IN"/>
        </w:rPr>
      </w:pPr>
      <w:r w:rsidRPr="007E7108">
        <w:rPr>
          <w:b/>
          <w:bCs/>
          <w:sz w:val="24"/>
          <w:szCs w:val="24"/>
          <w:lang w:val="en-IN"/>
        </w:rPr>
        <w:t xml:space="preserve"> 5. Integrate Data Analytics in Policy-Making</w:t>
      </w:r>
    </w:p>
    <w:p w14:paraId="72D6C9B5" w14:textId="77777777" w:rsidR="007E7108" w:rsidRPr="007E7108" w:rsidRDefault="007E7108" w:rsidP="007E7108">
      <w:pPr>
        <w:numPr>
          <w:ilvl w:val="0"/>
          <w:numId w:val="64"/>
        </w:numPr>
        <w:rPr>
          <w:sz w:val="24"/>
          <w:szCs w:val="24"/>
          <w:lang w:val="en-IN"/>
        </w:rPr>
      </w:pPr>
      <w:r w:rsidRPr="007E7108">
        <w:rPr>
          <w:sz w:val="24"/>
          <w:szCs w:val="24"/>
          <w:lang w:val="en-IN"/>
        </w:rPr>
        <w:t>City transportation departments should adopt data science tools like Prophet and EDA dashboards for continuous monitoring and forecasting.</w:t>
      </w:r>
    </w:p>
    <w:p w14:paraId="350526FB" w14:textId="77777777" w:rsidR="007E7108" w:rsidRPr="007E7108" w:rsidRDefault="007E7108" w:rsidP="007E7108">
      <w:pPr>
        <w:numPr>
          <w:ilvl w:val="0"/>
          <w:numId w:val="64"/>
        </w:numPr>
        <w:rPr>
          <w:sz w:val="24"/>
          <w:szCs w:val="24"/>
          <w:lang w:val="en-IN"/>
        </w:rPr>
      </w:pPr>
      <w:r w:rsidRPr="007E7108">
        <w:rPr>
          <w:sz w:val="24"/>
          <w:szCs w:val="24"/>
          <w:lang w:val="en-IN"/>
        </w:rPr>
        <w:t>Collaboration with academic institutions and tech partners can ensure models are kept updated and refined over time.</w:t>
      </w:r>
    </w:p>
    <w:p w14:paraId="21B53956" w14:textId="3475C31F" w:rsidR="007E7108" w:rsidRPr="007E7108" w:rsidRDefault="007E7108" w:rsidP="007E7108">
      <w:pPr>
        <w:rPr>
          <w:sz w:val="24"/>
          <w:szCs w:val="24"/>
          <w:lang w:val="en-IN"/>
        </w:rPr>
      </w:pPr>
    </w:p>
    <w:p w14:paraId="40655D07" w14:textId="0EDE9DC1" w:rsidR="007E7108" w:rsidRPr="007E7108" w:rsidRDefault="007E7108" w:rsidP="007E7108">
      <w:pPr>
        <w:rPr>
          <w:b/>
          <w:bCs/>
          <w:sz w:val="24"/>
          <w:szCs w:val="24"/>
          <w:lang w:val="en-IN"/>
        </w:rPr>
      </w:pPr>
      <w:r w:rsidRPr="007E7108">
        <w:rPr>
          <w:b/>
          <w:bCs/>
          <w:sz w:val="24"/>
          <w:szCs w:val="24"/>
          <w:lang w:val="en-IN"/>
        </w:rPr>
        <w:t xml:space="preserve"> 6. Expand the Dataset Scope in Future Studies</w:t>
      </w:r>
    </w:p>
    <w:p w14:paraId="0BAEA5A5" w14:textId="77777777" w:rsidR="007E7108" w:rsidRPr="007E7108" w:rsidRDefault="007E7108" w:rsidP="007E7108">
      <w:pPr>
        <w:numPr>
          <w:ilvl w:val="0"/>
          <w:numId w:val="65"/>
        </w:numPr>
        <w:rPr>
          <w:sz w:val="24"/>
          <w:szCs w:val="24"/>
          <w:lang w:val="en-IN"/>
        </w:rPr>
      </w:pPr>
      <w:r w:rsidRPr="007E7108">
        <w:rPr>
          <w:sz w:val="24"/>
          <w:szCs w:val="24"/>
          <w:lang w:val="en-IN"/>
        </w:rPr>
        <w:t>Incorporating additional data sources such as weather conditions, real-time traffic feeds, and event schedules will increase prediction accuracy.</w:t>
      </w:r>
    </w:p>
    <w:p w14:paraId="46156516" w14:textId="77777777" w:rsidR="007E7108" w:rsidRPr="007E7108" w:rsidRDefault="007E7108" w:rsidP="007E7108">
      <w:pPr>
        <w:numPr>
          <w:ilvl w:val="0"/>
          <w:numId w:val="65"/>
        </w:numPr>
        <w:rPr>
          <w:sz w:val="24"/>
          <w:szCs w:val="24"/>
          <w:lang w:val="en-IN"/>
        </w:rPr>
      </w:pPr>
      <w:r w:rsidRPr="007E7108">
        <w:rPr>
          <w:sz w:val="24"/>
          <w:szCs w:val="24"/>
          <w:lang w:val="en-IN"/>
        </w:rPr>
        <w:t>A multi-factor analysis could uncover deeper insights into the causes and consequences of collisions.</w:t>
      </w:r>
    </w:p>
    <w:p w14:paraId="3DD3D509" w14:textId="5151BC1E" w:rsidR="007E7108" w:rsidRPr="007E7108" w:rsidRDefault="007E7108" w:rsidP="007E7108">
      <w:pPr>
        <w:rPr>
          <w:sz w:val="24"/>
          <w:szCs w:val="24"/>
          <w:lang w:val="en-IN"/>
        </w:rPr>
      </w:pPr>
    </w:p>
    <w:p w14:paraId="02A07E29" w14:textId="77777777" w:rsidR="007E7108" w:rsidRPr="007E7108" w:rsidRDefault="007E7108" w:rsidP="007E7108">
      <w:pPr>
        <w:ind w:firstLine="0"/>
        <w:rPr>
          <w:sz w:val="24"/>
          <w:szCs w:val="24"/>
          <w:lang w:val="en-IN"/>
        </w:rPr>
      </w:pPr>
      <w:r w:rsidRPr="007E7108">
        <w:rPr>
          <w:sz w:val="24"/>
          <w:szCs w:val="24"/>
          <w:lang w:val="en-IN"/>
        </w:rPr>
        <w:t xml:space="preserve">These recommendations align with the broader goal of Sustainable Development Goal 3: Good Health and Well-being, by promoting proactive, data-driven urban planning and public health strategies. Implementing these </w:t>
      </w:r>
      <w:r w:rsidRPr="007E7108">
        <w:rPr>
          <w:sz w:val="24"/>
          <w:szCs w:val="24"/>
          <w:lang w:val="en-IN"/>
        </w:rPr>
        <w:lastRenderedPageBreak/>
        <w:t>measures can not only reduce traffic-related injuries and fatalities but also improve the quality of life in urban environments.</w:t>
      </w:r>
    </w:p>
    <w:p w14:paraId="2D443982" w14:textId="77777777" w:rsidR="00384C14" w:rsidRPr="007264A0" w:rsidRDefault="00384C14" w:rsidP="007264A0">
      <w:pPr>
        <w:rPr>
          <w:sz w:val="24"/>
          <w:szCs w:val="24"/>
          <w:lang w:val="en-IN"/>
        </w:rPr>
      </w:pPr>
    </w:p>
    <w:p w14:paraId="29E9808B" w14:textId="30CACBEB" w:rsidR="008466E4" w:rsidRPr="008466E4" w:rsidRDefault="008466E4" w:rsidP="006B65C8">
      <w:pPr>
        <w:ind w:left="0" w:firstLine="0"/>
        <w:rPr>
          <w:b/>
          <w:bCs/>
          <w:sz w:val="24"/>
          <w:szCs w:val="24"/>
          <w:lang w:val="en-IN"/>
        </w:rPr>
      </w:pPr>
      <w:r w:rsidRPr="008466E4">
        <w:rPr>
          <w:b/>
          <w:bCs/>
          <w:sz w:val="24"/>
          <w:szCs w:val="24"/>
          <w:u w:val="single"/>
          <w:lang w:val="en-IN"/>
        </w:rPr>
        <w:t>CONCLUSION</w:t>
      </w:r>
      <w:r>
        <w:rPr>
          <w:b/>
          <w:bCs/>
          <w:sz w:val="24"/>
          <w:szCs w:val="24"/>
          <w:lang w:val="en-IN"/>
        </w:rPr>
        <w:t>:</w:t>
      </w:r>
    </w:p>
    <w:p w14:paraId="096A8709" w14:textId="77777777" w:rsidR="006B65C8" w:rsidRPr="006B65C8" w:rsidRDefault="00783BB0" w:rsidP="006B65C8">
      <w:pPr>
        <w:ind w:left="357"/>
        <w:rPr>
          <w:sz w:val="24"/>
          <w:szCs w:val="24"/>
          <w:lang w:val="en-IN"/>
        </w:rPr>
      </w:pPr>
      <w:r>
        <w:rPr>
          <w:sz w:val="24"/>
          <w:szCs w:val="24"/>
        </w:rPr>
        <w:t xml:space="preserve">     </w:t>
      </w:r>
      <w:r w:rsidR="006B65C8" w:rsidRPr="006B65C8">
        <w:rPr>
          <w:sz w:val="24"/>
          <w:szCs w:val="24"/>
          <w:lang w:val="en-IN"/>
        </w:rPr>
        <w:t>The increasing complexity of urban transportation systems demands a deeper understanding of traffic patterns and their implications for public safety. This study offers a thorough examination of traffic accidents in New York City through both exploratory data analysis and predictive modelling. Using a robust dataset from the NYC Open Data Portal, the project identifies key temporal and spatial trends, high-risk periods, and underlying causes contributing to traffic-related injuries and fatalities.</w:t>
      </w:r>
    </w:p>
    <w:p w14:paraId="56CB2468" w14:textId="43A33682"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Our exploratory data analysis uncovered significant patterns, such as the clear spike in injuries on weekends—especially Fridays and Saturdays—likely due to higher mobility, social events, and decreased driver alertness. Additionally, borough-wise breakdowns and heatmaps highlighted locations that require targeted interventions. These insights were complemented by time series decomposition, revealing strong weekly seasonality and a gradual upward trend in injury counts over time.</w:t>
      </w:r>
    </w:p>
    <w:p w14:paraId="4A409634" w14:textId="29018DE3"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The predictive component, built using Facebook Prophet, enabled us to model injury trends and forecast future outcomes with reasonable accuracy. The model’s forecasts suggested a continuation of the current upward trend, signa</w:t>
      </w:r>
      <w:r w:rsidR="00A3141C">
        <w:rPr>
          <w:sz w:val="24"/>
          <w:szCs w:val="24"/>
          <w:lang w:val="en-IN"/>
        </w:rPr>
        <w:t>l</w:t>
      </w:r>
      <w:r w:rsidRPr="006B65C8">
        <w:rPr>
          <w:sz w:val="24"/>
          <w:szCs w:val="24"/>
          <w:lang w:val="en-IN"/>
        </w:rPr>
        <w:t>ling the need for proactive policy measures. With the ability to anticipate high-risk days, city planners and emergency services can better allocate resources, implement temporary traffic controls, and conduct public safety campaigns. This predictive capacity underscores the value of data-driven planning in mitigating urban health risks.</w:t>
      </w:r>
    </w:p>
    <w:p w14:paraId="2ACF1C5D" w14:textId="49D53C15"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Moreover, the results of the analysis reinforce the importance of integrating data science into traffic management and urban policy-making. Through visualization and statistical modelling, we translated complex datasets into actionable insights, supporting informed decision-making. The project also aligns with Sustainable Development Goal 3—promoting good health and well-being—by aiming to reduce traffic-related injuries through evidence-based strategies.</w:t>
      </w:r>
    </w:p>
    <w:p w14:paraId="667FDC99" w14:textId="6BAC3E0C" w:rsidR="006B65C8" w:rsidRPr="006B65C8" w:rsidRDefault="006B65C8" w:rsidP="006B65C8">
      <w:pPr>
        <w:ind w:left="357"/>
        <w:rPr>
          <w:sz w:val="24"/>
          <w:szCs w:val="24"/>
          <w:lang w:val="en-IN"/>
        </w:rPr>
      </w:pPr>
      <w:r>
        <w:rPr>
          <w:sz w:val="24"/>
          <w:szCs w:val="24"/>
          <w:lang w:val="en-IN"/>
        </w:rPr>
        <w:t xml:space="preserve">     </w:t>
      </w:r>
      <w:r w:rsidRPr="006B65C8">
        <w:rPr>
          <w:sz w:val="24"/>
          <w:szCs w:val="24"/>
          <w:lang w:val="en-IN"/>
        </w:rPr>
        <w:t xml:space="preserve">In conclusion, this report demonstrates the power of data analytics in addressing real-world challenges such as traffic safety. While the forecasting model is limited </w:t>
      </w:r>
      <w:r w:rsidRPr="006B65C8">
        <w:rPr>
          <w:sz w:val="24"/>
          <w:szCs w:val="24"/>
          <w:lang w:val="en-IN"/>
        </w:rPr>
        <w:lastRenderedPageBreak/>
        <w:t>to short-term projections and subject to data quality constraints, it nonetheless offers a valuable tool for urban governance. Future studies could enhance this approach by incorporating additional variables such as weather, road conditions, and real-time mobility data. Overall, the analysis contributes meaningfully to the field of smart city planning and highlights the role of predictive analytics in creating safer, more resilient communities.</w:t>
      </w:r>
    </w:p>
    <w:p w14:paraId="30E3FECD" w14:textId="77777777" w:rsidR="008466E4" w:rsidRDefault="008466E4" w:rsidP="006B65C8">
      <w:pPr>
        <w:ind w:left="0" w:firstLine="0"/>
        <w:rPr>
          <w:sz w:val="24"/>
          <w:szCs w:val="24"/>
          <w:lang w:val="en-IN"/>
        </w:rPr>
      </w:pPr>
    </w:p>
    <w:p w14:paraId="15CE2B78" w14:textId="5D871EB3" w:rsidR="008466E4" w:rsidRDefault="008466E4" w:rsidP="006B65C8">
      <w:pPr>
        <w:ind w:left="0" w:firstLine="0"/>
        <w:rPr>
          <w:b/>
          <w:bCs/>
          <w:sz w:val="24"/>
          <w:szCs w:val="24"/>
          <w:lang w:val="en-IN"/>
        </w:rPr>
      </w:pPr>
      <w:r>
        <w:rPr>
          <w:b/>
          <w:bCs/>
          <w:sz w:val="24"/>
          <w:szCs w:val="24"/>
          <w:u w:val="single"/>
          <w:lang w:val="en-IN"/>
        </w:rPr>
        <w:t>REFERENCES</w:t>
      </w:r>
      <w:r>
        <w:rPr>
          <w:b/>
          <w:bCs/>
          <w:sz w:val="24"/>
          <w:szCs w:val="24"/>
          <w:lang w:val="en-IN"/>
        </w:rPr>
        <w:t>:</w:t>
      </w:r>
    </w:p>
    <w:p w14:paraId="3FE33047" w14:textId="038B211A" w:rsidR="00783BB0" w:rsidRPr="0090082C" w:rsidRDefault="0090082C" w:rsidP="0090082C">
      <w:pPr>
        <w:pStyle w:val="ListParagraph"/>
        <w:numPr>
          <w:ilvl w:val="0"/>
          <w:numId w:val="58"/>
        </w:numPr>
        <w:rPr>
          <w:sz w:val="24"/>
          <w:szCs w:val="24"/>
          <w:lang w:val="en-IN"/>
        </w:rPr>
      </w:pPr>
      <w:hyperlink r:id="rId12" w:history="1">
        <w:r w:rsidRPr="0090082C">
          <w:rPr>
            <w:rStyle w:val="Hyperlink"/>
            <w:sz w:val="24"/>
            <w:szCs w:val="24"/>
            <w:lang w:val="en-IN"/>
          </w:rPr>
          <w:t>https://sdgs.un.org/goals</w:t>
        </w:r>
      </w:hyperlink>
    </w:p>
    <w:p w14:paraId="0A6A35E2" w14:textId="04F3B3C0" w:rsidR="008466E4" w:rsidRPr="0090082C" w:rsidRDefault="008466E4" w:rsidP="0090082C">
      <w:pPr>
        <w:pStyle w:val="ListParagraph"/>
        <w:numPr>
          <w:ilvl w:val="0"/>
          <w:numId w:val="58"/>
        </w:numPr>
        <w:rPr>
          <w:sz w:val="24"/>
          <w:szCs w:val="24"/>
          <w:lang w:val="en-IN"/>
        </w:rPr>
      </w:pPr>
      <w:r w:rsidRPr="0090082C">
        <w:rPr>
          <w:sz w:val="24"/>
          <w:szCs w:val="24"/>
          <w:lang w:val="en-IN"/>
        </w:rPr>
        <w:t xml:space="preserve">Taylor, S. J., &amp; Letham, B. (2018). Forecasting at scale. </w:t>
      </w:r>
      <w:r w:rsidRPr="0090082C">
        <w:rPr>
          <w:i/>
          <w:iCs/>
          <w:sz w:val="24"/>
          <w:szCs w:val="24"/>
          <w:lang w:val="en-IN"/>
        </w:rPr>
        <w:t>The American Statistician</w:t>
      </w:r>
      <w:r w:rsidRPr="0090082C">
        <w:rPr>
          <w:sz w:val="24"/>
          <w:szCs w:val="24"/>
          <w:lang w:val="en-IN"/>
        </w:rPr>
        <w:t>, 72(1), 37-45.</w:t>
      </w:r>
    </w:p>
    <w:p w14:paraId="7FDB4D48" w14:textId="77777777" w:rsidR="0090082C" w:rsidRPr="0090082C" w:rsidRDefault="0090082C" w:rsidP="0090082C">
      <w:pPr>
        <w:pStyle w:val="ListParagraph"/>
        <w:numPr>
          <w:ilvl w:val="0"/>
          <w:numId w:val="58"/>
        </w:numPr>
        <w:spacing w:before="100" w:beforeAutospacing="1" w:after="100" w:afterAutospacing="1"/>
        <w:rPr>
          <w:rFonts w:ascii="Times New Roman" w:eastAsia="Times New Roman" w:hAnsi="Times New Roman" w:cs="Times New Roman"/>
          <w:sz w:val="24"/>
          <w:szCs w:val="24"/>
          <w:lang w:val="en-IN" w:eastAsia="en-IN"/>
        </w:rPr>
      </w:pPr>
      <w:r w:rsidRPr="0090082C">
        <w:rPr>
          <w:sz w:val="24"/>
          <w:szCs w:val="24"/>
        </w:rPr>
        <w:t xml:space="preserve">NYC Open Data Portal. </w:t>
      </w:r>
      <w:r w:rsidRPr="0090082C">
        <w:rPr>
          <w:rStyle w:val="Emphasis"/>
          <w:sz w:val="24"/>
          <w:szCs w:val="24"/>
        </w:rPr>
        <w:t>Motor Vehicle Collisions - Crashes</w:t>
      </w:r>
      <w:r w:rsidRPr="0090082C">
        <w:rPr>
          <w:sz w:val="24"/>
          <w:szCs w:val="24"/>
        </w:rPr>
        <w:t>. https://data.cityofnewyork.us</w:t>
      </w:r>
    </w:p>
    <w:p w14:paraId="1B30C276"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Prophet Forecasting Model by Facebook. https://facebook.github.io/prophet/</w:t>
      </w:r>
    </w:p>
    <w:p w14:paraId="38A0F3B9"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United Nations. </w:t>
      </w:r>
      <w:r w:rsidRPr="0090082C">
        <w:rPr>
          <w:rStyle w:val="Emphasis"/>
          <w:sz w:val="24"/>
          <w:szCs w:val="24"/>
        </w:rPr>
        <w:t>Sustainable Development Goal 3: Good Health and Well-being</w:t>
      </w:r>
      <w:r w:rsidRPr="0090082C">
        <w:rPr>
          <w:sz w:val="24"/>
          <w:szCs w:val="24"/>
        </w:rPr>
        <w:t xml:space="preserve">. </w:t>
      </w:r>
      <w:hyperlink r:id="rId13" w:tgtFrame="_new" w:history="1">
        <w:r w:rsidRPr="0090082C">
          <w:rPr>
            <w:rStyle w:val="Hyperlink"/>
            <w:sz w:val="24"/>
            <w:szCs w:val="24"/>
          </w:rPr>
          <w:t>https://sdgs.un.org/goals/goal3</w:t>
        </w:r>
      </w:hyperlink>
    </w:p>
    <w:p w14:paraId="11B2C54B"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Pandas Documentation. </w:t>
      </w:r>
      <w:hyperlink r:id="rId14" w:tgtFrame="_new" w:history="1">
        <w:r w:rsidRPr="0090082C">
          <w:rPr>
            <w:rStyle w:val="Hyperlink"/>
            <w:sz w:val="24"/>
            <w:szCs w:val="24"/>
          </w:rPr>
          <w:t>https://pandas.pydata.org/docs/</w:t>
        </w:r>
      </w:hyperlink>
    </w:p>
    <w:p w14:paraId="124793DC"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NumPy Documentation. https://numpy.org/doc/</w:t>
      </w:r>
    </w:p>
    <w:p w14:paraId="5F000895"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Matplotlib Documentation. </w:t>
      </w:r>
      <w:hyperlink r:id="rId15" w:tgtFrame="_new" w:history="1">
        <w:r w:rsidRPr="0090082C">
          <w:rPr>
            <w:rStyle w:val="Hyperlink"/>
            <w:sz w:val="24"/>
            <w:szCs w:val="24"/>
          </w:rPr>
          <w:t>https://matplotlib.org/stable/contents.html</w:t>
        </w:r>
      </w:hyperlink>
    </w:p>
    <w:p w14:paraId="1F5615AC"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McKinney, W. (2012). </w:t>
      </w:r>
      <w:r w:rsidRPr="0090082C">
        <w:rPr>
          <w:rStyle w:val="Emphasis"/>
          <w:sz w:val="24"/>
          <w:szCs w:val="24"/>
        </w:rPr>
        <w:t xml:space="preserve">Python for Data Analysis: Data Wrangling with Pandas, NumPy, and </w:t>
      </w:r>
      <w:proofErr w:type="spellStart"/>
      <w:r w:rsidRPr="0090082C">
        <w:rPr>
          <w:rStyle w:val="Emphasis"/>
          <w:sz w:val="24"/>
          <w:szCs w:val="24"/>
        </w:rPr>
        <w:t>IPython</w:t>
      </w:r>
      <w:proofErr w:type="spellEnd"/>
      <w:r w:rsidRPr="0090082C">
        <w:rPr>
          <w:sz w:val="24"/>
          <w:szCs w:val="24"/>
        </w:rPr>
        <w:t>. O’Reilly Media.</w:t>
      </w:r>
    </w:p>
    <w:p w14:paraId="448A1D48"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Hyndman, R. J., &amp; Athanasopoulos, G. (2018). </w:t>
      </w:r>
      <w:r w:rsidRPr="0090082C">
        <w:rPr>
          <w:rStyle w:val="Emphasis"/>
          <w:sz w:val="24"/>
          <w:szCs w:val="24"/>
        </w:rPr>
        <w:t>Forecasting: Principles and Practice</w:t>
      </w:r>
      <w:r w:rsidRPr="0090082C">
        <w:rPr>
          <w:sz w:val="24"/>
          <w:szCs w:val="24"/>
        </w:rPr>
        <w:t xml:space="preserve">. </w:t>
      </w:r>
      <w:proofErr w:type="spellStart"/>
      <w:r w:rsidRPr="0090082C">
        <w:rPr>
          <w:sz w:val="24"/>
          <w:szCs w:val="24"/>
        </w:rPr>
        <w:t>OTexts</w:t>
      </w:r>
      <w:proofErr w:type="spellEnd"/>
      <w:r w:rsidRPr="0090082C">
        <w:rPr>
          <w:sz w:val="24"/>
          <w:szCs w:val="24"/>
        </w:rPr>
        <w:t>.</w:t>
      </w:r>
    </w:p>
    <w:p w14:paraId="01923D09"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Box, G. E., Jenkins, G. M., &amp; Reinsel, G. C. (2015). </w:t>
      </w:r>
      <w:r w:rsidRPr="0090082C">
        <w:rPr>
          <w:rStyle w:val="Emphasis"/>
          <w:sz w:val="24"/>
          <w:szCs w:val="24"/>
        </w:rPr>
        <w:t>Time Series Analysis: Forecasting and Control</w:t>
      </w:r>
      <w:r w:rsidRPr="0090082C">
        <w:rPr>
          <w:sz w:val="24"/>
          <w:szCs w:val="24"/>
        </w:rPr>
        <w:t>. Wiley.</w:t>
      </w:r>
    </w:p>
    <w:p w14:paraId="623C28A2"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Kaggle. </w:t>
      </w:r>
      <w:r w:rsidRPr="0090082C">
        <w:rPr>
          <w:rStyle w:val="Emphasis"/>
          <w:sz w:val="24"/>
          <w:szCs w:val="24"/>
        </w:rPr>
        <w:t>NYC Collision Data Exploratory Notebooks</w:t>
      </w:r>
      <w:r w:rsidRPr="0090082C">
        <w:rPr>
          <w:sz w:val="24"/>
          <w:szCs w:val="24"/>
        </w:rPr>
        <w:t xml:space="preserve">. </w:t>
      </w:r>
      <w:hyperlink r:id="rId16" w:tgtFrame="_new" w:history="1">
        <w:r w:rsidRPr="0090082C">
          <w:rPr>
            <w:rStyle w:val="Hyperlink"/>
            <w:sz w:val="24"/>
            <w:szCs w:val="24"/>
          </w:rPr>
          <w:t>https://www.kaggle.com/</w:t>
        </w:r>
      </w:hyperlink>
    </w:p>
    <w:p w14:paraId="38EFA8B1"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Seaborn: Statistical Data Visualization. https://seaborn.pydata.org/</w:t>
      </w:r>
    </w:p>
    <w:p w14:paraId="5D276B6F"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New York City Department of Transportation (NYC DOT). </w:t>
      </w:r>
      <w:r w:rsidRPr="0090082C">
        <w:rPr>
          <w:rStyle w:val="Emphasis"/>
          <w:sz w:val="24"/>
          <w:szCs w:val="24"/>
        </w:rPr>
        <w:t>Vision Zero Traffic Safety Initiatives</w:t>
      </w:r>
      <w:r w:rsidRPr="0090082C">
        <w:rPr>
          <w:sz w:val="24"/>
          <w:szCs w:val="24"/>
        </w:rPr>
        <w:t>. https://www.nyc.gov/html/dot/html/visionzero/visionzero.shtml</w:t>
      </w:r>
    </w:p>
    <w:p w14:paraId="4C51790F"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National Highway Traffic Safety Administration (NHTSA). </w:t>
      </w:r>
      <w:r w:rsidRPr="0090082C">
        <w:rPr>
          <w:rStyle w:val="Emphasis"/>
          <w:sz w:val="24"/>
          <w:szCs w:val="24"/>
        </w:rPr>
        <w:t>Traffic Safety Facts</w:t>
      </w:r>
      <w:r w:rsidRPr="0090082C">
        <w:rPr>
          <w:sz w:val="24"/>
          <w:szCs w:val="24"/>
        </w:rPr>
        <w:t xml:space="preserve">. </w:t>
      </w:r>
      <w:hyperlink r:id="rId17" w:tgtFrame="_new" w:history="1">
        <w:r w:rsidRPr="0090082C">
          <w:rPr>
            <w:rStyle w:val="Hyperlink"/>
            <w:sz w:val="24"/>
            <w:szCs w:val="24"/>
          </w:rPr>
          <w:t>https://www.nhtsa.gov/</w:t>
        </w:r>
      </w:hyperlink>
    </w:p>
    <w:p w14:paraId="6C9E1854"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t xml:space="preserve">Python Software Foundation. </w:t>
      </w:r>
      <w:r w:rsidRPr="0090082C">
        <w:rPr>
          <w:rStyle w:val="Emphasis"/>
          <w:sz w:val="24"/>
          <w:szCs w:val="24"/>
        </w:rPr>
        <w:t>The Python Language Reference</w:t>
      </w:r>
      <w:r w:rsidRPr="0090082C">
        <w:rPr>
          <w:sz w:val="24"/>
          <w:szCs w:val="24"/>
        </w:rPr>
        <w:t xml:space="preserve">. </w:t>
      </w:r>
      <w:hyperlink r:id="rId18" w:tgtFrame="_new" w:history="1">
        <w:r w:rsidRPr="0090082C">
          <w:rPr>
            <w:rStyle w:val="Hyperlink"/>
            <w:sz w:val="24"/>
            <w:szCs w:val="24"/>
          </w:rPr>
          <w:t>https://www.python.org/doc/</w:t>
        </w:r>
      </w:hyperlink>
    </w:p>
    <w:p w14:paraId="08182D3B" w14:textId="77777777" w:rsidR="0090082C" w:rsidRPr="0090082C" w:rsidRDefault="0090082C" w:rsidP="0090082C">
      <w:pPr>
        <w:pStyle w:val="ListParagraph"/>
        <w:numPr>
          <w:ilvl w:val="0"/>
          <w:numId w:val="58"/>
        </w:numPr>
        <w:spacing w:before="100" w:beforeAutospacing="1" w:after="100" w:afterAutospacing="1"/>
        <w:rPr>
          <w:sz w:val="24"/>
          <w:szCs w:val="24"/>
        </w:rPr>
      </w:pPr>
      <w:r w:rsidRPr="0090082C">
        <w:rPr>
          <w:sz w:val="24"/>
          <w:szCs w:val="24"/>
        </w:rPr>
        <w:lastRenderedPageBreak/>
        <w:t xml:space="preserve">World Health Organization (WHO). </w:t>
      </w:r>
      <w:r w:rsidRPr="0090082C">
        <w:rPr>
          <w:rStyle w:val="Emphasis"/>
          <w:sz w:val="24"/>
          <w:szCs w:val="24"/>
        </w:rPr>
        <w:t>Global Status Report on Road Safety</w:t>
      </w:r>
      <w:r w:rsidRPr="0090082C">
        <w:rPr>
          <w:sz w:val="24"/>
          <w:szCs w:val="24"/>
        </w:rPr>
        <w:t xml:space="preserve">. </w:t>
      </w:r>
      <w:hyperlink r:id="rId19" w:tgtFrame="_new" w:history="1">
        <w:r w:rsidRPr="0090082C">
          <w:rPr>
            <w:rStyle w:val="Hyperlink"/>
            <w:sz w:val="24"/>
            <w:szCs w:val="24"/>
          </w:rPr>
          <w:t>https://www.who.int/publications/i/item/9789241565684</w:t>
        </w:r>
      </w:hyperlink>
    </w:p>
    <w:p w14:paraId="5055609B" w14:textId="735430A6" w:rsidR="00305244" w:rsidRPr="0090082C" w:rsidRDefault="00305244" w:rsidP="0090082C">
      <w:pPr>
        <w:pStyle w:val="ListParagraph"/>
        <w:ind w:left="924" w:firstLine="0"/>
        <w:rPr>
          <w:sz w:val="24"/>
          <w:szCs w:val="24"/>
          <w:lang w:val="en-IN"/>
        </w:rPr>
      </w:pPr>
    </w:p>
    <w:sectPr w:rsidR="00305244" w:rsidRPr="0090082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102463" w14:textId="77777777" w:rsidR="00AB5E27" w:rsidRDefault="00AB5E27" w:rsidP="00FE5D03">
      <w:pPr>
        <w:spacing w:line="240" w:lineRule="auto"/>
      </w:pPr>
      <w:r>
        <w:separator/>
      </w:r>
    </w:p>
  </w:endnote>
  <w:endnote w:type="continuationSeparator" w:id="0">
    <w:p w14:paraId="7C861DC0" w14:textId="77777777" w:rsidR="00AB5E27" w:rsidRDefault="00AB5E27" w:rsidP="00FE5D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72C3F" w14:textId="77777777" w:rsidR="00AB5E27" w:rsidRDefault="00AB5E27" w:rsidP="00FE5D03">
      <w:pPr>
        <w:spacing w:line="240" w:lineRule="auto"/>
      </w:pPr>
      <w:r>
        <w:separator/>
      </w:r>
    </w:p>
  </w:footnote>
  <w:footnote w:type="continuationSeparator" w:id="0">
    <w:p w14:paraId="2A88FC11" w14:textId="77777777" w:rsidR="00AB5E27" w:rsidRDefault="00AB5E27" w:rsidP="00FE5D0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6CC0"/>
    <w:multiLevelType w:val="hybridMultilevel"/>
    <w:tmpl w:val="55A633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357D3"/>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B47FD"/>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F4982"/>
    <w:multiLevelType w:val="hybridMultilevel"/>
    <w:tmpl w:val="08227E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5C50DA"/>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686555"/>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2436F"/>
    <w:multiLevelType w:val="hybridMultilevel"/>
    <w:tmpl w:val="E8A80F72"/>
    <w:lvl w:ilvl="0" w:tplc="54A220D4">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0C1C50DC"/>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8C3AAF"/>
    <w:multiLevelType w:val="multilevel"/>
    <w:tmpl w:val="081C7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64A69"/>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70915"/>
    <w:multiLevelType w:val="multilevel"/>
    <w:tmpl w:val="1122B6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565F4C"/>
    <w:multiLevelType w:val="multilevel"/>
    <w:tmpl w:val="60B8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F4C74"/>
    <w:multiLevelType w:val="multilevel"/>
    <w:tmpl w:val="703C1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C031B"/>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4015FF"/>
    <w:multiLevelType w:val="multilevel"/>
    <w:tmpl w:val="FF9E1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661C1B"/>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CD31D2"/>
    <w:multiLevelType w:val="multilevel"/>
    <w:tmpl w:val="1554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912A76"/>
    <w:multiLevelType w:val="multilevel"/>
    <w:tmpl w:val="E21E14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ED7740"/>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750C42"/>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A10984"/>
    <w:multiLevelType w:val="multilevel"/>
    <w:tmpl w:val="58D44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54589D"/>
    <w:multiLevelType w:val="multilevel"/>
    <w:tmpl w:val="A84A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563063"/>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504CB0"/>
    <w:multiLevelType w:val="multilevel"/>
    <w:tmpl w:val="A49C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7E28B6"/>
    <w:multiLevelType w:val="multilevel"/>
    <w:tmpl w:val="1924C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E212CE"/>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DFA0F3E"/>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1F799E"/>
    <w:multiLevelType w:val="hybridMultilevel"/>
    <w:tmpl w:val="FAA8A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5CE56B9"/>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6C3CF9"/>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867E7F"/>
    <w:multiLevelType w:val="multilevel"/>
    <w:tmpl w:val="51A0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924537"/>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F6B10"/>
    <w:multiLevelType w:val="multilevel"/>
    <w:tmpl w:val="3C700E5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11A4128"/>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6844F5"/>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8D32B5"/>
    <w:multiLevelType w:val="hybridMultilevel"/>
    <w:tmpl w:val="184096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4680742"/>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56634A"/>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4F30B4"/>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9730CC1"/>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C22835"/>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E2584F"/>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59520A"/>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414ABB"/>
    <w:multiLevelType w:val="hybridMultilevel"/>
    <w:tmpl w:val="7764AF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27F1593"/>
    <w:multiLevelType w:val="multilevel"/>
    <w:tmpl w:val="9C840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DE496A"/>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0C1C42"/>
    <w:multiLevelType w:val="multilevel"/>
    <w:tmpl w:val="CA723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7672C7"/>
    <w:multiLevelType w:val="multilevel"/>
    <w:tmpl w:val="2B62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632767B"/>
    <w:multiLevelType w:val="multilevel"/>
    <w:tmpl w:val="2BEEB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7F4925"/>
    <w:multiLevelType w:val="multilevel"/>
    <w:tmpl w:val="C660D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CCA0B58"/>
    <w:multiLevelType w:val="multilevel"/>
    <w:tmpl w:val="C000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77785F"/>
    <w:multiLevelType w:val="multilevel"/>
    <w:tmpl w:val="47609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8F4D40"/>
    <w:multiLevelType w:val="multilevel"/>
    <w:tmpl w:val="9CB2D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0B662A2"/>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B1206B"/>
    <w:multiLevelType w:val="multilevel"/>
    <w:tmpl w:val="AEB0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0A4432"/>
    <w:multiLevelType w:val="multilevel"/>
    <w:tmpl w:val="C5DE51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39A53B3"/>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112323"/>
    <w:multiLevelType w:val="hybridMultilevel"/>
    <w:tmpl w:val="45F887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9054527"/>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BC313C"/>
    <w:multiLevelType w:val="multilevel"/>
    <w:tmpl w:val="FCBE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CA0241"/>
    <w:multiLevelType w:val="hybridMultilevel"/>
    <w:tmpl w:val="9C748A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C1F3E9F"/>
    <w:multiLevelType w:val="multilevel"/>
    <w:tmpl w:val="4AEC9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85582C"/>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1F67F8"/>
    <w:multiLevelType w:val="multilevel"/>
    <w:tmpl w:val="DFA0B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F82BBB"/>
    <w:multiLevelType w:val="multilevel"/>
    <w:tmpl w:val="9668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2B010E"/>
    <w:multiLevelType w:val="hybridMultilevel"/>
    <w:tmpl w:val="816EDDA6"/>
    <w:lvl w:ilvl="0" w:tplc="CCF8DE08">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66" w15:restartNumberingAfterBreak="0">
    <w:nsid w:val="78163F1D"/>
    <w:multiLevelType w:val="multilevel"/>
    <w:tmpl w:val="5644F03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1A6DED"/>
    <w:multiLevelType w:val="multilevel"/>
    <w:tmpl w:val="A11079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9A3493"/>
    <w:multiLevelType w:val="hybridMultilevel"/>
    <w:tmpl w:val="4E04404E"/>
    <w:lvl w:ilvl="0" w:tplc="40090001">
      <w:start w:val="1"/>
      <w:numFmt w:val="bullet"/>
      <w:lvlText w:val=""/>
      <w:lvlJc w:val="left"/>
      <w:pPr>
        <w:ind w:left="852" w:hanging="360"/>
      </w:pPr>
      <w:rPr>
        <w:rFonts w:ascii="Symbol" w:hAnsi="Symbol"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num w:numId="1" w16cid:durableId="1269587308">
    <w:abstractNumId w:val="49"/>
  </w:num>
  <w:num w:numId="2" w16cid:durableId="962425977">
    <w:abstractNumId w:val="10"/>
  </w:num>
  <w:num w:numId="3" w16cid:durableId="1965385430">
    <w:abstractNumId w:val="51"/>
  </w:num>
  <w:num w:numId="4" w16cid:durableId="871960669">
    <w:abstractNumId w:val="14"/>
  </w:num>
  <w:num w:numId="5" w16cid:durableId="773284599">
    <w:abstractNumId w:val="20"/>
  </w:num>
  <w:num w:numId="6" w16cid:durableId="678506744">
    <w:abstractNumId w:val="23"/>
  </w:num>
  <w:num w:numId="7" w16cid:durableId="2053995437">
    <w:abstractNumId w:val="54"/>
  </w:num>
  <w:num w:numId="8" w16cid:durableId="517813240">
    <w:abstractNumId w:val="17"/>
  </w:num>
  <w:num w:numId="9" w16cid:durableId="716468441">
    <w:abstractNumId w:val="68"/>
  </w:num>
  <w:num w:numId="10" w16cid:durableId="237983834">
    <w:abstractNumId w:val="27"/>
  </w:num>
  <w:num w:numId="11" w16cid:durableId="602735073">
    <w:abstractNumId w:val="43"/>
  </w:num>
  <w:num w:numId="12" w16cid:durableId="1773086438">
    <w:abstractNumId w:val="59"/>
  </w:num>
  <w:num w:numId="13" w16cid:durableId="1619218731">
    <w:abstractNumId w:val="8"/>
  </w:num>
  <w:num w:numId="14" w16cid:durableId="701397445">
    <w:abstractNumId w:val="37"/>
  </w:num>
  <w:num w:numId="15" w16cid:durableId="254437571">
    <w:abstractNumId w:val="0"/>
  </w:num>
  <w:num w:numId="16" w16cid:durableId="277102775">
    <w:abstractNumId w:val="4"/>
  </w:num>
  <w:num w:numId="17" w16cid:durableId="708729411">
    <w:abstractNumId w:val="35"/>
  </w:num>
  <w:num w:numId="18" w16cid:durableId="103699173">
    <w:abstractNumId w:val="67"/>
    <w:lvlOverride w:ilvl="0">
      <w:lvl w:ilvl="0">
        <w:start w:val="1"/>
        <w:numFmt w:val="bullet"/>
        <w:lvlText w:val=""/>
        <w:lvlJc w:val="left"/>
        <w:pPr>
          <w:tabs>
            <w:tab w:val="num" w:pos="720"/>
          </w:tabs>
          <w:ind w:left="680" w:hanging="320"/>
        </w:pPr>
        <w:rPr>
          <w:rFonts w:ascii="Symbol" w:hAnsi="Symbol" w:hint="default"/>
          <w:sz w:val="20"/>
        </w:rPr>
      </w:lvl>
    </w:lvlOverride>
    <w:lvlOverride w:ilvl="1">
      <w:lvl w:ilvl="1">
        <w:start w:val="1"/>
        <w:numFmt w:val="decimal"/>
        <w:lvlText w:val="%2."/>
        <w:lvlJc w:val="left"/>
        <w:pPr>
          <w:ind w:left="1440" w:hanging="360"/>
        </w:pPr>
        <w:rPr>
          <w:rFonts w:hint="default"/>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19" w16cid:durableId="1559903772">
    <w:abstractNumId w:val="55"/>
  </w:num>
  <w:num w:numId="20" w16cid:durableId="1769427726">
    <w:abstractNumId w:val="26"/>
  </w:num>
  <w:num w:numId="21" w16cid:durableId="112139386">
    <w:abstractNumId w:val="66"/>
  </w:num>
  <w:num w:numId="22" w16cid:durableId="473328791">
    <w:abstractNumId w:val="25"/>
  </w:num>
  <w:num w:numId="23" w16cid:durableId="1833177194">
    <w:abstractNumId w:val="19"/>
  </w:num>
  <w:num w:numId="24" w16cid:durableId="462041160">
    <w:abstractNumId w:val="36"/>
  </w:num>
  <w:num w:numId="25" w16cid:durableId="471294479">
    <w:abstractNumId w:val="58"/>
  </w:num>
  <w:num w:numId="26" w16cid:durableId="2036998192">
    <w:abstractNumId w:val="22"/>
  </w:num>
  <w:num w:numId="27" w16cid:durableId="200631270">
    <w:abstractNumId w:val="1"/>
  </w:num>
  <w:num w:numId="28" w16cid:durableId="788084754">
    <w:abstractNumId w:val="53"/>
  </w:num>
  <w:num w:numId="29" w16cid:durableId="2001300630">
    <w:abstractNumId w:val="39"/>
  </w:num>
  <w:num w:numId="30" w16cid:durableId="1596278579">
    <w:abstractNumId w:val="13"/>
  </w:num>
  <w:num w:numId="31" w16cid:durableId="1337414506">
    <w:abstractNumId w:val="29"/>
  </w:num>
  <w:num w:numId="32" w16cid:durableId="492453756">
    <w:abstractNumId w:val="45"/>
  </w:num>
  <w:num w:numId="33" w16cid:durableId="599607479">
    <w:abstractNumId w:val="31"/>
  </w:num>
  <w:num w:numId="34" w16cid:durableId="603028755">
    <w:abstractNumId w:val="41"/>
  </w:num>
  <w:num w:numId="35" w16cid:durableId="1062750056">
    <w:abstractNumId w:val="7"/>
  </w:num>
  <w:num w:numId="36" w16cid:durableId="1714232040">
    <w:abstractNumId w:val="62"/>
  </w:num>
  <w:num w:numId="37" w16cid:durableId="1368138844">
    <w:abstractNumId w:val="56"/>
  </w:num>
  <w:num w:numId="38" w16cid:durableId="741875374">
    <w:abstractNumId w:val="18"/>
  </w:num>
  <w:num w:numId="39" w16cid:durableId="1677146776">
    <w:abstractNumId w:val="33"/>
  </w:num>
  <w:num w:numId="40" w16cid:durableId="1922718914">
    <w:abstractNumId w:val="15"/>
  </w:num>
  <w:num w:numId="41" w16cid:durableId="699167896">
    <w:abstractNumId w:val="5"/>
  </w:num>
  <w:num w:numId="42" w16cid:durableId="540485850">
    <w:abstractNumId w:val="38"/>
  </w:num>
  <w:num w:numId="43" w16cid:durableId="1685127394">
    <w:abstractNumId w:val="64"/>
  </w:num>
  <w:num w:numId="44" w16cid:durableId="457921734">
    <w:abstractNumId w:val="65"/>
  </w:num>
  <w:num w:numId="45" w16cid:durableId="494608068">
    <w:abstractNumId w:val="48"/>
  </w:num>
  <w:num w:numId="46" w16cid:durableId="1272859022">
    <w:abstractNumId w:val="3"/>
  </w:num>
  <w:num w:numId="47" w16cid:durableId="1335259754">
    <w:abstractNumId w:val="6"/>
  </w:num>
  <w:num w:numId="48" w16cid:durableId="177350146">
    <w:abstractNumId w:val="60"/>
  </w:num>
  <w:num w:numId="49" w16cid:durableId="784155490">
    <w:abstractNumId w:val="34"/>
  </w:num>
  <w:num w:numId="50" w16cid:durableId="809632474">
    <w:abstractNumId w:val="40"/>
  </w:num>
  <w:num w:numId="51" w16cid:durableId="1877428261">
    <w:abstractNumId w:val="2"/>
  </w:num>
  <w:num w:numId="52" w16cid:durableId="1227760736">
    <w:abstractNumId w:val="28"/>
  </w:num>
  <w:num w:numId="53" w16cid:durableId="1934505956">
    <w:abstractNumId w:val="63"/>
  </w:num>
  <w:num w:numId="54" w16cid:durableId="1297101796">
    <w:abstractNumId w:val="57"/>
  </w:num>
  <w:num w:numId="55" w16cid:durableId="1132480007">
    <w:abstractNumId w:val="42"/>
  </w:num>
  <w:num w:numId="56" w16cid:durableId="695423845">
    <w:abstractNumId w:val="9"/>
  </w:num>
  <w:num w:numId="57" w16cid:durableId="1792555677">
    <w:abstractNumId w:val="46"/>
  </w:num>
  <w:num w:numId="58" w16cid:durableId="621041299">
    <w:abstractNumId w:val="32"/>
  </w:num>
  <w:num w:numId="59" w16cid:durableId="1021518519">
    <w:abstractNumId w:val="12"/>
  </w:num>
  <w:num w:numId="60" w16cid:durableId="1935093952">
    <w:abstractNumId w:val="24"/>
  </w:num>
  <w:num w:numId="61" w16cid:durableId="1378316337">
    <w:abstractNumId w:val="61"/>
  </w:num>
  <w:num w:numId="62" w16cid:durableId="764114379">
    <w:abstractNumId w:val="52"/>
  </w:num>
  <w:num w:numId="63" w16cid:durableId="1690910664">
    <w:abstractNumId w:val="30"/>
  </w:num>
  <w:num w:numId="64" w16cid:durableId="2090224633">
    <w:abstractNumId w:val="11"/>
  </w:num>
  <w:num w:numId="65" w16cid:durableId="85154710">
    <w:abstractNumId w:val="44"/>
  </w:num>
  <w:num w:numId="66" w16cid:durableId="1919098835">
    <w:abstractNumId w:val="50"/>
  </w:num>
  <w:num w:numId="67" w16cid:durableId="93676761">
    <w:abstractNumId w:val="47"/>
  </w:num>
  <w:num w:numId="68" w16cid:durableId="1675718343">
    <w:abstractNumId w:val="16"/>
  </w:num>
  <w:num w:numId="69" w16cid:durableId="208313955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83F"/>
    <w:rsid w:val="00092220"/>
    <w:rsid w:val="000B380F"/>
    <w:rsid w:val="001E6A06"/>
    <w:rsid w:val="00305244"/>
    <w:rsid w:val="00384C14"/>
    <w:rsid w:val="003E0252"/>
    <w:rsid w:val="00446385"/>
    <w:rsid w:val="00561B09"/>
    <w:rsid w:val="0061124B"/>
    <w:rsid w:val="00632EB2"/>
    <w:rsid w:val="006B65C8"/>
    <w:rsid w:val="006E131C"/>
    <w:rsid w:val="007264A0"/>
    <w:rsid w:val="00757930"/>
    <w:rsid w:val="00783BB0"/>
    <w:rsid w:val="007853FA"/>
    <w:rsid w:val="007E7108"/>
    <w:rsid w:val="0080686A"/>
    <w:rsid w:val="008424B8"/>
    <w:rsid w:val="008466E4"/>
    <w:rsid w:val="0090082C"/>
    <w:rsid w:val="00923C53"/>
    <w:rsid w:val="009A083F"/>
    <w:rsid w:val="009C07B4"/>
    <w:rsid w:val="00A3018D"/>
    <w:rsid w:val="00A3141C"/>
    <w:rsid w:val="00A4516D"/>
    <w:rsid w:val="00AB5E27"/>
    <w:rsid w:val="00AD5009"/>
    <w:rsid w:val="00AF31A8"/>
    <w:rsid w:val="00B04963"/>
    <w:rsid w:val="00BE3539"/>
    <w:rsid w:val="00C66460"/>
    <w:rsid w:val="00CB1F18"/>
    <w:rsid w:val="00CF615D"/>
    <w:rsid w:val="00D20888"/>
    <w:rsid w:val="00DD0088"/>
    <w:rsid w:val="00DE40F8"/>
    <w:rsid w:val="00EA78DE"/>
    <w:rsid w:val="00F961C0"/>
    <w:rsid w:val="00FA7817"/>
    <w:rsid w:val="00FB29FB"/>
    <w:rsid w:val="00FE5D03"/>
    <w:rsid w:val="00FE7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D7BB0"/>
  <w15:chartTrackingRefBased/>
  <w15:docId w15:val="{8EC19CB4-6C1D-49DC-BEE4-41DF23F23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360" w:lineRule="auto"/>
        <w:ind w:left="641"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83F"/>
    <w:rPr>
      <w:rFonts w:ascii="Arial" w:eastAsia="Arial" w:hAnsi="Arial" w:cs="Arial"/>
      <w:kern w:val="0"/>
      <w:lang w:val="en-GB" w:eastAsia="en-GB"/>
      <w14:ligatures w14:val="none"/>
    </w:rPr>
  </w:style>
  <w:style w:type="paragraph" w:styleId="Heading1">
    <w:name w:val="heading 1"/>
    <w:basedOn w:val="Normal"/>
    <w:next w:val="Normal"/>
    <w:link w:val="Heading1Char"/>
    <w:uiPriority w:val="9"/>
    <w:qFormat/>
    <w:rsid w:val="009A08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08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08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08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08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08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08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08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08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8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08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08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08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08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08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08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08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083F"/>
    <w:rPr>
      <w:rFonts w:eastAsiaTheme="majorEastAsia" w:cstheme="majorBidi"/>
      <w:color w:val="272727" w:themeColor="text1" w:themeTint="D8"/>
    </w:rPr>
  </w:style>
  <w:style w:type="paragraph" w:styleId="Title">
    <w:name w:val="Title"/>
    <w:basedOn w:val="Normal"/>
    <w:next w:val="Normal"/>
    <w:link w:val="TitleChar"/>
    <w:uiPriority w:val="10"/>
    <w:qFormat/>
    <w:rsid w:val="009A08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8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083F"/>
    <w:pPr>
      <w:numPr>
        <w:ilvl w:val="1"/>
      </w:numPr>
      <w:ind w:left="641" w:hanging="35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08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083F"/>
    <w:pPr>
      <w:spacing w:before="160"/>
      <w:jc w:val="center"/>
    </w:pPr>
    <w:rPr>
      <w:i/>
      <w:iCs/>
      <w:color w:val="404040" w:themeColor="text1" w:themeTint="BF"/>
    </w:rPr>
  </w:style>
  <w:style w:type="character" w:customStyle="1" w:styleId="QuoteChar">
    <w:name w:val="Quote Char"/>
    <w:basedOn w:val="DefaultParagraphFont"/>
    <w:link w:val="Quote"/>
    <w:uiPriority w:val="29"/>
    <w:rsid w:val="009A083F"/>
    <w:rPr>
      <w:i/>
      <w:iCs/>
      <w:color w:val="404040" w:themeColor="text1" w:themeTint="BF"/>
    </w:rPr>
  </w:style>
  <w:style w:type="paragraph" w:styleId="ListParagraph">
    <w:name w:val="List Paragraph"/>
    <w:basedOn w:val="Normal"/>
    <w:uiPriority w:val="34"/>
    <w:qFormat/>
    <w:rsid w:val="009A083F"/>
    <w:pPr>
      <w:ind w:left="720"/>
      <w:contextualSpacing/>
    </w:pPr>
  </w:style>
  <w:style w:type="character" w:styleId="IntenseEmphasis">
    <w:name w:val="Intense Emphasis"/>
    <w:basedOn w:val="DefaultParagraphFont"/>
    <w:uiPriority w:val="21"/>
    <w:qFormat/>
    <w:rsid w:val="009A083F"/>
    <w:rPr>
      <w:i/>
      <w:iCs/>
      <w:color w:val="2F5496" w:themeColor="accent1" w:themeShade="BF"/>
    </w:rPr>
  </w:style>
  <w:style w:type="paragraph" w:styleId="IntenseQuote">
    <w:name w:val="Intense Quote"/>
    <w:basedOn w:val="Normal"/>
    <w:next w:val="Normal"/>
    <w:link w:val="IntenseQuoteChar"/>
    <w:uiPriority w:val="30"/>
    <w:qFormat/>
    <w:rsid w:val="009A08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083F"/>
    <w:rPr>
      <w:i/>
      <w:iCs/>
      <w:color w:val="2F5496" w:themeColor="accent1" w:themeShade="BF"/>
    </w:rPr>
  </w:style>
  <w:style w:type="character" w:styleId="IntenseReference">
    <w:name w:val="Intense Reference"/>
    <w:basedOn w:val="DefaultParagraphFont"/>
    <w:uiPriority w:val="32"/>
    <w:qFormat/>
    <w:rsid w:val="009A083F"/>
    <w:rPr>
      <w:b/>
      <w:bCs/>
      <w:smallCaps/>
      <w:color w:val="2F5496" w:themeColor="accent1" w:themeShade="BF"/>
      <w:spacing w:val="5"/>
    </w:rPr>
  </w:style>
  <w:style w:type="paragraph" w:styleId="Header">
    <w:name w:val="header"/>
    <w:basedOn w:val="Normal"/>
    <w:link w:val="HeaderChar"/>
    <w:uiPriority w:val="99"/>
    <w:unhideWhenUsed/>
    <w:rsid w:val="00FE5D03"/>
    <w:pPr>
      <w:tabs>
        <w:tab w:val="center" w:pos="4513"/>
        <w:tab w:val="right" w:pos="9026"/>
      </w:tabs>
      <w:spacing w:line="240" w:lineRule="auto"/>
    </w:pPr>
  </w:style>
  <w:style w:type="character" w:customStyle="1" w:styleId="HeaderChar">
    <w:name w:val="Header Char"/>
    <w:basedOn w:val="DefaultParagraphFont"/>
    <w:link w:val="Header"/>
    <w:uiPriority w:val="99"/>
    <w:rsid w:val="00FE5D03"/>
    <w:rPr>
      <w:rFonts w:ascii="Arial" w:eastAsia="Arial" w:hAnsi="Arial" w:cs="Arial"/>
      <w:kern w:val="0"/>
      <w:lang w:val="en-GB" w:eastAsia="en-GB"/>
      <w14:ligatures w14:val="none"/>
    </w:rPr>
  </w:style>
  <w:style w:type="paragraph" w:styleId="Footer">
    <w:name w:val="footer"/>
    <w:basedOn w:val="Normal"/>
    <w:link w:val="FooterChar"/>
    <w:uiPriority w:val="99"/>
    <w:unhideWhenUsed/>
    <w:rsid w:val="00FE5D03"/>
    <w:pPr>
      <w:tabs>
        <w:tab w:val="center" w:pos="4513"/>
        <w:tab w:val="right" w:pos="9026"/>
      </w:tabs>
      <w:spacing w:line="240" w:lineRule="auto"/>
    </w:pPr>
  </w:style>
  <w:style w:type="character" w:customStyle="1" w:styleId="FooterChar">
    <w:name w:val="Footer Char"/>
    <w:basedOn w:val="DefaultParagraphFont"/>
    <w:link w:val="Footer"/>
    <w:uiPriority w:val="99"/>
    <w:rsid w:val="00FE5D03"/>
    <w:rPr>
      <w:rFonts w:ascii="Arial" w:eastAsia="Arial" w:hAnsi="Arial" w:cs="Arial"/>
      <w:kern w:val="0"/>
      <w:lang w:val="en-GB" w:eastAsia="en-GB"/>
      <w14:ligatures w14:val="none"/>
    </w:rPr>
  </w:style>
  <w:style w:type="character" w:styleId="Hyperlink">
    <w:name w:val="Hyperlink"/>
    <w:basedOn w:val="DefaultParagraphFont"/>
    <w:uiPriority w:val="99"/>
    <w:unhideWhenUsed/>
    <w:rsid w:val="008466E4"/>
    <w:rPr>
      <w:color w:val="0563C1" w:themeColor="hyperlink"/>
      <w:u w:val="single"/>
    </w:rPr>
  </w:style>
  <w:style w:type="character" w:styleId="UnresolvedMention">
    <w:name w:val="Unresolved Mention"/>
    <w:basedOn w:val="DefaultParagraphFont"/>
    <w:uiPriority w:val="99"/>
    <w:semiHidden/>
    <w:unhideWhenUsed/>
    <w:rsid w:val="008466E4"/>
    <w:rPr>
      <w:color w:val="605E5C"/>
      <w:shd w:val="clear" w:color="auto" w:fill="E1DFDD"/>
    </w:rPr>
  </w:style>
  <w:style w:type="character" w:styleId="FollowedHyperlink">
    <w:name w:val="FollowedHyperlink"/>
    <w:basedOn w:val="DefaultParagraphFont"/>
    <w:uiPriority w:val="99"/>
    <w:semiHidden/>
    <w:unhideWhenUsed/>
    <w:rsid w:val="00783BB0"/>
    <w:rPr>
      <w:color w:val="954F72" w:themeColor="followedHyperlink"/>
      <w:u w:val="single"/>
    </w:rPr>
  </w:style>
  <w:style w:type="table" w:styleId="TableGrid">
    <w:name w:val="Table Grid"/>
    <w:basedOn w:val="TableNormal"/>
    <w:uiPriority w:val="39"/>
    <w:rsid w:val="0009222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008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15818">
      <w:bodyDiv w:val="1"/>
      <w:marLeft w:val="0"/>
      <w:marRight w:val="0"/>
      <w:marTop w:val="0"/>
      <w:marBottom w:val="0"/>
      <w:divBdr>
        <w:top w:val="none" w:sz="0" w:space="0" w:color="auto"/>
        <w:left w:val="none" w:sz="0" w:space="0" w:color="auto"/>
        <w:bottom w:val="none" w:sz="0" w:space="0" w:color="auto"/>
        <w:right w:val="none" w:sz="0" w:space="0" w:color="auto"/>
      </w:divBdr>
    </w:div>
    <w:div w:id="94794712">
      <w:bodyDiv w:val="1"/>
      <w:marLeft w:val="0"/>
      <w:marRight w:val="0"/>
      <w:marTop w:val="0"/>
      <w:marBottom w:val="0"/>
      <w:divBdr>
        <w:top w:val="none" w:sz="0" w:space="0" w:color="auto"/>
        <w:left w:val="none" w:sz="0" w:space="0" w:color="auto"/>
        <w:bottom w:val="none" w:sz="0" w:space="0" w:color="auto"/>
        <w:right w:val="none" w:sz="0" w:space="0" w:color="auto"/>
      </w:divBdr>
    </w:div>
    <w:div w:id="148206932">
      <w:bodyDiv w:val="1"/>
      <w:marLeft w:val="0"/>
      <w:marRight w:val="0"/>
      <w:marTop w:val="0"/>
      <w:marBottom w:val="0"/>
      <w:divBdr>
        <w:top w:val="none" w:sz="0" w:space="0" w:color="auto"/>
        <w:left w:val="none" w:sz="0" w:space="0" w:color="auto"/>
        <w:bottom w:val="none" w:sz="0" w:space="0" w:color="auto"/>
        <w:right w:val="none" w:sz="0" w:space="0" w:color="auto"/>
      </w:divBdr>
    </w:div>
    <w:div w:id="171073058">
      <w:bodyDiv w:val="1"/>
      <w:marLeft w:val="0"/>
      <w:marRight w:val="0"/>
      <w:marTop w:val="0"/>
      <w:marBottom w:val="0"/>
      <w:divBdr>
        <w:top w:val="none" w:sz="0" w:space="0" w:color="auto"/>
        <w:left w:val="none" w:sz="0" w:space="0" w:color="auto"/>
        <w:bottom w:val="none" w:sz="0" w:space="0" w:color="auto"/>
        <w:right w:val="none" w:sz="0" w:space="0" w:color="auto"/>
      </w:divBdr>
    </w:div>
    <w:div w:id="253242899">
      <w:bodyDiv w:val="1"/>
      <w:marLeft w:val="0"/>
      <w:marRight w:val="0"/>
      <w:marTop w:val="0"/>
      <w:marBottom w:val="0"/>
      <w:divBdr>
        <w:top w:val="none" w:sz="0" w:space="0" w:color="auto"/>
        <w:left w:val="none" w:sz="0" w:space="0" w:color="auto"/>
        <w:bottom w:val="none" w:sz="0" w:space="0" w:color="auto"/>
        <w:right w:val="none" w:sz="0" w:space="0" w:color="auto"/>
      </w:divBdr>
    </w:div>
    <w:div w:id="320306279">
      <w:bodyDiv w:val="1"/>
      <w:marLeft w:val="0"/>
      <w:marRight w:val="0"/>
      <w:marTop w:val="0"/>
      <w:marBottom w:val="0"/>
      <w:divBdr>
        <w:top w:val="none" w:sz="0" w:space="0" w:color="auto"/>
        <w:left w:val="none" w:sz="0" w:space="0" w:color="auto"/>
        <w:bottom w:val="none" w:sz="0" w:space="0" w:color="auto"/>
        <w:right w:val="none" w:sz="0" w:space="0" w:color="auto"/>
      </w:divBdr>
    </w:div>
    <w:div w:id="337654878">
      <w:bodyDiv w:val="1"/>
      <w:marLeft w:val="0"/>
      <w:marRight w:val="0"/>
      <w:marTop w:val="0"/>
      <w:marBottom w:val="0"/>
      <w:divBdr>
        <w:top w:val="none" w:sz="0" w:space="0" w:color="auto"/>
        <w:left w:val="none" w:sz="0" w:space="0" w:color="auto"/>
        <w:bottom w:val="none" w:sz="0" w:space="0" w:color="auto"/>
        <w:right w:val="none" w:sz="0" w:space="0" w:color="auto"/>
      </w:divBdr>
    </w:div>
    <w:div w:id="367144533">
      <w:bodyDiv w:val="1"/>
      <w:marLeft w:val="0"/>
      <w:marRight w:val="0"/>
      <w:marTop w:val="0"/>
      <w:marBottom w:val="0"/>
      <w:divBdr>
        <w:top w:val="none" w:sz="0" w:space="0" w:color="auto"/>
        <w:left w:val="none" w:sz="0" w:space="0" w:color="auto"/>
        <w:bottom w:val="none" w:sz="0" w:space="0" w:color="auto"/>
        <w:right w:val="none" w:sz="0" w:space="0" w:color="auto"/>
      </w:divBdr>
    </w:div>
    <w:div w:id="370114328">
      <w:bodyDiv w:val="1"/>
      <w:marLeft w:val="0"/>
      <w:marRight w:val="0"/>
      <w:marTop w:val="0"/>
      <w:marBottom w:val="0"/>
      <w:divBdr>
        <w:top w:val="none" w:sz="0" w:space="0" w:color="auto"/>
        <w:left w:val="none" w:sz="0" w:space="0" w:color="auto"/>
        <w:bottom w:val="none" w:sz="0" w:space="0" w:color="auto"/>
        <w:right w:val="none" w:sz="0" w:space="0" w:color="auto"/>
      </w:divBdr>
    </w:div>
    <w:div w:id="419525558">
      <w:bodyDiv w:val="1"/>
      <w:marLeft w:val="0"/>
      <w:marRight w:val="0"/>
      <w:marTop w:val="0"/>
      <w:marBottom w:val="0"/>
      <w:divBdr>
        <w:top w:val="none" w:sz="0" w:space="0" w:color="auto"/>
        <w:left w:val="none" w:sz="0" w:space="0" w:color="auto"/>
        <w:bottom w:val="none" w:sz="0" w:space="0" w:color="auto"/>
        <w:right w:val="none" w:sz="0" w:space="0" w:color="auto"/>
      </w:divBdr>
    </w:div>
    <w:div w:id="563224696">
      <w:bodyDiv w:val="1"/>
      <w:marLeft w:val="0"/>
      <w:marRight w:val="0"/>
      <w:marTop w:val="0"/>
      <w:marBottom w:val="0"/>
      <w:divBdr>
        <w:top w:val="none" w:sz="0" w:space="0" w:color="auto"/>
        <w:left w:val="none" w:sz="0" w:space="0" w:color="auto"/>
        <w:bottom w:val="none" w:sz="0" w:space="0" w:color="auto"/>
        <w:right w:val="none" w:sz="0" w:space="0" w:color="auto"/>
      </w:divBdr>
      <w:divsChild>
        <w:div w:id="731269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8049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884283">
      <w:bodyDiv w:val="1"/>
      <w:marLeft w:val="0"/>
      <w:marRight w:val="0"/>
      <w:marTop w:val="0"/>
      <w:marBottom w:val="0"/>
      <w:divBdr>
        <w:top w:val="none" w:sz="0" w:space="0" w:color="auto"/>
        <w:left w:val="none" w:sz="0" w:space="0" w:color="auto"/>
        <w:bottom w:val="none" w:sz="0" w:space="0" w:color="auto"/>
        <w:right w:val="none" w:sz="0" w:space="0" w:color="auto"/>
      </w:divBdr>
    </w:div>
    <w:div w:id="611789690">
      <w:bodyDiv w:val="1"/>
      <w:marLeft w:val="0"/>
      <w:marRight w:val="0"/>
      <w:marTop w:val="0"/>
      <w:marBottom w:val="0"/>
      <w:divBdr>
        <w:top w:val="none" w:sz="0" w:space="0" w:color="auto"/>
        <w:left w:val="none" w:sz="0" w:space="0" w:color="auto"/>
        <w:bottom w:val="none" w:sz="0" w:space="0" w:color="auto"/>
        <w:right w:val="none" w:sz="0" w:space="0" w:color="auto"/>
      </w:divBdr>
    </w:div>
    <w:div w:id="612325937">
      <w:bodyDiv w:val="1"/>
      <w:marLeft w:val="0"/>
      <w:marRight w:val="0"/>
      <w:marTop w:val="0"/>
      <w:marBottom w:val="0"/>
      <w:divBdr>
        <w:top w:val="none" w:sz="0" w:space="0" w:color="auto"/>
        <w:left w:val="none" w:sz="0" w:space="0" w:color="auto"/>
        <w:bottom w:val="none" w:sz="0" w:space="0" w:color="auto"/>
        <w:right w:val="none" w:sz="0" w:space="0" w:color="auto"/>
      </w:divBdr>
      <w:divsChild>
        <w:div w:id="1591616655">
          <w:marLeft w:val="0"/>
          <w:marRight w:val="0"/>
          <w:marTop w:val="0"/>
          <w:marBottom w:val="0"/>
          <w:divBdr>
            <w:top w:val="none" w:sz="0" w:space="0" w:color="auto"/>
            <w:left w:val="none" w:sz="0" w:space="0" w:color="auto"/>
            <w:bottom w:val="none" w:sz="0" w:space="0" w:color="auto"/>
            <w:right w:val="none" w:sz="0" w:space="0" w:color="auto"/>
          </w:divBdr>
          <w:divsChild>
            <w:div w:id="2229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1833">
      <w:bodyDiv w:val="1"/>
      <w:marLeft w:val="0"/>
      <w:marRight w:val="0"/>
      <w:marTop w:val="0"/>
      <w:marBottom w:val="0"/>
      <w:divBdr>
        <w:top w:val="none" w:sz="0" w:space="0" w:color="auto"/>
        <w:left w:val="none" w:sz="0" w:space="0" w:color="auto"/>
        <w:bottom w:val="none" w:sz="0" w:space="0" w:color="auto"/>
        <w:right w:val="none" w:sz="0" w:space="0" w:color="auto"/>
      </w:divBdr>
    </w:div>
    <w:div w:id="647132328">
      <w:bodyDiv w:val="1"/>
      <w:marLeft w:val="0"/>
      <w:marRight w:val="0"/>
      <w:marTop w:val="0"/>
      <w:marBottom w:val="0"/>
      <w:divBdr>
        <w:top w:val="none" w:sz="0" w:space="0" w:color="auto"/>
        <w:left w:val="none" w:sz="0" w:space="0" w:color="auto"/>
        <w:bottom w:val="none" w:sz="0" w:space="0" w:color="auto"/>
        <w:right w:val="none" w:sz="0" w:space="0" w:color="auto"/>
      </w:divBdr>
    </w:div>
    <w:div w:id="665132997">
      <w:bodyDiv w:val="1"/>
      <w:marLeft w:val="0"/>
      <w:marRight w:val="0"/>
      <w:marTop w:val="0"/>
      <w:marBottom w:val="0"/>
      <w:divBdr>
        <w:top w:val="none" w:sz="0" w:space="0" w:color="auto"/>
        <w:left w:val="none" w:sz="0" w:space="0" w:color="auto"/>
        <w:bottom w:val="none" w:sz="0" w:space="0" w:color="auto"/>
        <w:right w:val="none" w:sz="0" w:space="0" w:color="auto"/>
      </w:divBdr>
    </w:div>
    <w:div w:id="690381766">
      <w:bodyDiv w:val="1"/>
      <w:marLeft w:val="0"/>
      <w:marRight w:val="0"/>
      <w:marTop w:val="0"/>
      <w:marBottom w:val="0"/>
      <w:divBdr>
        <w:top w:val="none" w:sz="0" w:space="0" w:color="auto"/>
        <w:left w:val="none" w:sz="0" w:space="0" w:color="auto"/>
        <w:bottom w:val="none" w:sz="0" w:space="0" w:color="auto"/>
        <w:right w:val="none" w:sz="0" w:space="0" w:color="auto"/>
      </w:divBdr>
    </w:div>
    <w:div w:id="696932084">
      <w:bodyDiv w:val="1"/>
      <w:marLeft w:val="0"/>
      <w:marRight w:val="0"/>
      <w:marTop w:val="0"/>
      <w:marBottom w:val="0"/>
      <w:divBdr>
        <w:top w:val="none" w:sz="0" w:space="0" w:color="auto"/>
        <w:left w:val="none" w:sz="0" w:space="0" w:color="auto"/>
        <w:bottom w:val="none" w:sz="0" w:space="0" w:color="auto"/>
        <w:right w:val="none" w:sz="0" w:space="0" w:color="auto"/>
      </w:divBdr>
    </w:div>
    <w:div w:id="712578746">
      <w:bodyDiv w:val="1"/>
      <w:marLeft w:val="0"/>
      <w:marRight w:val="0"/>
      <w:marTop w:val="0"/>
      <w:marBottom w:val="0"/>
      <w:divBdr>
        <w:top w:val="none" w:sz="0" w:space="0" w:color="auto"/>
        <w:left w:val="none" w:sz="0" w:space="0" w:color="auto"/>
        <w:bottom w:val="none" w:sz="0" w:space="0" w:color="auto"/>
        <w:right w:val="none" w:sz="0" w:space="0" w:color="auto"/>
      </w:divBdr>
    </w:div>
    <w:div w:id="718939320">
      <w:bodyDiv w:val="1"/>
      <w:marLeft w:val="0"/>
      <w:marRight w:val="0"/>
      <w:marTop w:val="0"/>
      <w:marBottom w:val="0"/>
      <w:divBdr>
        <w:top w:val="none" w:sz="0" w:space="0" w:color="auto"/>
        <w:left w:val="none" w:sz="0" w:space="0" w:color="auto"/>
        <w:bottom w:val="none" w:sz="0" w:space="0" w:color="auto"/>
        <w:right w:val="none" w:sz="0" w:space="0" w:color="auto"/>
      </w:divBdr>
    </w:div>
    <w:div w:id="777530321">
      <w:bodyDiv w:val="1"/>
      <w:marLeft w:val="0"/>
      <w:marRight w:val="0"/>
      <w:marTop w:val="0"/>
      <w:marBottom w:val="0"/>
      <w:divBdr>
        <w:top w:val="none" w:sz="0" w:space="0" w:color="auto"/>
        <w:left w:val="none" w:sz="0" w:space="0" w:color="auto"/>
        <w:bottom w:val="none" w:sz="0" w:space="0" w:color="auto"/>
        <w:right w:val="none" w:sz="0" w:space="0" w:color="auto"/>
      </w:divBdr>
    </w:div>
    <w:div w:id="826939014">
      <w:bodyDiv w:val="1"/>
      <w:marLeft w:val="0"/>
      <w:marRight w:val="0"/>
      <w:marTop w:val="0"/>
      <w:marBottom w:val="0"/>
      <w:divBdr>
        <w:top w:val="none" w:sz="0" w:space="0" w:color="auto"/>
        <w:left w:val="none" w:sz="0" w:space="0" w:color="auto"/>
        <w:bottom w:val="none" w:sz="0" w:space="0" w:color="auto"/>
        <w:right w:val="none" w:sz="0" w:space="0" w:color="auto"/>
      </w:divBdr>
    </w:div>
    <w:div w:id="866983968">
      <w:bodyDiv w:val="1"/>
      <w:marLeft w:val="0"/>
      <w:marRight w:val="0"/>
      <w:marTop w:val="0"/>
      <w:marBottom w:val="0"/>
      <w:divBdr>
        <w:top w:val="none" w:sz="0" w:space="0" w:color="auto"/>
        <w:left w:val="none" w:sz="0" w:space="0" w:color="auto"/>
        <w:bottom w:val="none" w:sz="0" w:space="0" w:color="auto"/>
        <w:right w:val="none" w:sz="0" w:space="0" w:color="auto"/>
      </w:divBdr>
    </w:div>
    <w:div w:id="874925917">
      <w:bodyDiv w:val="1"/>
      <w:marLeft w:val="0"/>
      <w:marRight w:val="0"/>
      <w:marTop w:val="0"/>
      <w:marBottom w:val="0"/>
      <w:divBdr>
        <w:top w:val="none" w:sz="0" w:space="0" w:color="auto"/>
        <w:left w:val="none" w:sz="0" w:space="0" w:color="auto"/>
        <w:bottom w:val="none" w:sz="0" w:space="0" w:color="auto"/>
        <w:right w:val="none" w:sz="0" w:space="0" w:color="auto"/>
      </w:divBdr>
    </w:div>
    <w:div w:id="884218514">
      <w:bodyDiv w:val="1"/>
      <w:marLeft w:val="0"/>
      <w:marRight w:val="0"/>
      <w:marTop w:val="0"/>
      <w:marBottom w:val="0"/>
      <w:divBdr>
        <w:top w:val="none" w:sz="0" w:space="0" w:color="auto"/>
        <w:left w:val="none" w:sz="0" w:space="0" w:color="auto"/>
        <w:bottom w:val="none" w:sz="0" w:space="0" w:color="auto"/>
        <w:right w:val="none" w:sz="0" w:space="0" w:color="auto"/>
      </w:divBdr>
    </w:div>
    <w:div w:id="909736061">
      <w:bodyDiv w:val="1"/>
      <w:marLeft w:val="0"/>
      <w:marRight w:val="0"/>
      <w:marTop w:val="0"/>
      <w:marBottom w:val="0"/>
      <w:divBdr>
        <w:top w:val="none" w:sz="0" w:space="0" w:color="auto"/>
        <w:left w:val="none" w:sz="0" w:space="0" w:color="auto"/>
        <w:bottom w:val="none" w:sz="0" w:space="0" w:color="auto"/>
        <w:right w:val="none" w:sz="0" w:space="0" w:color="auto"/>
      </w:divBdr>
    </w:div>
    <w:div w:id="909775190">
      <w:bodyDiv w:val="1"/>
      <w:marLeft w:val="0"/>
      <w:marRight w:val="0"/>
      <w:marTop w:val="0"/>
      <w:marBottom w:val="0"/>
      <w:divBdr>
        <w:top w:val="none" w:sz="0" w:space="0" w:color="auto"/>
        <w:left w:val="none" w:sz="0" w:space="0" w:color="auto"/>
        <w:bottom w:val="none" w:sz="0" w:space="0" w:color="auto"/>
        <w:right w:val="none" w:sz="0" w:space="0" w:color="auto"/>
      </w:divBdr>
    </w:div>
    <w:div w:id="917061570">
      <w:bodyDiv w:val="1"/>
      <w:marLeft w:val="0"/>
      <w:marRight w:val="0"/>
      <w:marTop w:val="0"/>
      <w:marBottom w:val="0"/>
      <w:divBdr>
        <w:top w:val="none" w:sz="0" w:space="0" w:color="auto"/>
        <w:left w:val="none" w:sz="0" w:space="0" w:color="auto"/>
        <w:bottom w:val="none" w:sz="0" w:space="0" w:color="auto"/>
        <w:right w:val="none" w:sz="0" w:space="0" w:color="auto"/>
      </w:divBdr>
    </w:div>
    <w:div w:id="927807900">
      <w:bodyDiv w:val="1"/>
      <w:marLeft w:val="0"/>
      <w:marRight w:val="0"/>
      <w:marTop w:val="0"/>
      <w:marBottom w:val="0"/>
      <w:divBdr>
        <w:top w:val="none" w:sz="0" w:space="0" w:color="auto"/>
        <w:left w:val="none" w:sz="0" w:space="0" w:color="auto"/>
        <w:bottom w:val="none" w:sz="0" w:space="0" w:color="auto"/>
        <w:right w:val="none" w:sz="0" w:space="0" w:color="auto"/>
      </w:divBdr>
    </w:div>
    <w:div w:id="945500491">
      <w:bodyDiv w:val="1"/>
      <w:marLeft w:val="0"/>
      <w:marRight w:val="0"/>
      <w:marTop w:val="0"/>
      <w:marBottom w:val="0"/>
      <w:divBdr>
        <w:top w:val="none" w:sz="0" w:space="0" w:color="auto"/>
        <w:left w:val="none" w:sz="0" w:space="0" w:color="auto"/>
        <w:bottom w:val="none" w:sz="0" w:space="0" w:color="auto"/>
        <w:right w:val="none" w:sz="0" w:space="0" w:color="auto"/>
      </w:divBdr>
    </w:div>
    <w:div w:id="972253985">
      <w:bodyDiv w:val="1"/>
      <w:marLeft w:val="0"/>
      <w:marRight w:val="0"/>
      <w:marTop w:val="0"/>
      <w:marBottom w:val="0"/>
      <w:divBdr>
        <w:top w:val="none" w:sz="0" w:space="0" w:color="auto"/>
        <w:left w:val="none" w:sz="0" w:space="0" w:color="auto"/>
        <w:bottom w:val="none" w:sz="0" w:space="0" w:color="auto"/>
        <w:right w:val="none" w:sz="0" w:space="0" w:color="auto"/>
      </w:divBdr>
    </w:div>
    <w:div w:id="1006516664">
      <w:bodyDiv w:val="1"/>
      <w:marLeft w:val="0"/>
      <w:marRight w:val="0"/>
      <w:marTop w:val="0"/>
      <w:marBottom w:val="0"/>
      <w:divBdr>
        <w:top w:val="none" w:sz="0" w:space="0" w:color="auto"/>
        <w:left w:val="none" w:sz="0" w:space="0" w:color="auto"/>
        <w:bottom w:val="none" w:sz="0" w:space="0" w:color="auto"/>
        <w:right w:val="none" w:sz="0" w:space="0" w:color="auto"/>
      </w:divBdr>
    </w:div>
    <w:div w:id="1018315722">
      <w:bodyDiv w:val="1"/>
      <w:marLeft w:val="0"/>
      <w:marRight w:val="0"/>
      <w:marTop w:val="0"/>
      <w:marBottom w:val="0"/>
      <w:divBdr>
        <w:top w:val="none" w:sz="0" w:space="0" w:color="auto"/>
        <w:left w:val="none" w:sz="0" w:space="0" w:color="auto"/>
        <w:bottom w:val="none" w:sz="0" w:space="0" w:color="auto"/>
        <w:right w:val="none" w:sz="0" w:space="0" w:color="auto"/>
      </w:divBdr>
    </w:div>
    <w:div w:id="1021200872">
      <w:bodyDiv w:val="1"/>
      <w:marLeft w:val="0"/>
      <w:marRight w:val="0"/>
      <w:marTop w:val="0"/>
      <w:marBottom w:val="0"/>
      <w:divBdr>
        <w:top w:val="none" w:sz="0" w:space="0" w:color="auto"/>
        <w:left w:val="none" w:sz="0" w:space="0" w:color="auto"/>
        <w:bottom w:val="none" w:sz="0" w:space="0" w:color="auto"/>
        <w:right w:val="none" w:sz="0" w:space="0" w:color="auto"/>
      </w:divBdr>
    </w:div>
    <w:div w:id="1050113206">
      <w:bodyDiv w:val="1"/>
      <w:marLeft w:val="0"/>
      <w:marRight w:val="0"/>
      <w:marTop w:val="0"/>
      <w:marBottom w:val="0"/>
      <w:divBdr>
        <w:top w:val="none" w:sz="0" w:space="0" w:color="auto"/>
        <w:left w:val="none" w:sz="0" w:space="0" w:color="auto"/>
        <w:bottom w:val="none" w:sz="0" w:space="0" w:color="auto"/>
        <w:right w:val="none" w:sz="0" w:space="0" w:color="auto"/>
      </w:divBdr>
    </w:div>
    <w:div w:id="1074475095">
      <w:bodyDiv w:val="1"/>
      <w:marLeft w:val="0"/>
      <w:marRight w:val="0"/>
      <w:marTop w:val="0"/>
      <w:marBottom w:val="0"/>
      <w:divBdr>
        <w:top w:val="none" w:sz="0" w:space="0" w:color="auto"/>
        <w:left w:val="none" w:sz="0" w:space="0" w:color="auto"/>
        <w:bottom w:val="none" w:sz="0" w:space="0" w:color="auto"/>
        <w:right w:val="none" w:sz="0" w:space="0" w:color="auto"/>
      </w:divBdr>
    </w:div>
    <w:div w:id="1089043648">
      <w:bodyDiv w:val="1"/>
      <w:marLeft w:val="0"/>
      <w:marRight w:val="0"/>
      <w:marTop w:val="0"/>
      <w:marBottom w:val="0"/>
      <w:divBdr>
        <w:top w:val="none" w:sz="0" w:space="0" w:color="auto"/>
        <w:left w:val="none" w:sz="0" w:space="0" w:color="auto"/>
        <w:bottom w:val="none" w:sz="0" w:space="0" w:color="auto"/>
        <w:right w:val="none" w:sz="0" w:space="0" w:color="auto"/>
      </w:divBdr>
    </w:div>
    <w:div w:id="1095056915">
      <w:bodyDiv w:val="1"/>
      <w:marLeft w:val="0"/>
      <w:marRight w:val="0"/>
      <w:marTop w:val="0"/>
      <w:marBottom w:val="0"/>
      <w:divBdr>
        <w:top w:val="none" w:sz="0" w:space="0" w:color="auto"/>
        <w:left w:val="none" w:sz="0" w:space="0" w:color="auto"/>
        <w:bottom w:val="none" w:sz="0" w:space="0" w:color="auto"/>
        <w:right w:val="none" w:sz="0" w:space="0" w:color="auto"/>
      </w:divBdr>
    </w:div>
    <w:div w:id="1096243399">
      <w:bodyDiv w:val="1"/>
      <w:marLeft w:val="0"/>
      <w:marRight w:val="0"/>
      <w:marTop w:val="0"/>
      <w:marBottom w:val="0"/>
      <w:divBdr>
        <w:top w:val="none" w:sz="0" w:space="0" w:color="auto"/>
        <w:left w:val="none" w:sz="0" w:space="0" w:color="auto"/>
        <w:bottom w:val="none" w:sz="0" w:space="0" w:color="auto"/>
        <w:right w:val="none" w:sz="0" w:space="0" w:color="auto"/>
      </w:divBdr>
    </w:div>
    <w:div w:id="1110508024">
      <w:bodyDiv w:val="1"/>
      <w:marLeft w:val="0"/>
      <w:marRight w:val="0"/>
      <w:marTop w:val="0"/>
      <w:marBottom w:val="0"/>
      <w:divBdr>
        <w:top w:val="none" w:sz="0" w:space="0" w:color="auto"/>
        <w:left w:val="none" w:sz="0" w:space="0" w:color="auto"/>
        <w:bottom w:val="none" w:sz="0" w:space="0" w:color="auto"/>
        <w:right w:val="none" w:sz="0" w:space="0" w:color="auto"/>
      </w:divBdr>
    </w:div>
    <w:div w:id="1119640042">
      <w:bodyDiv w:val="1"/>
      <w:marLeft w:val="0"/>
      <w:marRight w:val="0"/>
      <w:marTop w:val="0"/>
      <w:marBottom w:val="0"/>
      <w:divBdr>
        <w:top w:val="none" w:sz="0" w:space="0" w:color="auto"/>
        <w:left w:val="none" w:sz="0" w:space="0" w:color="auto"/>
        <w:bottom w:val="none" w:sz="0" w:space="0" w:color="auto"/>
        <w:right w:val="none" w:sz="0" w:space="0" w:color="auto"/>
      </w:divBdr>
    </w:div>
    <w:div w:id="1153183992">
      <w:bodyDiv w:val="1"/>
      <w:marLeft w:val="0"/>
      <w:marRight w:val="0"/>
      <w:marTop w:val="0"/>
      <w:marBottom w:val="0"/>
      <w:divBdr>
        <w:top w:val="none" w:sz="0" w:space="0" w:color="auto"/>
        <w:left w:val="none" w:sz="0" w:space="0" w:color="auto"/>
        <w:bottom w:val="none" w:sz="0" w:space="0" w:color="auto"/>
        <w:right w:val="none" w:sz="0" w:space="0" w:color="auto"/>
      </w:divBdr>
    </w:div>
    <w:div w:id="1165826803">
      <w:bodyDiv w:val="1"/>
      <w:marLeft w:val="0"/>
      <w:marRight w:val="0"/>
      <w:marTop w:val="0"/>
      <w:marBottom w:val="0"/>
      <w:divBdr>
        <w:top w:val="none" w:sz="0" w:space="0" w:color="auto"/>
        <w:left w:val="none" w:sz="0" w:space="0" w:color="auto"/>
        <w:bottom w:val="none" w:sz="0" w:space="0" w:color="auto"/>
        <w:right w:val="none" w:sz="0" w:space="0" w:color="auto"/>
      </w:divBdr>
    </w:div>
    <w:div w:id="1233465210">
      <w:bodyDiv w:val="1"/>
      <w:marLeft w:val="0"/>
      <w:marRight w:val="0"/>
      <w:marTop w:val="0"/>
      <w:marBottom w:val="0"/>
      <w:divBdr>
        <w:top w:val="none" w:sz="0" w:space="0" w:color="auto"/>
        <w:left w:val="none" w:sz="0" w:space="0" w:color="auto"/>
        <w:bottom w:val="none" w:sz="0" w:space="0" w:color="auto"/>
        <w:right w:val="none" w:sz="0" w:space="0" w:color="auto"/>
      </w:divBdr>
    </w:div>
    <w:div w:id="1310860378">
      <w:bodyDiv w:val="1"/>
      <w:marLeft w:val="0"/>
      <w:marRight w:val="0"/>
      <w:marTop w:val="0"/>
      <w:marBottom w:val="0"/>
      <w:divBdr>
        <w:top w:val="none" w:sz="0" w:space="0" w:color="auto"/>
        <w:left w:val="none" w:sz="0" w:space="0" w:color="auto"/>
        <w:bottom w:val="none" w:sz="0" w:space="0" w:color="auto"/>
        <w:right w:val="none" w:sz="0" w:space="0" w:color="auto"/>
      </w:divBdr>
      <w:divsChild>
        <w:div w:id="1367736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93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809043">
      <w:bodyDiv w:val="1"/>
      <w:marLeft w:val="0"/>
      <w:marRight w:val="0"/>
      <w:marTop w:val="0"/>
      <w:marBottom w:val="0"/>
      <w:divBdr>
        <w:top w:val="none" w:sz="0" w:space="0" w:color="auto"/>
        <w:left w:val="none" w:sz="0" w:space="0" w:color="auto"/>
        <w:bottom w:val="none" w:sz="0" w:space="0" w:color="auto"/>
        <w:right w:val="none" w:sz="0" w:space="0" w:color="auto"/>
      </w:divBdr>
    </w:div>
    <w:div w:id="1369140395">
      <w:bodyDiv w:val="1"/>
      <w:marLeft w:val="0"/>
      <w:marRight w:val="0"/>
      <w:marTop w:val="0"/>
      <w:marBottom w:val="0"/>
      <w:divBdr>
        <w:top w:val="none" w:sz="0" w:space="0" w:color="auto"/>
        <w:left w:val="none" w:sz="0" w:space="0" w:color="auto"/>
        <w:bottom w:val="none" w:sz="0" w:space="0" w:color="auto"/>
        <w:right w:val="none" w:sz="0" w:space="0" w:color="auto"/>
      </w:divBdr>
    </w:div>
    <w:div w:id="1449550227">
      <w:bodyDiv w:val="1"/>
      <w:marLeft w:val="0"/>
      <w:marRight w:val="0"/>
      <w:marTop w:val="0"/>
      <w:marBottom w:val="0"/>
      <w:divBdr>
        <w:top w:val="none" w:sz="0" w:space="0" w:color="auto"/>
        <w:left w:val="none" w:sz="0" w:space="0" w:color="auto"/>
        <w:bottom w:val="none" w:sz="0" w:space="0" w:color="auto"/>
        <w:right w:val="none" w:sz="0" w:space="0" w:color="auto"/>
      </w:divBdr>
    </w:div>
    <w:div w:id="1475025820">
      <w:bodyDiv w:val="1"/>
      <w:marLeft w:val="0"/>
      <w:marRight w:val="0"/>
      <w:marTop w:val="0"/>
      <w:marBottom w:val="0"/>
      <w:divBdr>
        <w:top w:val="none" w:sz="0" w:space="0" w:color="auto"/>
        <w:left w:val="none" w:sz="0" w:space="0" w:color="auto"/>
        <w:bottom w:val="none" w:sz="0" w:space="0" w:color="auto"/>
        <w:right w:val="none" w:sz="0" w:space="0" w:color="auto"/>
      </w:divBdr>
    </w:div>
    <w:div w:id="1512987611">
      <w:bodyDiv w:val="1"/>
      <w:marLeft w:val="0"/>
      <w:marRight w:val="0"/>
      <w:marTop w:val="0"/>
      <w:marBottom w:val="0"/>
      <w:divBdr>
        <w:top w:val="none" w:sz="0" w:space="0" w:color="auto"/>
        <w:left w:val="none" w:sz="0" w:space="0" w:color="auto"/>
        <w:bottom w:val="none" w:sz="0" w:space="0" w:color="auto"/>
        <w:right w:val="none" w:sz="0" w:space="0" w:color="auto"/>
      </w:divBdr>
    </w:div>
    <w:div w:id="1569342026">
      <w:bodyDiv w:val="1"/>
      <w:marLeft w:val="0"/>
      <w:marRight w:val="0"/>
      <w:marTop w:val="0"/>
      <w:marBottom w:val="0"/>
      <w:divBdr>
        <w:top w:val="none" w:sz="0" w:space="0" w:color="auto"/>
        <w:left w:val="none" w:sz="0" w:space="0" w:color="auto"/>
        <w:bottom w:val="none" w:sz="0" w:space="0" w:color="auto"/>
        <w:right w:val="none" w:sz="0" w:space="0" w:color="auto"/>
      </w:divBdr>
    </w:div>
    <w:div w:id="1629895426">
      <w:bodyDiv w:val="1"/>
      <w:marLeft w:val="0"/>
      <w:marRight w:val="0"/>
      <w:marTop w:val="0"/>
      <w:marBottom w:val="0"/>
      <w:divBdr>
        <w:top w:val="none" w:sz="0" w:space="0" w:color="auto"/>
        <w:left w:val="none" w:sz="0" w:space="0" w:color="auto"/>
        <w:bottom w:val="none" w:sz="0" w:space="0" w:color="auto"/>
        <w:right w:val="none" w:sz="0" w:space="0" w:color="auto"/>
      </w:divBdr>
    </w:div>
    <w:div w:id="1660304566">
      <w:bodyDiv w:val="1"/>
      <w:marLeft w:val="0"/>
      <w:marRight w:val="0"/>
      <w:marTop w:val="0"/>
      <w:marBottom w:val="0"/>
      <w:divBdr>
        <w:top w:val="none" w:sz="0" w:space="0" w:color="auto"/>
        <w:left w:val="none" w:sz="0" w:space="0" w:color="auto"/>
        <w:bottom w:val="none" w:sz="0" w:space="0" w:color="auto"/>
        <w:right w:val="none" w:sz="0" w:space="0" w:color="auto"/>
      </w:divBdr>
    </w:div>
    <w:div w:id="1686445110">
      <w:bodyDiv w:val="1"/>
      <w:marLeft w:val="0"/>
      <w:marRight w:val="0"/>
      <w:marTop w:val="0"/>
      <w:marBottom w:val="0"/>
      <w:divBdr>
        <w:top w:val="none" w:sz="0" w:space="0" w:color="auto"/>
        <w:left w:val="none" w:sz="0" w:space="0" w:color="auto"/>
        <w:bottom w:val="none" w:sz="0" w:space="0" w:color="auto"/>
        <w:right w:val="none" w:sz="0" w:space="0" w:color="auto"/>
      </w:divBdr>
    </w:div>
    <w:div w:id="1746492152">
      <w:bodyDiv w:val="1"/>
      <w:marLeft w:val="0"/>
      <w:marRight w:val="0"/>
      <w:marTop w:val="0"/>
      <w:marBottom w:val="0"/>
      <w:divBdr>
        <w:top w:val="none" w:sz="0" w:space="0" w:color="auto"/>
        <w:left w:val="none" w:sz="0" w:space="0" w:color="auto"/>
        <w:bottom w:val="none" w:sz="0" w:space="0" w:color="auto"/>
        <w:right w:val="none" w:sz="0" w:space="0" w:color="auto"/>
      </w:divBdr>
    </w:div>
    <w:div w:id="1757902228">
      <w:bodyDiv w:val="1"/>
      <w:marLeft w:val="0"/>
      <w:marRight w:val="0"/>
      <w:marTop w:val="0"/>
      <w:marBottom w:val="0"/>
      <w:divBdr>
        <w:top w:val="none" w:sz="0" w:space="0" w:color="auto"/>
        <w:left w:val="none" w:sz="0" w:space="0" w:color="auto"/>
        <w:bottom w:val="none" w:sz="0" w:space="0" w:color="auto"/>
        <w:right w:val="none" w:sz="0" w:space="0" w:color="auto"/>
      </w:divBdr>
    </w:div>
    <w:div w:id="1773668824">
      <w:bodyDiv w:val="1"/>
      <w:marLeft w:val="0"/>
      <w:marRight w:val="0"/>
      <w:marTop w:val="0"/>
      <w:marBottom w:val="0"/>
      <w:divBdr>
        <w:top w:val="none" w:sz="0" w:space="0" w:color="auto"/>
        <w:left w:val="none" w:sz="0" w:space="0" w:color="auto"/>
        <w:bottom w:val="none" w:sz="0" w:space="0" w:color="auto"/>
        <w:right w:val="none" w:sz="0" w:space="0" w:color="auto"/>
      </w:divBdr>
    </w:div>
    <w:div w:id="1806699768">
      <w:bodyDiv w:val="1"/>
      <w:marLeft w:val="0"/>
      <w:marRight w:val="0"/>
      <w:marTop w:val="0"/>
      <w:marBottom w:val="0"/>
      <w:divBdr>
        <w:top w:val="none" w:sz="0" w:space="0" w:color="auto"/>
        <w:left w:val="none" w:sz="0" w:space="0" w:color="auto"/>
        <w:bottom w:val="none" w:sz="0" w:space="0" w:color="auto"/>
        <w:right w:val="none" w:sz="0" w:space="0" w:color="auto"/>
      </w:divBdr>
    </w:div>
    <w:div w:id="1827433388">
      <w:bodyDiv w:val="1"/>
      <w:marLeft w:val="0"/>
      <w:marRight w:val="0"/>
      <w:marTop w:val="0"/>
      <w:marBottom w:val="0"/>
      <w:divBdr>
        <w:top w:val="none" w:sz="0" w:space="0" w:color="auto"/>
        <w:left w:val="none" w:sz="0" w:space="0" w:color="auto"/>
        <w:bottom w:val="none" w:sz="0" w:space="0" w:color="auto"/>
        <w:right w:val="none" w:sz="0" w:space="0" w:color="auto"/>
      </w:divBdr>
    </w:div>
    <w:div w:id="1839298752">
      <w:bodyDiv w:val="1"/>
      <w:marLeft w:val="0"/>
      <w:marRight w:val="0"/>
      <w:marTop w:val="0"/>
      <w:marBottom w:val="0"/>
      <w:divBdr>
        <w:top w:val="none" w:sz="0" w:space="0" w:color="auto"/>
        <w:left w:val="none" w:sz="0" w:space="0" w:color="auto"/>
        <w:bottom w:val="none" w:sz="0" w:space="0" w:color="auto"/>
        <w:right w:val="none" w:sz="0" w:space="0" w:color="auto"/>
      </w:divBdr>
    </w:div>
    <w:div w:id="1839299464">
      <w:bodyDiv w:val="1"/>
      <w:marLeft w:val="0"/>
      <w:marRight w:val="0"/>
      <w:marTop w:val="0"/>
      <w:marBottom w:val="0"/>
      <w:divBdr>
        <w:top w:val="none" w:sz="0" w:space="0" w:color="auto"/>
        <w:left w:val="none" w:sz="0" w:space="0" w:color="auto"/>
        <w:bottom w:val="none" w:sz="0" w:space="0" w:color="auto"/>
        <w:right w:val="none" w:sz="0" w:space="0" w:color="auto"/>
      </w:divBdr>
    </w:div>
    <w:div w:id="1845170342">
      <w:bodyDiv w:val="1"/>
      <w:marLeft w:val="0"/>
      <w:marRight w:val="0"/>
      <w:marTop w:val="0"/>
      <w:marBottom w:val="0"/>
      <w:divBdr>
        <w:top w:val="none" w:sz="0" w:space="0" w:color="auto"/>
        <w:left w:val="none" w:sz="0" w:space="0" w:color="auto"/>
        <w:bottom w:val="none" w:sz="0" w:space="0" w:color="auto"/>
        <w:right w:val="none" w:sz="0" w:space="0" w:color="auto"/>
      </w:divBdr>
    </w:div>
    <w:div w:id="1849059753">
      <w:bodyDiv w:val="1"/>
      <w:marLeft w:val="0"/>
      <w:marRight w:val="0"/>
      <w:marTop w:val="0"/>
      <w:marBottom w:val="0"/>
      <w:divBdr>
        <w:top w:val="none" w:sz="0" w:space="0" w:color="auto"/>
        <w:left w:val="none" w:sz="0" w:space="0" w:color="auto"/>
        <w:bottom w:val="none" w:sz="0" w:space="0" w:color="auto"/>
        <w:right w:val="none" w:sz="0" w:space="0" w:color="auto"/>
      </w:divBdr>
    </w:div>
    <w:div w:id="1850606775">
      <w:bodyDiv w:val="1"/>
      <w:marLeft w:val="0"/>
      <w:marRight w:val="0"/>
      <w:marTop w:val="0"/>
      <w:marBottom w:val="0"/>
      <w:divBdr>
        <w:top w:val="none" w:sz="0" w:space="0" w:color="auto"/>
        <w:left w:val="none" w:sz="0" w:space="0" w:color="auto"/>
        <w:bottom w:val="none" w:sz="0" w:space="0" w:color="auto"/>
        <w:right w:val="none" w:sz="0" w:space="0" w:color="auto"/>
      </w:divBdr>
    </w:div>
    <w:div w:id="1852448132">
      <w:bodyDiv w:val="1"/>
      <w:marLeft w:val="0"/>
      <w:marRight w:val="0"/>
      <w:marTop w:val="0"/>
      <w:marBottom w:val="0"/>
      <w:divBdr>
        <w:top w:val="none" w:sz="0" w:space="0" w:color="auto"/>
        <w:left w:val="none" w:sz="0" w:space="0" w:color="auto"/>
        <w:bottom w:val="none" w:sz="0" w:space="0" w:color="auto"/>
        <w:right w:val="none" w:sz="0" w:space="0" w:color="auto"/>
      </w:divBdr>
    </w:div>
    <w:div w:id="1875657144">
      <w:bodyDiv w:val="1"/>
      <w:marLeft w:val="0"/>
      <w:marRight w:val="0"/>
      <w:marTop w:val="0"/>
      <w:marBottom w:val="0"/>
      <w:divBdr>
        <w:top w:val="none" w:sz="0" w:space="0" w:color="auto"/>
        <w:left w:val="none" w:sz="0" w:space="0" w:color="auto"/>
        <w:bottom w:val="none" w:sz="0" w:space="0" w:color="auto"/>
        <w:right w:val="none" w:sz="0" w:space="0" w:color="auto"/>
      </w:divBdr>
    </w:div>
    <w:div w:id="1940410604">
      <w:bodyDiv w:val="1"/>
      <w:marLeft w:val="0"/>
      <w:marRight w:val="0"/>
      <w:marTop w:val="0"/>
      <w:marBottom w:val="0"/>
      <w:divBdr>
        <w:top w:val="none" w:sz="0" w:space="0" w:color="auto"/>
        <w:left w:val="none" w:sz="0" w:space="0" w:color="auto"/>
        <w:bottom w:val="none" w:sz="0" w:space="0" w:color="auto"/>
        <w:right w:val="none" w:sz="0" w:space="0" w:color="auto"/>
      </w:divBdr>
    </w:div>
    <w:div w:id="1942561876">
      <w:bodyDiv w:val="1"/>
      <w:marLeft w:val="0"/>
      <w:marRight w:val="0"/>
      <w:marTop w:val="0"/>
      <w:marBottom w:val="0"/>
      <w:divBdr>
        <w:top w:val="none" w:sz="0" w:space="0" w:color="auto"/>
        <w:left w:val="none" w:sz="0" w:space="0" w:color="auto"/>
        <w:bottom w:val="none" w:sz="0" w:space="0" w:color="auto"/>
        <w:right w:val="none" w:sz="0" w:space="0" w:color="auto"/>
      </w:divBdr>
    </w:div>
    <w:div w:id="1942645682">
      <w:bodyDiv w:val="1"/>
      <w:marLeft w:val="0"/>
      <w:marRight w:val="0"/>
      <w:marTop w:val="0"/>
      <w:marBottom w:val="0"/>
      <w:divBdr>
        <w:top w:val="none" w:sz="0" w:space="0" w:color="auto"/>
        <w:left w:val="none" w:sz="0" w:space="0" w:color="auto"/>
        <w:bottom w:val="none" w:sz="0" w:space="0" w:color="auto"/>
        <w:right w:val="none" w:sz="0" w:space="0" w:color="auto"/>
      </w:divBdr>
    </w:div>
    <w:div w:id="2052265420">
      <w:bodyDiv w:val="1"/>
      <w:marLeft w:val="0"/>
      <w:marRight w:val="0"/>
      <w:marTop w:val="0"/>
      <w:marBottom w:val="0"/>
      <w:divBdr>
        <w:top w:val="none" w:sz="0" w:space="0" w:color="auto"/>
        <w:left w:val="none" w:sz="0" w:space="0" w:color="auto"/>
        <w:bottom w:val="none" w:sz="0" w:space="0" w:color="auto"/>
        <w:right w:val="none" w:sz="0" w:space="0" w:color="auto"/>
      </w:divBdr>
    </w:div>
    <w:div w:id="2086415648">
      <w:bodyDiv w:val="1"/>
      <w:marLeft w:val="0"/>
      <w:marRight w:val="0"/>
      <w:marTop w:val="0"/>
      <w:marBottom w:val="0"/>
      <w:divBdr>
        <w:top w:val="none" w:sz="0" w:space="0" w:color="auto"/>
        <w:left w:val="none" w:sz="0" w:space="0" w:color="auto"/>
        <w:bottom w:val="none" w:sz="0" w:space="0" w:color="auto"/>
        <w:right w:val="none" w:sz="0" w:space="0" w:color="auto"/>
      </w:divBdr>
    </w:div>
    <w:div w:id="2123304719">
      <w:bodyDiv w:val="1"/>
      <w:marLeft w:val="0"/>
      <w:marRight w:val="0"/>
      <w:marTop w:val="0"/>
      <w:marBottom w:val="0"/>
      <w:divBdr>
        <w:top w:val="none" w:sz="0" w:space="0" w:color="auto"/>
        <w:left w:val="none" w:sz="0" w:space="0" w:color="auto"/>
        <w:bottom w:val="none" w:sz="0" w:space="0" w:color="auto"/>
        <w:right w:val="none" w:sz="0" w:space="0" w:color="auto"/>
      </w:divBdr>
    </w:div>
    <w:div w:id="214252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dgs.un.org/goals/goal3" TargetMode="External"/><Relationship Id="rId18" Type="http://schemas.openxmlformats.org/officeDocument/2006/relationships/hyperlink" Target="https://www.python.org/doc/"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dgs.un.org/goals" TargetMode="External"/><Relationship Id="rId17" Type="http://schemas.openxmlformats.org/officeDocument/2006/relationships/hyperlink" Target="https://www.nhtsa.gov/" TargetMode="External"/><Relationship Id="rId2" Type="http://schemas.openxmlformats.org/officeDocument/2006/relationships/styles" Target="styles.xml"/><Relationship Id="rId16" Type="http://schemas.openxmlformats.org/officeDocument/2006/relationships/hyperlink" Target="https://www.kaggle.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matplotlib.org/stable/contents.html" TargetMode="External"/><Relationship Id="rId10" Type="http://schemas.openxmlformats.org/officeDocument/2006/relationships/image" Target="media/image4.png"/><Relationship Id="rId19" Type="http://schemas.openxmlformats.org/officeDocument/2006/relationships/hyperlink" Target="https://www.who.int/publications/i/item/978924156568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28</Pages>
  <Words>6222</Words>
  <Characters>35466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Asoori</dc:creator>
  <cp:keywords/>
  <dc:description/>
  <cp:lastModifiedBy>Praveen Asoori</cp:lastModifiedBy>
  <cp:revision>13</cp:revision>
  <dcterms:created xsi:type="dcterms:W3CDTF">2025-04-20T03:42:00Z</dcterms:created>
  <dcterms:modified xsi:type="dcterms:W3CDTF">2025-04-25T03:46:00Z</dcterms:modified>
</cp:coreProperties>
</file>