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167" w:rsidP="1E4184AF" w:rsidRDefault="1E4184AF" w14:paraId="00000001" w14:textId="77777777">
      <w:pPr>
        <w:pStyle w:val="Normal0"/>
        <w:pBdr>
          <w:top w:val="nil"/>
          <w:left w:val="nil"/>
          <w:bottom w:val="nil"/>
          <w:right w:val="nil"/>
          <w:between w:val="nil"/>
        </w:pBdr>
        <w:spacing w:after="240" w:line="240" w:lineRule="auto"/>
        <w:rPr>
          <w:b/>
          <w:bCs/>
          <w:smallCaps/>
          <w:sz w:val="32"/>
          <w:szCs w:val="32"/>
        </w:rPr>
      </w:pPr>
      <w:r w:rsidRPr="1E4184AF">
        <w:rPr>
          <w:b/>
          <w:bCs/>
          <w:smallCaps/>
          <w:sz w:val="32"/>
          <w:szCs w:val="32"/>
        </w:rPr>
        <w:t xml:space="preserve">L. Carlos Jiménez </w:t>
      </w:r>
    </w:p>
    <w:p w:rsidR="00764167" w:rsidRDefault="004D2117" w14:paraId="00000002" w14:textId="77777777">
      <w:pPr>
        <w:pStyle w:val="Normal0"/>
        <w:pBdr>
          <w:top w:val="nil"/>
          <w:left w:val="nil"/>
          <w:bottom w:val="nil"/>
          <w:right w:val="nil"/>
          <w:between w:val="nil"/>
        </w:pBdr>
        <w:spacing w:after="0"/>
      </w:pPr>
      <w:r>
        <w:t>1525 Bison Ridge Drive, Colorado Springs, CO 80919</w:t>
      </w:r>
    </w:p>
    <w:p w:rsidR="00764167" w:rsidRDefault="004D2117" w14:paraId="00000003" w14:textId="77777777">
      <w:pPr>
        <w:pStyle w:val="Normal0"/>
        <w:pBdr>
          <w:top w:val="nil"/>
          <w:left w:val="nil"/>
          <w:bottom w:val="nil"/>
          <w:right w:val="nil"/>
          <w:between w:val="nil"/>
        </w:pBdr>
        <w:spacing w:after="0"/>
      </w:pPr>
      <w:r>
        <w:t>719-232-3218</w:t>
      </w:r>
    </w:p>
    <w:p w:rsidR="00764167" w:rsidP="1E4184AF" w:rsidRDefault="1E4184AF" w14:paraId="00000004" w14:textId="77777777">
      <w:pPr>
        <w:pStyle w:val="Normal0"/>
        <w:pBdr>
          <w:top w:val="nil"/>
          <w:left w:val="nil"/>
          <w:bottom w:val="nil"/>
          <w:right w:val="nil"/>
          <w:between w:val="nil"/>
        </w:pBdr>
        <w:spacing w:after="0"/>
      </w:pPr>
      <w:r w:rsidRPr="1E4184AF">
        <w:t>carlos@peakedu.org</w:t>
      </w:r>
    </w:p>
    <w:p w:rsidR="1E4184AF" w:rsidP="1E4184AF" w:rsidRDefault="1E4184AF" w14:paraId="41192069" w14:textId="464B101F">
      <w:pPr>
        <w:pStyle w:val="Normal0"/>
        <w:spacing w:after="0"/>
        <w:rPr>
          <w:color w:val="4B3A2E" w:themeColor="text2"/>
        </w:rPr>
      </w:pPr>
    </w:p>
    <w:p w:rsidR="00764167" w:rsidRDefault="004D2117" w14:paraId="00000005" w14:textId="77777777">
      <w:pPr>
        <w:pStyle w:val="Normal0"/>
        <w:pBdr>
          <w:top w:val="nil"/>
          <w:left w:val="nil"/>
          <w:bottom w:val="nil"/>
          <w:right w:val="nil"/>
          <w:between w:val="nil"/>
        </w:pBdr>
        <w:spacing w:after="0"/>
        <w:rPr>
          <w:b/>
          <w:sz w:val="26"/>
          <w:szCs w:val="26"/>
        </w:rPr>
      </w:pPr>
      <w:r>
        <w:rPr>
          <w:noProof/>
        </w:rPr>
        <w:pict w14:anchorId="08D51FDF">
          <v:rect id="_x0000_i1025" style="width:468pt;height:.05pt;mso-width-percent:0;mso-height-percent:0;mso-width-percent:0;mso-height-percent:0" alt="" o:hr="t" o:hrstd="t" o:hralign="center" fillcolor="#a0a0a0" stroked="f"/>
        </w:pict>
      </w:r>
      <w:r w:rsidR="00901780">
        <w:rPr>
          <w:b/>
          <w:sz w:val="26"/>
          <w:szCs w:val="26"/>
        </w:rPr>
        <w:t>Skills Summary</w:t>
      </w:r>
    </w:p>
    <w:p w:rsidR="00764167" w:rsidRDefault="00764167" w14:paraId="00000006" w14:textId="77777777">
      <w:pPr>
        <w:pStyle w:val="Normal0"/>
        <w:pBdr>
          <w:top w:val="nil"/>
          <w:left w:val="nil"/>
          <w:bottom w:val="nil"/>
          <w:right w:val="nil"/>
          <w:between w:val="nil"/>
        </w:pBdr>
        <w:spacing w:after="0"/>
        <w:rPr>
          <w:b/>
          <w:sz w:val="10"/>
          <w:szCs w:val="10"/>
        </w:rPr>
      </w:pPr>
    </w:p>
    <w:p w:rsidR="00C8247B" w:rsidP="00C8247B" w:rsidRDefault="00C8247B" w14:paraId="549AB43B" w14:textId="77777777">
      <w:pPr>
        <w:pStyle w:val="Normal0"/>
        <w:pBdr>
          <w:top w:val="nil"/>
          <w:left w:val="nil"/>
          <w:bottom w:val="nil"/>
          <w:right w:val="nil"/>
          <w:between w:val="nil"/>
        </w:pBdr>
        <w:spacing w:after="0"/>
        <w:rPr>
          <w:b/>
          <w:sz w:val="20"/>
          <w:szCs w:val="20"/>
        </w:rPr>
      </w:pPr>
      <w:r>
        <w:rPr>
          <w:b/>
          <w:sz w:val="20"/>
          <w:szCs w:val="20"/>
        </w:rPr>
        <w:t>Project Management and Planning</w:t>
      </w:r>
    </w:p>
    <w:p w:rsidR="00C8247B" w:rsidP="00C8247B" w:rsidRDefault="00C8247B" w14:paraId="4E012C33" w14:textId="77777777">
      <w:pPr>
        <w:pStyle w:val="Normal0"/>
        <w:numPr>
          <w:ilvl w:val="0"/>
          <w:numId w:val="2"/>
        </w:numPr>
        <w:pBdr>
          <w:top w:val="nil"/>
          <w:left w:val="nil"/>
          <w:bottom w:val="nil"/>
          <w:right w:val="nil"/>
          <w:between w:val="nil"/>
        </w:pBdr>
        <w:spacing w:after="0"/>
        <w:rPr>
          <w:sz w:val="20"/>
          <w:szCs w:val="20"/>
        </w:rPr>
      </w:pPr>
      <w:r>
        <w:rPr>
          <w:sz w:val="20"/>
          <w:szCs w:val="20"/>
        </w:rPr>
        <w:t>Collaborated with Peak Education team and Salesforce consultant to successfully implement Salesforce Customer Relationship Management Platform</w:t>
      </w:r>
    </w:p>
    <w:p w:rsidR="00C8247B" w:rsidP="00C8247B" w:rsidRDefault="00C8247B" w14:paraId="1E098888" w14:textId="77777777">
      <w:pPr>
        <w:pStyle w:val="Normal0"/>
        <w:numPr>
          <w:ilvl w:val="0"/>
          <w:numId w:val="2"/>
        </w:numPr>
        <w:pBdr>
          <w:top w:val="nil"/>
          <w:left w:val="nil"/>
          <w:bottom w:val="nil"/>
          <w:right w:val="nil"/>
          <w:between w:val="nil"/>
        </w:pBdr>
        <w:spacing w:after="0"/>
        <w:rPr>
          <w:sz w:val="20"/>
          <w:szCs w:val="20"/>
        </w:rPr>
      </w:pPr>
      <w:r>
        <w:rPr>
          <w:sz w:val="20"/>
          <w:szCs w:val="20"/>
        </w:rPr>
        <w:t xml:space="preserve">Lead admission team through the successful RFP and implementation process for a new Customer Relations Management Software system – </w:t>
      </w:r>
      <w:proofErr w:type="spellStart"/>
      <w:r>
        <w:rPr>
          <w:sz w:val="20"/>
          <w:szCs w:val="20"/>
        </w:rPr>
        <w:t>Technolutions</w:t>
      </w:r>
      <w:proofErr w:type="spellEnd"/>
      <w:r>
        <w:rPr>
          <w:sz w:val="20"/>
          <w:szCs w:val="20"/>
        </w:rPr>
        <w:t xml:space="preserve"> Slate</w:t>
      </w:r>
    </w:p>
    <w:p w:rsidR="00C8247B" w:rsidP="00C8247B" w:rsidRDefault="00C8247B" w14:paraId="6EC78160" w14:textId="77777777">
      <w:pPr>
        <w:pStyle w:val="Normal0"/>
        <w:numPr>
          <w:ilvl w:val="0"/>
          <w:numId w:val="2"/>
        </w:numPr>
        <w:pBdr>
          <w:top w:val="nil"/>
          <w:left w:val="nil"/>
          <w:bottom w:val="nil"/>
          <w:right w:val="nil"/>
          <w:between w:val="nil"/>
        </w:pBdr>
        <w:spacing w:after="0"/>
        <w:rPr>
          <w:sz w:val="20"/>
          <w:szCs w:val="20"/>
        </w:rPr>
      </w:pPr>
      <w:r>
        <w:rPr>
          <w:sz w:val="20"/>
          <w:szCs w:val="20"/>
        </w:rPr>
        <w:t>Co-Lead File Review Process for nearly 17,000 Freshmen applications and nearly 3,000 Transfer applications</w:t>
      </w:r>
    </w:p>
    <w:p w:rsidR="00C8247B" w:rsidP="00C8247B" w:rsidRDefault="00C8247B" w14:paraId="76BB3403" w14:textId="77777777">
      <w:pPr>
        <w:pStyle w:val="Normal0"/>
        <w:numPr>
          <w:ilvl w:val="0"/>
          <w:numId w:val="2"/>
        </w:numPr>
        <w:pBdr>
          <w:top w:val="nil"/>
          <w:left w:val="nil"/>
          <w:bottom w:val="nil"/>
          <w:right w:val="nil"/>
          <w:between w:val="nil"/>
        </w:pBdr>
        <w:spacing w:after="0"/>
        <w:rPr>
          <w:sz w:val="20"/>
          <w:szCs w:val="20"/>
        </w:rPr>
      </w:pPr>
      <w:r>
        <w:rPr>
          <w:sz w:val="20"/>
          <w:szCs w:val="20"/>
        </w:rPr>
        <w:t xml:space="preserve">Collaborated with the Associate Deans of Colorado State University’s 8 colleges to coordinate university wide recruitment efforts </w:t>
      </w:r>
    </w:p>
    <w:p w:rsidR="005A5CB2" w:rsidP="00C8247B" w:rsidRDefault="005A5CB2" w14:paraId="1F773778" w14:textId="76C170F3">
      <w:pPr>
        <w:pStyle w:val="Normal0"/>
        <w:numPr>
          <w:ilvl w:val="0"/>
          <w:numId w:val="2"/>
        </w:numPr>
        <w:pBdr>
          <w:top w:val="nil"/>
          <w:left w:val="nil"/>
          <w:bottom w:val="nil"/>
          <w:right w:val="nil"/>
          <w:between w:val="nil"/>
        </w:pBdr>
        <w:spacing w:after="0"/>
        <w:rPr>
          <w:sz w:val="20"/>
          <w:szCs w:val="20"/>
        </w:rPr>
      </w:pPr>
      <w:r>
        <w:rPr>
          <w:sz w:val="20"/>
          <w:szCs w:val="20"/>
        </w:rPr>
        <w:t xml:space="preserve">Developed comprehensive </w:t>
      </w:r>
      <w:r w:rsidR="00EA7E4F">
        <w:rPr>
          <w:sz w:val="20"/>
          <w:szCs w:val="20"/>
        </w:rPr>
        <w:t xml:space="preserve">annual </w:t>
      </w:r>
      <w:r>
        <w:rPr>
          <w:sz w:val="20"/>
          <w:szCs w:val="20"/>
        </w:rPr>
        <w:t xml:space="preserve">recruitment plan with </w:t>
      </w:r>
      <w:r w:rsidR="00FD256A">
        <w:rPr>
          <w:sz w:val="20"/>
          <w:szCs w:val="20"/>
        </w:rPr>
        <w:t xml:space="preserve">measurable goals and benchmarks to understand effectiveness and to clearly communicate goals and objectives </w:t>
      </w:r>
      <w:r w:rsidR="00A80258">
        <w:rPr>
          <w:sz w:val="20"/>
          <w:szCs w:val="20"/>
        </w:rPr>
        <w:t>internally to Office of Admission Staff and to campus stakeholders</w:t>
      </w:r>
    </w:p>
    <w:p w:rsidR="00515DCE" w:rsidP="00C8247B" w:rsidRDefault="00515DCE" w14:paraId="56792189" w14:textId="43C0D3DC">
      <w:pPr>
        <w:pStyle w:val="Normal0"/>
        <w:numPr>
          <w:ilvl w:val="0"/>
          <w:numId w:val="2"/>
        </w:numPr>
        <w:pBdr>
          <w:top w:val="nil"/>
          <w:left w:val="nil"/>
          <w:bottom w:val="nil"/>
          <w:right w:val="nil"/>
          <w:between w:val="nil"/>
        </w:pBdr>
        <w:spacing w:after="0"/>
        <w:rPr>
          <w:sz w:val="20"/>
          <w:szCs w:val="20"/>
        </w:rPr>
      </w:pPr>
      <w:r>
        <w:rPr>
          <w:sz w:val="20"/>
          <w:szCs w:val="20"/>
        </w:rPr>
        <w:t xml:space="preserve">Collaborate closely with </w:t>
      </w:r>
      <w:r w:rsidR="002274E5">
        <w:rPr>
          <w:sz w:val="20"/>
          <w:szCs w:val="20"/>
        </w:rPr>
        <w:t>the Director of Financial Aid to ensure</w:t>
      </w:r>
      <w:r w:rsidR="003A41B4">
        <w:rPr>
          <w:sz w:val="20"/>
          <w:szCs w:val="20"/>
        </w:rPr>
        <w:t xml:space="preserve"> we are compliant with policies and that we meet budgetary goals</w:t>
      </w:r>
    </w:p>
    <w:p w:rsidR="00C8247B" w:rsidP="00C8247B" w:rsidRDefault="00C8247B" w14:paraId="25D1C800" w14:textId="77777777">
      <w:pPr>
        <w:pStyle w:val="Normal0"/>
        <w:pBdr>
          <w:top w:val="nil"/>
          <w:left w:val="nil"/>
          <w:bottom w:val="nil"/>
          <w:right w:val="nil"/>
          <w:between w:val="nil"/>
        </w:pBdr>
        <w:spacing w:after="0"/>
        <w:ind w:left="720"/>
        <w:rPr>
          <w:sz w:val="20"/>
          <w:szCs w:val="20"/>
        </w:rPr>
      </w:pPr>
    </w:p>
    <w:p w:rsidR="00592B1B" w:rsidP="00592B1B" w:rsidRDefault="00592B1B" w14:paraId="6DA12936" w14:textId="77777777">
      <w:pPr>
        <w:pStyle w:val="Normal0"/>
        <w:pBdr>
          <w:top w:val="nil"/>
          <w:left w:val="nil"/>
          <w:bottom w:val="nil"/>
          <w:right w:val="nil"/>
          <w:between w:val="nil"/>
        </w:pBdr>
        <w:spacing w:after="0"/>
        <w:rPr>
          <w:b/>
          <w:sz w:val="20"/>
          <w:szCs w:val="20"/>
        </w:rPr>
      </w:pPr>
      <w:r>
        <w:rPr>
          <w:b/>
          <w:sz w:val="20"/>
          <w:szCs w:val="20"/>
        </w:rPr>
        <w:t>Marketing and Communication</w:t>
      </w:r>
    </w:p>
    <w:p w:rsidR="00592B1B" w:rsidP="00592B1B" w:rsidRDefault="00592B1B" w14:paraId="5AB6F553" w14:textId="77777777">
      <w:pPr>
        <w:pStyle w:val="Normal0"/>
        <w:numPr>
          <w:ilvl w:val="0"/>
          <w:numId w:val="2"/>
        </w:numPr>
        <w:pBdr>
          <w:top w:val="nil"/>
          <w:left w:val="nil"/>
          <w:bottom w:val="nil"/>
          <w:right w:val="nil"/>
          <w:between w:val="nil"/>
        </w:pBdr>
        <w:spacing w:after="0"/>
        <w:rPr>
          <w:sz w:val="20"/>
          <w:szCs w:val="20"/>
        </w:rPr>
      </w:pPr>
      <w:r>
        <w:rPr>
          <w:sz w:val="20"/>
          <w:szCs w:val="20"/>
        </w:rPr>
        <w:t xml:space="preserve">Developed a multichannel communication plan that connected with various stakeholders (students, parents, program alumni, </w:t>
      </w:r>
      <w:proofErr w:type="gramStart"/>
      <w:r>
        <w:rPr>
          <w:sz w:val="20"/>
          <w:szCs w:val="20"/>
        </w:rPr>
        <w:t>donors</w:t>
      </w:r>
      <w:proofErr w:type="gramEnd"/>
      <w:r>
        <w:rPr>
          <w:sz w:val="20"/>
          <w:szCs w:val="20"/>
        </w:rPr>
        <w:t xml:space="preserve"> and community members)</w:t>
      </w:r>
    </w:p>
    <w:p w:rsidR="00592B1B" w:rsidP="00592B1B" w:rsidRDefault="00592B1B" w14:paraId="37EE62F8" w14:textId="77777777">
      <w:pPr>
        <w:pStyle w:val="Normal0"/>
        <w:numPr>
          <w:ilvl w:val="0"/>
          <w:numId w:val="2"/>
        </w:numPr>
        <w:pBdr>
          <w:top w:val="nil"/>
          <w:left w:val="nil"/>
          <w:bottom w:val="nil"/>
          <w:right w:val="nil"/>
          <w:between w:val="nil"/>
        </w:pBdr>
        <w:spacing w:after="0"/>
        <w:rPr>
          <w:sz w:val="20"/>
          <w:szCs w:val="20"/>
        </w:rPr>
      </w:pPr>
      <w:r>
        <w:rPr>
          <w:sz w:val="20"/>
          <w:szCs w:val="20"/>
        </w:rPr>
        <w:t>Developed and created new organizational webpage</w:t>
      </w:r>
    </w:p>
    <w:p w:rsidR="00592B1B" w:rsidP="00592B1B" w:rsidRDefault="00592B1B" w14:paraId="4F579A8F" w14:textId="77777777">
      <w:pPr>
        <w:pStyle w:val="Normal0"/>
        <w:numPr>
          <w:ilvl w:val="0"/>
          <w:numId w:val="2"/>
        </w:numPr>
        <w:pBdr>
          <w:top w:val="nil"/>
          <w:left w:val="nil"/>
          <w:bottom w:val="nil"/>
          <w:right w:val="nil"/>
          <w:between w:val="nil"/>
        </w:pBdr>
        <w:spacing w:after="0"/>
        <w:rPr>
          <w:sz w:val="20"/>
          <w:szCs w:val="20"/>
        </w:rPr>
      </w:pPr>
      <w:r>
        <w:rPr>
          <w:sz w:val="20"/>
          <w:szCs w:val="20"/>
        </w:rPr>
        <w:t xml:space="preserve">Developed and </w:t>
      </w:r>
      <w:proofErr w:type="gramStart"/>
      <w:r>
        <w:rPr>
          <w:sz w:val="20"/>
          <w:szCs w:val="20"/>
        </w:rPr>
        <w:t>Implemented</w:t>
      </w:r>
      <w:proofErr w:type="gramEnd"/>
      <w:r>
        <w:rPr>
          <w:sz w:val="20"/>
          <w:szCs w:val="20"/>
        </w:rPr>
        <w:t xml:space="preserve"> comprehensive marketing and communication plan for the Colorado College Office of Admission resulting in a 21% net increase in applications in 4 years.</w:t>
      </w:r>
    </w:p>
    <w:p w:rsidR="00592B1B" w:rsidP="00592B1B" w:rsidRDefault="00592B1B" w14:paraId="6ED15150" w14:textId="77777777">
      <w:pPr>
        <w:pStyle w:val="Normal0"/>
        <w:numPr>
          <w:ilvl w:val="0"/>
          <w:numId w:val="2"/>
        </w:numPr>
        <w:pBdr>
          <w:top w:val="nil"/>
          <w:left w:val="nil"/>
          <w:bottom w:val="nil"/>
          <w:right w:val="nil"/>
          <w:between w:val="nil"/>
        </w:pBdr>
        <w:spacing w:after="0"/>
        <w:rPr>
          <w:sz w:val="20"/>
          <w:szCs w:val="20"/>
        </w:rPr>
      </w:pPr>
      <w:r>
        <w:rPr>
          <w:sz w:val="20"/>
          <w:szCs w:val="20"/>
        </w:rPr>
        <w:t>Experience in developing print materials, webpages, e-</w:t>
      </w:r>
      <w:proofErr w:type="gramStart"/>
      <w:r>
        <w:rPr>
          <w:sz w:val="20"/>
          <w:szCs w:val="20"/>
        </w:rPr>
        <w:t>communications</w:t>
      </w:r>
      <w:proofErr w:type="gramEnd"/>
      <w:r>
        <w:rPr>
          <w:sz w:val="20"/>
          <w:szCs w:val="20"/>
        </w:rPr>
        <w:t xml:space="preserve"> and virtual tours</w:t>
      </w:r>
    </w:p>
    <w:p w:rsidR="00592B1B" w:rsidP="00592B1B" w:rsidRDefault="00592B1B" w14:paraId="6F296372" w14:textId="77777777">
      <w:pPr>
        <w:pStyle w:val="Normal0"/>
        <w:numPr>
          <w:ilvl w:val="0"/>
          <w:numId w:val="2"/>
        </w:numPr>
        <w:pBdr>
          <w:top w:val="nil"/>
          <w:left w:val="nil"/>
          <w:bottom w:val="nil"/>
          <w:right w:val="nil"/>
          <w:between w:val="nil"/>
        </w:pBdr>
        <w:spacing w:after="0"/>
        <w:rPr>
          <w:sz w:val="20"/>
          <w:szCs w:val="20"/>
        </w:rPr>
      </w:pPr>
      <w:r>
        <w:rPr>
          <w:sz w:val="20"/>
          <w:szCs w:val="20"/>
        </w:rPr>
        <w:t>Collaborated with the various offices on campus including ITS, student affairs and communications to improve communications around the new student orientation experience</w:t>
      </w:r>
    </w:p>
    <w:p w:rsidR="00592B1B" w:rsidP="00592B1B" w:rsidRDefault="00592B1B" w14:paraId="21D8F025" w14:textId="77777777">
      <w:pPr>
        <w:pStyle w:val="Normal0"/>
        <w:numPr>
          <w:ilvl w:val="0"/>
          <w:numId w:val="2"/>
        </w:numPr>
        <w:pBdr>
          <w:top w:val="nil"/>
          <w:left w:val="nil"/>
          <w:bottom w:val="nil"/>
          <w:right w:val="nil"/>
          <w:between w:val="nil"/>
        </w:pBdr>
        <w:spacing w:after="0"/>
        <w:rPr>
          <w:sz w:val="20"/>
          <w:szCs w:val="20"/>
        </w:rPr>
      </w:pPr>
      <w:r>
        <w:rPr>
          <w:sz w:val="20"/>
          <w:szCs w:val="20"/>
        </w:rPr>
        <w:t>Collaborated with the Colorado College Office of Financial Aid on the development of a communication plan to educate and encourage completion of Financial Aid applications</w:t>
      </w:r>
    </w:p>
    <w:p w:rsidR="00592B1B" w:rsidP="00592B1B" w:rsidRDefault="00592B1B" w14:paraId="1A818C4B" w14:textId="77777777">
      <w:pPr>
        <w:pStyle w:val="Normal0"/>
        <w:numPr>
          <w:ilvl w:val="0"/>
          <w:numId w:val="2"/>
        </w:numPr>
        <w:pBdr>
          <w:top w:val="nil"/>
          <w:left w:val="nil"/>
          <w:bottom w:val="nil"/>
          <w:right w:val="nil"/>
          <w:between w:val="nil"/>
        </w:pBdr>
        <w:spacing w:after="0"/>
        <w:rPr>
          <w:sz w:val="20"/>
          <w:szCs w:val="20"/>
        </w:rPr>
      </w:pPr>
      <w:r>
        <w:rPr>
          <w:sz w:val="20"/>
          <w:szCs w:val="20"/>
        </w:rPr>
        <w:t>Lead organizational rebranding effort to create a new logo and developed brand style guide for Peak Education</w:t>
      </w:r>
    </w:p>
    <w:p w:rsidR="00C77B27" w:rsidP="00C77B27" w:rsidRDefault="00C77B27" w14:paraId="6059DFF2" w14:textId="77777777">
      <w:pPr>
        <w:pStyle w:val="Normal0"/>
        <w:pBdr>
          <w:top w:val="nil"/>
          <w:left w:val="nil"/>
          <w:bottom w:val="nil"/>
          <w:right w:val="nil"/>
          <w:between w:val="nil"/>
        </w:pBdr>
        <w:spacing w:after="0"/>
        <w:ind w:left="720"/>
        <w:rPr>
          <w:sz w:val="20"/>
          <w:szCs w:val="20"/>
        </w:rPr>
      </w:pPr>
    </w:p>
    <w:p w:rsidR="00C77B27" w:rsidP="00C77B27" w:rsidRDefault="00C77B27" w14:paraId="1A270AF4" w14:textId="77777777">
      <w:pPr>
        <w:pStyle w:val="Normal0"/>
        <w:pBdr>
          <w:top w:val="nil"/>
          <w:left w:val="nil"/>
          <w:bottom w:val="nil"/>
          <w:right w:val="nil"/>
          <w:between w:val="nil"/>
        </w:pBdr>
        <w:spacing w:after="0"/>
        <w:rPr>
          <w:b/>
          <w:sz w:val="20"/>
          <w:szCs w:val="20"/>
        </w:rPr>
      </w:pPr>
      <w:r>
        <w:rPr>
          <w:b/>
          <w:sz w:val="20"/>
          <w:szCs w:val="20"/>
        </w:rPr>
        <w:t xml:space="preserve">Supervision, Goal </w:t>
      </w:r>
      <w:proofErr w:type="gramStart"/>
      <w:r>
        <w:rPr>
          <w:b/>
          <w:sz w:val="20"/>
          <w:szCs w:val="20"/>
        </w:rPr>
        <w:t>Setting</w:t>
      </w:r>
      <w:proofErr w:type="gramEnd"/>
      <w:r>
        <w:rPr>
          <w:b/>
          <w:sz w:val="20"/>
          <w:szCs w:val="20"/>
        </w:rPr>
        <w:t xml:space="preserve"> and Evaluation</w:t>
      </w:r>
    </w:p>
    <w:p w:rsidR="00C77B27" w:rsidP="00C77B27" w:rsidRDefault="00C77B27" w14:paraId="66DBFA7F" w14:textId="77777777">
      <w:pPr>
        <w:pStyle w:val="Normal0"/>
        <w:numPr>
          <w:ilvl w:val="0"/>
          <w:numId w:val="7"/>
        </w:numPr>
        <w:pBdr>
          <w:top w:val="nil"/>
          <w:left w:val="nil"/>
          <w:bottom w:val="nil"/>
          <w:right w:val="nil"/>
          <w:between w:val="nil"/>
        </w:pBdr>
        <w:spacing w:after="0"/>
        <w:rPr>
          <w:sz w:val="20"/>
          <w:szCs w:val="20"/>
        </w:rPr>
      </w:pPr>
      <w:r>
        <w:rPr>
          <w:sz w:val="20"/>
          <w:szCs w:val="20"/>
        </w:rPr>
        <w:t>Implemented progressive evaluation and goal setting practices in a nonprofit context using an Organization &amp; Key Results (OKR) framework</w:t>
      </w:r>
    </w:p>
    <w:p w:rsidR="00C77B27" w:rsidP="00C77B27" w:rsidRDefault="00C77B27" w14:paraId="2025BB65" w14:textId="77777777">
      <w:pPr>
        <w:pStyle w:val="Normal0"/>
        <w:numPr>
          <w:ilvl w:val="0"/>
          <w:numId w:val="7"/>
        </w:numPr>
        <w:pBdr>
          <w:top w:val="nil"/>
          <w:left w:val="nil"/>
          <w:bottom w:val="nil"/>
          <w:right w:val="nil"/>
          <w:between w:val="nil"/>
        </w:pBdr>
        <w:spacing w:after="0"/>
        <w:rPr>
          <w:sz w:val="20"/>
          <w:szCs w:val="20"/>
        </w:rPr>
      </w:pPr>
      <w:r>
        <w:rPr>
          <w:sz w:val="20"/>
          <w:szCs w:val="20"/>
        </w:rPr>
        <w:t>Developed accurate job descriptions, a promotion progression plan as well as core competencies for all positions within the Office of Admission</w:t>
      </w:r>
    </w:p>
    <w:p w:rsidR="00C77B27" w:rsidP="00C77B27" w:rsidRDefault="00C77B27" w14:paraId="6292E2B0" w14:textId="77777777">
      <w:pPr>
        <w:pStyle w:val="Normal0"/>
        <w:numPr>
          <w:ilvl w:val="0"/>
          <w:numId w:val="7"/>
        </w:numPr>
        <w:pBdr>
          <w:top w:val="nil"/>
          <w:left w:val="nil"/>
          <w:bottom w:val="nil"/>
          <w:right w:val="nil"/>
          <w:between w:val="nil"/>
        </w:pBdr>
        <w:spacing w:after="0"/>
        <w:rPr>
          <w:sz w:val="20"/>
          <w:szCs w:val="20"/>
        </w:rPr>
      </w:pPr>
      <w:r>
        <w:rPr>
          <w:sz w:val="20"/>
          <w:szCs w:val="20"/>
        </w:rPr>
        <w:t>Established new professional standards for recruitment staff, setting and achieving SMART goals as well as integrating data into their recruitment activities through the development of an annual recruitment plan</w:t>
      </w:r>
    </w:p>
    <w:p w:rsidR="00C77B27" w:rsidP="00C77B27" w:rsidRDefault="00C77B27" w14:paraId="380F6157" w14:textId="74F28005">
      <w:pPr>
        <w:pStyle w:val="Normal0"/>
        <w:numPr>
          <w:ilvl w:val="0"/>
          <w:numId w:val="7"/>
        </w:numPr>
        <w:pBdr>
          <w:top w:val="nil"/>
          <w:left w:val="nil"/>
          <w:bottom w:val="nil"/>
          <w:right w:val="nil"/>
          <w:between w:val="nil"/>
        </w:pBdr>
        <w:spacing w:after="0"/>
        <w:rPr>
          <w:sz w:val="20"/>
          <w:szCs w:val="20"/>
        </w:rPr>
      </w:pPr>
      <w:r>
        <w:rPr>
          <w:sz w:val="20"/>
          <w:szCs w:val="20"/>
        </w:rPr>
        <w:t>Co-Chaired retreats around Tom Rath’s Strengths Finder, Components of High Performing Team</w:t>
      </w:r>
      <w:r w:rsidR="00AD20E4">
        <w:rPr>
          <w:sz w:val="20"/>
          <w:szCs w:val="20"/>
        </w:rPr>
        <w:t>s</w:t>
      </w:r>
    </w:p>
    <w:p w:rsidR="00C77B27" w:rsidP="00C77B27" w:rsidRDefault="00C77B27" w14:paraId="4116138F" w14:textId="77777777">
      <w:pPr>
        <w:pStyle w:val="Normal0"/>
        <w:numPr>
          <w:ilvl w:val="0"/>
          <w:numId w:val="7"/>
        </w:numPr>
        <w:pBdr>
          <w:top w:val="nil"/>
          <w:left w:val="nil"/>
          <w:bottom w:val="nil"/>
          <w:right w:val="nil"/>
          <w:between w:val="nil"/>
        </w:pBdr>
        <w:spacing w:after="0"/>
        <w:rPr>
          <w:sz w:val="20"/>
          <w:szCs w:val="20"/>
        </w:rPr>
      </w:pPr>
      <w:r>
        <w:rPr>
          <w:sz w:val="20"/>
          <w:szCs w:val="20"/>
        </w:rPr>
        <w:t>Supervisory experience with direct reports of 3 to18 full time staff members</w:t>
      </w:r>
    </w:p>
    <w:p w:rsidR="00B97F9E" w:rsidP="00C77B27" w:rsidRDefault="00B97F9E" w14:paraId="0DE41249" w14:textId="77777777">
      <w:pPr>
        <w:pStyle w:val="Normal0"/>
        <w:pBdr>
          <w:top w:val="nil"/>
          <w:left w:val="nil"/>
          <w:bottom w:val="nil"/>
          <w:right w:val="nil"/>
          <w:between w:val="nil"/>
        </w:pBdr>
        <w:spacing w:after="0"/>
        <w:rPr>
          <w:sz w:val="10"/>
          <w:szCs w:val="10"/>
        </w:rPr>
      </w:pPr>
    </w:p>
    <w:p w:rsidR="00C77B27" w:rsidP="00C77B27" w:rsidRDefault="00C77B27" w14:paraId="1DE70B31" w14:textId="70BDFADE">
      <w:pPr>
        <w:pStyle w:val="Normal0"/>
        <w:pBdr>
          <w:top w:val="nil"/>
          <w:left w:val="nil"/>
          <w:bottom w:val="nil"/>
          <w:right w:val="nil"/>
          <w:between w:val="nil"/>
        </w:pBdr>
        <w:spacing w:after="0"/>
        <w:rPr>
          <w:b/>
          <w:sz w:val="20"/>
          <w:szCs w:val="20"/>
        </w:rPr>
      </w:pPr>
      <w:r>
        <w:rPr>
          <w:b/>
          <w:sz w:val="20"/>
          <w:szCs w:val="20"/>
        </w:rPr>
        <w:t>Human Resources</w:t>
      </w:r>
    </w:p>
    <w:p w:rsidR="00C77B27" w:rsidP="00C77B27" w:rsidRDefault="00C77B27" w14:paraId="43A50AF3" w14:textId="77777777">
      <w:pPr>
        <w:pStyle w:val="Normal0"/>
        <w:numPr>
          <w:ilvl w:val="0"/>
          <w:numId w:val="1"/>
        </w:numPr>
        <w:pBdr>
          <w:top w:val="nil"/>
          <w:left w:val="nil"/>
          <w:bottom w:val="nil"/>
          <w:right w:val="nil"/>
          <w:between w:val="nil"/>
        </w:pBdr>
        <w:spacing w:after="0"/>
        <w:rPr>
          <w:sz w:val="20"/>
          <w:szCs w:val="20"/>
        </w:rPr>
      </w:pPr>
      <w:r>
        <w:rPr>
          <w:sz w:val="20"/>
          <w:szCs w:val="20"/>
        </w:rPr>
        <w:t>Developed progressive and employee centered Human Resources policies</w:t>
      </w:r>
    </w:p>
    <w:p w:rsidR="00C77B27" w:rsidP="00C77B27" w:rsidRDefault="00C77B27" w14:paraId="2DA1F64D" w14:textId="77777777">
      <w:pPr>
        <w:pStyle w:val="Normal0"/>
        <w:numPr>
          <w:ilvl w:val="0"/>
          <w:numId w:val="1"/>
        </w:numPr>
        <w:pBdr>
          <w:top w:val="nil"/>
          <w:left w:val="nil"/>
          <w:bottom w:val="nil"/>
          <w:right w:val="nil"/>
          <w:between w:val="nil"/>
        </w:pBdr>
        <w:spacing w:after="0"/>
        <w:rPr>
          <w:sz w:val="20"/>
          <w:szCs w:val="20"/>
        </w:rPr>
      </w:pPr>
      <w:r>
        <w:rPr>
          <w:sz w:val="20"/>
          <w:szCs w:val="20"/>
        </w:rPr>
        <w:t>Revised and updated organizational employee handbook</w:t>
      </w:r>
    </w:p>
    <w:p w:rsidR="00C77B27" w:rsidP="00C77B27" w:rsidRDefault="00C77B27" w14:paraId="3972C2A3" w14:textId="77777777">
      <w:pPr>
        <w:pStyle w:val="Normal0"/>
        <w:numPr>
          <w:ilvl w:val="0"/>
          <w:numId w:val="1"/>
        </w:numPr>
        <w:pBdr>
          <w:top w:val="nil"/>
          <w:left w:val="nil"/>
          <w:bottom w:val="nil"/>
          <w:right w:val="nil"/>
          <w:between w:val="nil"/>
        </w:pBdr>
        <w:spacing w:after="0"/>
        <w:rPr>
          <w:sz w:val="20"/>
          <w:szCs w:val="20"/>
        </w:rPr>
      </w:pPr>
      <w:r>
        <w:rPr>
          <w:sz w:val="20"/>
          <w:szCs w:val="20"/>
        </w:rPr>
        <w:t>Development of onboarding and training plan for new staff</w:t>
      </w:r>
    </w:p>
    <w:p w:rsidR="00C77B27" w:rsidP="00C77B27" w:rsidRDefault="00C77B27" w14:paraId="02A1B8D1" w14:textId="77777777">
      <w:pPr>
        <w:pStyle w:val="Normal0"/>
        <w:numPr>
          <w:ilvl w:val="0"/>
          <w:numId w:val="1"/>
        </w:numPr>
        <w:pBdr>
          <w:top w:val="nil"/>
          <w:left w:val="nil"/>
          <w:bottom w:val="nil"/>
          <w:right w:val="nil"/>
          <w:between w:val="nil"/>
        </w:pBdr>
        <w:spacing w:after="0"/>
        <w:rPr>
          <w:sz w:val="20"/>
          <w:szCs w:val="20"/>
        </w:rPr>
      </w:pPr>
      <w:r>
        <w:rPr>
          <w:sz w:val="20"/>
          <w:szCs w:val="20"/>
        </w:rPr>
        <w:t>Facilitate core human resources functions including open enrollment for benefits, managing organization 403(b) retirement plan, managing payroll</w:t>
      </w:r>
    </w:p>
    <w:p w:rsidR="00C77B27" w:rsidP="00C77B27" w:rsidRDefault="00C77B27" w14:paraId="113BD5FD" w14:textId="77777777">
      <w:pPr>
        <w:pStyle w:val="Normal0"/>
        <w:numPr>
          <w:ilvl w:val="0"/>
          <w:numId w:val="1"/>
        </w:numPr>
        <w:pBdr>
          <w:top w:val="nil"/>
          <w:left w:val="nil"/>
          <w:bottom w:val="nil"/>
          <w:right w:val="nil"/>
          <w:between w:val="nil"/>
        </w:pBdr>
        <w:spacing w:after="0"/>
        <w:rPr>
          <w:sz w:val="20"/>
          <w:szCs w:val="20"/>
        </w:rPr>
      </w:pPr>
      <w:r>
        <w:rPr>
          <w:sz w:val="20"/>
          <w:szCs w:val="20"/>
        </w:rPr>
        <w:t>Development of ongoing training “Lunch &amp; Learn” professional development series for staff</w:t>
      </w:r>
    </w:p>
    <w:p w:rsidRPr="00AA2F6C" w:rsidR="00C77B27" w:rsidP="00C77B27" w:rsidRDefault="00C77B27" w14:paraId="537DBF77" w14:textId="010FD648">
      <w:pPr>
        <w:pStyle w:val="Normal0"/>
        <w:numPr>
          <w:ilvl w:val="0"/>
          <w:numId w:val="1"/>
        </w:numPr>
        <w:pBdr>
          <w:top w:val="nil"/>
          <w:left w:val="nil"/>
          <w:bottom w:val="nil"/>
          <w:right w:val="nil"/>
          <w:between w:val="nil"/>
        </w:pBdr>
        <w:spacing w:after="0"/>
        <w:rPr>
          <w:sz w:val="20"/>
          <w:szCs w:val="20"/>
        </w:rPr>
      </w:pPr>
      <w:r>
        <w:rPr>
          <w:sz w:val="20"/>
          <w:szCs w:val="20"/>
        </w:rPr>
        <w:t xml:space="preserve">Developed, </w:t>
      </w:r>
      <w:proofErr w:type="gramStart"/>
      <w:r>
        <w:rPr>
          <w:sz w:val="20"/>
          <w:szCs w:val="20"/>
        </w:rPr>
        <w:t>maintained</w:t>
      </w:r>
      <w:proofErr w:type="gramEnd"/>
      <w:r>
        <w:rPr>
          <w:sz w:val="20"/>
          <w:szCs w:val="20"/>
        </w:rPr>
        <w:t xml:space="preserve"> and created job descriptions for all organizational positions</w:t>
      </w:r>
    </w:p>
    <w:p w:rsidRPr="003A41B4" w:rsidR="00B24A75" w:rsidP="00B24A75" w:rsidRDefault="00B24A75" w14:paraId="57EC1A17" w14:textId="77777777">
      <w:pPr>
        <w:pStyle w:val="Normal0"/>
        <w:pBdr>
          <w:top w:val="nil"/>
          <w:left w:val="nil"/>
          <w:bottom w:val="nil"/>
          <w:right w:val="nil"/>
          <w:between w:val="nil"/>
        </w:pBdr>
        <w:spacing w:after="0"/>
        <w:ind w:left="720"/>
        <w:rPr>
          <w:sz w:val="16"/>
          <w:szCs w:val="16"/>
        </w:rPr>
      </w:pPr>
    </w:p>
    <w:p w:rsidR="00B24A75" w:rsidP="00B24A75" w:rsidRDefault="00B24A75" w14:paraId="6875B115" w14:textId="77777777">
      <w:pPr>
        <w:pStyle w:val="Normal0"/>
        <w:pBdr>
          <w:top w:val="nil"/>
          <w:left w:val="nil"/>
          <w:bottom w:val="nil"/>
          <w:right w:val="nil"/>
          <w:between w:val="nil"/>
        </w:pBdr>
        <w:spacing w:after="0"/>
        <w:rPr>
          <w:b/>
          <w:sz w:val="20"/>
          <w:szCs w:val="20"/>
        </w:rPr>
      </w:pPr>
      <w:r>
        <w:rPr>
          <w:b/>
          <w:sz w:val="20"/>
          <w:szCs w:val="20"/>
        </w:rPr>
        <w:t>Utilization of Data to Inform Business Practice</w:t>
      </w:r>
    </w:p>
    <w:p w:rsidR="00B24A75" w:rsidP="00B24A75" w:rsidRDefault="00B24A75" w14:paraId="061761AD" w14:textId="77777777">
      <w:pPr>
        <w:pStyle w:val="Normal0"/>
        <w:numPr>
          <w:ilvl w:val="0"/>
          <w:numId w:val="2"/>
        </w:numPr>
        <w:pBdr>
          <w:top w:val="nil"/>
          <w:left w:val="nil"/>
          <w:bottom w:val="nil"/>
          <w:right w:val="nil"/>
          <w:between w:val="nil"/>
        </w:pBdr>
        <w:spacing w:after="0"/>
        <w:rPr>
          <w:sz w:val="20"/>
          <w:szCs w:val="20"/>
        </w:rPr>
      </w:pPr>
      <w:r>
        <w:rPr>
          <w:sz w:val="20"/>
          <w:szCs w:val="20"/>
        </w:rPr>
        <w:t>Integrated national standards for data reporting to gauge organizational effectiveness in creating college access opportunities for students</w:t>
      </w:r>
    </w:p>
    <w:p w:rsidR="00B24A75" w:rsidP="00B24A75" w:rsidRDefault="00B24A75" w14:paraId="4A0AE4AB" w14:textId="77777777">
      <w:pPr>
        <w:pStyle w:val="Normal0"/>
        <w:numPr>
          <w:ilvl w:val="0"/>
          <w:numId w:val="2"/>
        </w:numPr>
        <w:pBdr>
          <w:top w:val="nil"/>
          <w:left w:val="nil"/>
          <w:bottom w:val="nil"/>
          <w:right w:val="nil"/>
          <w:between w:val="nil"/>
        </w:pBdr>
        <w:spacing w:after="0"/>
        <w:rPr>
          <w:sz w:val="20"/>
          <w:szCs w:val="20"/>
        </w:rPr>
      </w:pPr>
      <w:r>
        <w:rPr>
          <w:sz w:val="20"/>
          <w:szCs w:val="20"/>
        </w:rPr>
        <w:t>Utilized geographic data trends to build more efficient College Board Search name purchases as well as develop tier ratings for college markets leading to a 50% increase in conversion rates</w:t>
      </w:r>
    </w:p>
    <w:p w:rsidR="00CA0E5F" w:rsidP="00B24A75" w:rsidRDefault="00B24A75" w14:paraId="2B131F7D" w14:textId="77777777">
      <w:pPr>
        <w:pStyle w:val="Normal0"/>
        <w:numPr>
          <w:ilvl w:val="0"/>
          <w:numId w:val="2"/>
        </w:numPr>
        <w:pBdr>
          <w:top w:val="nil"/>
          <w:left w:val="nil"/>
          <w:bottom w:val="nil"/>
          <w:right w:val="nil"/>
          <w:between w:val="nil"/>
        </w:pBdr>
        <w:spacing w:after="0"/>
        <w:rPr>
          <w:sz w:val="20"/>
          <w:szCs w:val="20"/>
        </w:rPr>
      </w:pPr>
      <w:r>
        <w:rPr>
          <w:sz w:val="20"/>
          <w:szCs w:val="20"/>
        </w:rPr>
        <w:t xml:space="preserve">Responsible for developing, </w:t>
      </w:r>
      <w:proofErr w:type="gramStart"/>
      <w:r>
        <w:rPr>
          <w:sz w:val="20"/>
          <w:szCs w:val="20"/>
        </w:rPr>
        <w:t>meeting</w:t>
      </w:r>
      <w:proofErr w:type="gramEnd"/>
      <w:r>
        <w:rPr>
          <w:sz w:val="20"/>
          <w:szCs w:val="20"/>
        </w:rPr>
        <w:t xml:space="preserve"> and reporting about admission related outcome goals</w:t>
      </w:r>
    </w:p>
    <w:p w:rsidR="00F55604" w:rsidP="00B24A75" w:rsidRDefault="00F55604" w14:paraId="187F86E8" w14:textId="3C032FD5">
      <w:pPr>
        <w:pStyle w:val="Normal0"/>
        <w:numPr>
          <w:ilvl w:val="0"/>
          <w:numId w:val="2"/>
        </w:numPr>
        <w:pBdr>
          <w:top w:val="nil"/>
          <w:left w:val="nil"/>
          <w:bottom w:val="nil"/>
          <w:right w:val="nil"/>
          <w:between w:val="nil"/>
        </w:pBdr>
        <w:spacing w:after="0"/>
        <w:rPr>
          <w:sz w:val="20"/>
          <w:szCs w:val="20"/>
        </w:rPr>
      </w:pPr>
      <w:r>
        <w:rPr>
          <w:sz w:val="20"/>
          <w:szCs w:val="20"/>
        </w:rPr>
        <w:t xml:space="preserve">Utilized data modeling to </w:t>
      </w:r>
      <w:r w:rsidR="00E93844">
        <w:rPr>
          <w:sz w:val="20"/>
          <w:szCs w:val="20"/>
        </w:rPr>
        <w:t>establish scholarship levels that maximized net tuition revenue</w:t>
      </w:r>
    </w:p>
    <w:p w:rsidRPr="003A41B4" w:rsidR="00B24A75" w:rsidP="00CA0E5F" w:rsidRDefault="00B24A75" w14:paraId="1EF33E27" w14:textId="5F892311">
      <w:pPr>
        <w:pStyle w:val="Normal0"/>
        <w:pBdr>
          <w:top w:val="nil"/>
          <w:left w:val="nil"/>
          <w:bottom w:val="nil"/>
          <w:right w:val="nil"/>
          <w:between w:val="nil"/>
        </w:pBdr>
        <w:spacing w:after="0"/>
        <w:ind w:left="720"/>
        <w:rPr>
          <w:sz w:val="16"/>
          <w:szCs w:val="16"/>
        </w:rPr>
      </w:pPr>
      <w:r>
        <w:rPr>
          <w:sz w:val="20"/>
          <w:szCs w:val="20"/>
        </w:rPr>
        <w:t xml:space="preserve"> </w:t>
      </w:r>
    </w:p>
    <w:p w:rsidR="00CA0E5F" w:rsidP="00CA0E5F" w:rsidRDefault="00CA0E5F" w14:paraId="6DACDCA0" w14:textId="77777777">
      <w:pPr>
        <w:pStyle w:val="Normal0"/>
        <w:pBdr>
          <w:top w:val="nil"/>
          <w:left w:val="nil"/>
          <w:bottom w:val="nil"/>
          <w:right w:val="nil"/>
          <w:between w:val="nil"/>
        </w:pBdr>
        <w:spacing w:after="0"/>
        <w:rPr>
          <w:b/>
          <w:sz w:val="20"/>
          <w:szCs w:val="20"/>
        </w:rPr>
      </w:pPr>
      <w:r>
        <w:rPr>
          <w:b/>
          <w:sz w:val="20"/>
          <w:szCs w:val="20"/>
        </w:rPr>
        <w:t>Advising and Retention</w:t>
      </w:r>
    </w:p>
    <w:p w:rsidR="00CA0E5F" w:rsidP="00CA0E5F" w:rsidRDefault="00CA0E5F" w14:paraId="1B98D9BE" w14:textId="77777777">
      <w:pPr>
        <w:pStyle w:val="Normal0"/>
        <w:numPr>
          <w:ilvl w:val="0"/>
          <w:numId w:val="9"/>
        </w:numPr>
        <w:pBdr>
          <w:top w:val="nil"/>
          <w:left w:val="nil"/>
          <w:bottom w:val="nil"/>
          <w:right w:val="nil"/>
          <w:between w:val="nil"/>
        </w:pBdr>
        <w:spacing w:after="0"/>
        <w:rPr>
          <w:sz w:val="20"/>
          <w:szCs w:val="20"/>
        </w:rPr>
      </w:pPr>
      <w:r>
        <w:rPr>
          <w:sz w:val="20"/>
          <w:szCs w:val="20"/>
        </w:rPr>
        <w:t>Collaborated with the Center for Academic and Student Achievement (CASA) to pilot student success retention program</w:t>
      </w:r>
    </w:p>
    <w:p w:rsidR="00CA0E5F" w:rsidP="00CA0E5F" w:rsidRDefault="00CA0E5F" w14:paraId="51E60BFD" w14:textId="77777777">
      <w:pPr>
        <w:pStyle w:val="Normal0"/>
        <w:numPr>
          <w:ilvl w:val="0"/>
          <w:numId w:val="9"/>
        </w:numPr>
        <w:pBdr>
          <w:top w:val="nil"/>
          <w:left w:val="nil"/>
          <w:bottom w:val="nil"/>
          <w:right w:val="nil"/>
          <w:between w:val="nil"/>
        </w:pBdr>
        <w:spacing w:after="0"/>
        <w:rPr>
          <w:sz w:val="20"/>
          <w:szCs w:val="20"/>
        </w:rPr>
      </w:pPr>
      <w:r>
        <w:rPr>
          <w:sz w:val="20"/>
          <w:szCs w:val="20"/>
        </w:rPr>
        <w:t>Assisted with the development of transfer and matriculation activities, including provision of counseling around transfer credits, and transfer admission application review</w:t>
      </w:r>
    </w:p>
    <w:p w:rsidRPr="00E93844" w:rsidR="00592B1B" w:rsidP="00E93844" w:rsidRDefault="00CA0E5F" w14:paraId="714FD79C" w14:textId="6BBC96D9">
      <w:pPr>
        <w:pStyle w:val="Normal0"/>
        <w:numPr>
          <w:ilvl w:val="0"/>
          <w:numId w:val="9"/>
        </w:numPr>
        <w:pBdr>
          <w:top w:val="nil"/>
          <w:left w:val="nil"/>
          <w:bottom w:val="nil"/>
          <w:right w:val="nil"/>
          <w:between w:val="nil"/>
        </w:pBdr>
        <w:spacing w:after="0"/>
        <w:rPr>
          <w:sz w:val="20"/>
          <w:szCs w:val="20"/>
        </w:rPr>
      </w:pPr>
      <w:r>
        <w:rPr>
          <w:sz w:val="20"/>
          <w:szCs w:val="20"/>
        </w:rPr>
        <w:t>Development of a comprehensive college success program in a nonprofit-college access context supporting Peak Education’s 88% on time completion rate</w:t>
      </w:r>
    </w:p>
    <w:p w:rsidRPr="003A41B4" w:rsidR="00592B1B" w:rsidRDefault="00592B1B" w14:paraId="304F4F47" w14:textId="77777777">
      <w:pPr>
        <w:pStyle w:val="Normal0"/>
        <w:pBdr>
          <w:top w:val="nil"/>
          <w:left w:val="nil"/>
          <w:bottom w:val="nil"/>
          <w:right w:val="nil"/>
          <w:between w:val="nil"/>
        </w:pBdr>
        <w:spacing w:after="0"/>
        <w:rPr>
          <w:b/>
          <w:sz w:val="16"/>
          <w:szCs w:val="16"/>
        </w:rPr>
      </w:pPr>
    </w:p>
    <w:p w:rsidR="00764167" w:rsidRDefault="004D2117" w14:paraId="00000007" w14:textId="1F0F7D86">
      <w:pPr>
        <w:pStyle w:val="Normal0"/>
        <w:pBdr>
          <w:top w:val="nil"/>
          <w:left w:val="nil"/>
          <w:bottom w:val="nil"/>
          <w:right w:val="nil"/>
          <w:between w:val="nil"/>
        </w:pBdr>
        <w:spacing w:after="0"/>
        <w:rPr>
          <w:b/>
          <w:sz w:val="20"/>
          <w:szCs w:val="20"/>
        </w:rPr>
      </w:pPr>
      <w:r>
        <w:rPr>
          <w:b/>
          <w:sz w:val="20"/>
          <w:szCs w:val="20"/>
        </w:rPr>
        <w:t xml:space="preserve">College Access </w:t>
      </w:r>
    </w:p>
    <w:p w:rsidR="00764167" w:rsidRDefault="004D2117" w14:paraId="00000008" w14:textId="77777777">
      <w:pPr>
        <w:pStyle w:val="Normal0"/>
        <w:numPr>
          <w:ilvl w:val="0"/>
          <w:numId w:val="2"/>
        </w:numPr>
        <w:pBdr>
          <w:top w:val="nil"/>
          <w:left w:val="nil"/>
          <w:bottom w:val="nil"/>
          <w:right w:val="nil"/>
          <w:between w:val="nil"/>
        </w:pBdr>
        <w:spacing w:after="0"/>
        <w:rPr>
          <w:sz w:val="20"/>
          <w:szCs w:val="20"/>
        </w:rPr>
      </w:pPr>
      <w:r>
        <w:rPr>
          <w:sz w:val="20"/>
          <w:szCs w:val="20"/>
        </w:rPr>
        <w:t xml:space="preserve">Lead and collaborate with staff in the development of a 10-year college access and completion </w:t>
      </w:r>
      <w:r>
        <w:rPr>
          <w:sz w:val="20"/>
          <w:szCs w:val="20"/>
        </w:rPr>
        <w:t>program</w:t>
      </w:r>
    </w:p>
    <w:p w:rsidR="00764167" w:rsidRDefault="004D2117" w14:paraId="00000009" w14:textId="77777777">
      <w:pPr>
        <w:pStyle w:val="Normal0"/>
        <w:numPr>
          <w:ilvl w:val="0"/>
          <w:numId w:val="2"/>
        </w:numPr>
        <w:pBdr>
          <w:top w:val="nil"/>
          <w:left w:val="nil"/>
          <w:bottom w:val="nil"/>
          <w:right w:val="nil"/>
          <w:between w:val="nil"/>
        </w:pBdr>
        <w:spacing w:after="0"/>
        <w:rPr>
          <w:sz w:val="20"/>
          <w:szCs w:val="20"/>
        </w:rPr>
      </w:pPr>
      <w:r>
        <w:rPr>
          <w:sz w:val="20"/>
          <w:szCs w:val="20"/>
        </w:rPr>
        <w:t>Develop relationships and Memorandums of Understanding with colleges/universities, businesses and school districts that support Peak Education Scholar efforts to increase access</w:t>
      </w:r>
    </w:p>
    <w:p w:rsidR="00764167" w:rsidRDefault="004D2117" w14:paraId="0000000A" w14:textId="77777777">
      <w:pPr>
        <w:pStyle w:val="Normal0"/>
        <w:numPr>
          <w:ilvl w:val="0"/>
          <w:numId w:val="2"/>
        </w:numPr>
        <w:pBdr>
          <w:top w:val="nil"/>
          <w:left w:val="nil"/>
          <w:bottom w:val="nil"/>
          <w:right w:val="nil"/>
          <w:between w:val="nil"/>
        </w:pBdr>
        <w:spacing w:after="0"/>
        <w:rPr>
          <w:sz w:val="20"/>
          <w:szCs w:val="20"/>
        </w:rPr>
      </w:pPr>
      <w:r>
        <w:rPr>
          <w:sz w:val="20"/>
          <w:szCs w:val="20"/>
        </w:rPr>
        <w:t xml:space="preserve">Served as co-head of the College Access implementation </w:t>
      </w:r>
      <w:r>
        <w:rPr>
          <w:sz w:val="20"/>
          <w:szCs w:val="20"/>
        </w:rPr>
        <w:t>committee to increase college access in the Pikes Peak region leading to the creation of the Stroud Scholars program</w:t>
      </w:r>
    </w:p>
    <w:p w:rsidR="00764167" w:rsidRDefault="004D2117" w14:paraId="0000000B" w14:textId="77777777">
      <w:pPr>
        <w:pStyle w:val="Normal0"/>
        <w:numPr>
          <w:ilvl w:val="0"/>
          <w:numId w:val="2"/>
        </w:numPr>
        <w:pBdr>
          <w:top w:val="nil"/>
          <w:left w:val="nil"/>
          <w:bottom w:val="nil"/>
          <w:right w:val="nil"/>
          <w:between w:val="nil"/>
        </w:pBdr>
        <w:spacing w:after="0"/>
        <w:rPr>
          <w:sz w:val="20"/>
          <w:szCs w:val="20"/>
        </w:rPr>
      </w:pPr>
      <w:r>
        <w:rPr>
          <w:sz w:val="20"/>
          <w:szCs w:val="20"/>
        </w:rPr>
        <w:t xml:space="preserve">Coordinated </w:t>
      </w:r>
      <w:proofErr w:type="spellStart"/>
      <w:r>
        <w:rPr>
          <w:sz w:val="20"/>
          <w:szCs w:val="20"/>
        </w:rPr>
        <w:t>Questbridge</w:t>
      </w:r>
      <w:proofErr w:type="spellEnd"/>
      <w:r>
        <w:rPr>
          <w:sz w:val="20"/>
          <w:szCs w:val="20"/>
        </w:rPr>
        <w:t xml:space="preserve"> outreach and recruitment plan leading to nearly 1,500 applicants annually to the college from underrepresented back</w:t>
      </w:r>
      <w:r>
        <w:rPr>
          <w:sz w:val="20"/>
          <w:szCs w:val="20"/>
        </w:rPr>
        <w:t>grounds</w:t>
      </w:r>
    </w:p>
    <w:p w:rsidR="00764167" w:rsidRDefault="004D2117" w14:paraId="0000000C" w14:textId="77777777">
      <w:pPr>
        <w:pStyle w:val="Normal0"/>
        <w:numPr>
          <w:ilvl w:val="0"/>
          <w:numId w:val="2"/>
        </w:numPr>
        <w:pBdr>
          <w:top w:val="nil"/>
          <w:left w:val="nil"/>
          <w:bottom w:val="nil"/>
          <w:right w:val="nil"/>
          <w:between w:val="nil"/>
        </w:pBdr>
        <w:spacing w:after="0"/>
        <w:rPr>
          <w:sz w:val="20"/>
          <w:szCs w:val="20"/>
        </w:rPr>
      </w:pPr>
      <w:r>
        <w:rPr>
          <w:sz w:val="20"/>
          <w:szCs w:val="20"/>
        </w:rPr>
        <w:t>Worked closely with campus colleagues to implement new scholarship partnership agreements with outside organizations, including Denver School of Science and Technology and statewide Student Support Services Programs at Colorado State University</w:t>
      </w:r>
    </w:p>
    <w:p w:rsidR="00764167" w:rsidRDefault="004D2117" w14:paraId="0000000D" w14:textId="77777777">
      <w:pPr>
        <w:pStyle w:val="Normal0"/>
        <w:numPr>
          <w:ilvl w:val="0"/>
          <w:numId w:val="2"/>
        </w:numPr>
        <w:pBdr>
          <w:top w:val="nil"/>
          <w:left w:val="nil"/>
          <w:bottom w:val="nil"/>
          <w:right w:val="nil"/>
          <w:between w:val="nil"/>
        </w:pBdr>
        <w:spacing w:after="0"/>
        <w:rPr>
          <w:sz w:val="20"/>
          <w:szCs w:val="20"/>
        </w:rPr>
      </w:pPr>
      <w:r>
        <w:rPr>
          <w:sz w:val="20"/>
          <w:szCs w:val="20"/>
        </w:rPr>
        <w:t>Ser</w:t>
      </w:r>
      <w:r>
        <w:rPr>
          <w:sz w:val="20"/>
          <w:szCs w:val="20"/>
        </w:rPr>
        <w:t>ved on Colorado State University’s Alliance School Advisory committee (advisory committee for creating college going culture at 10 target Colorado Schools)</w:t>
      </w:r>
    </w:p>
    <w:p w:rsidRPr="00B97F9E" w:rsidR="00E93844" w:rsidP="00B97F9E" w:rsidRDefault="004D2117" w14:paraId="73DE135D" w14:textId="4F6717C1">
      <w:pPr>
        <w:pStyle w:val="Normal0"/>
        <w:numPr>
          <w:ilvl w:val="0"/>
          <w:numId w:val="2"/>
        </w:numPr>
        <w:pBdr>
          <w:top w:val="nil"/>
          <w:left w:val="nil"/>
          <w:bottom w:val="nil"/>
          <w:right w:val="nil"/>
          <w:between w:val="nil"/>
        </w:pBdr>
        <w:spacing w:after="0"/>
        <w:rPr>
          <w:sz w:val="20"/>
          <w:szCs w:val="20"/>
        </w:rPr>
      </w:pPr>
      <w:r>
        <w:rPr>
          <w:sz w:val="20"/>
          <w:szCs w:val="20"/>
        </w:rPr>
        <w:t>Served on First Generation Scholarship Selection Committee (Colorado State University)</w:t>
      </w:r>
    </w:p>
    <w:p w:rsidR="00764167" w:rsidRDefault="00764167" w14:paraId="0000000F" w14:textId="77777777">
      <w:pPr>
        <w:pStyle w:val="Normal0"/>
        <w:pBdr>
          <w:top w:val="nil"/>
          <w:left w:val="nil"/>
          <w:bottom w:val="nil"/>
          <w:right w:val="nil"/>
          <w:between w:val="nil"/>
        </w:pBdr>
        <w:spacing w:after="0"/>
        <w:rPr>
          <w:b/>
          <w:sz w:val="10"/>
          <w:szCs w:val="10"/>
        </w:rPr>
      </w:pPr>
    </w:p>
    <w:p w:rsidR="00764167" w:rsidRDefault="004D2117" w14:paraId="00000021" w14:textId="77777777">
      <w:pPr>
        <w:pStyle w:val="Normal0"/>
        <w:pBdr>
          <w:top w:val="nil"/>
          <w:left w:val="nil"/>
          <w:bottom w:val="nil"/>
          <w:right w:val="nil"/>
          <w:between w:val="nil"/>
        </w:pBdr>
        <w:spacing w:after="0"/>
        <w:rPr>
          <w:b/>
          <w:sz w:val="20"/>
          <w:szCs w:val="20"/>
        </w:rPr>
      </w:pPr>
      <w:r>
        <w:rPr>
          <w:b/>
          <w:sz w:val="20"/>
          <w:szCs w:val="20"/>
        </w:rPr>
        <w:t xml:space="preserve">Educational </w:t>
      </w:r>
      <w:r>
        <w:rPr>
          <w:b/>
          <w:sz w:val="20"/>
          <w:szCs w:val="20"/>
        </w:rPr>
        <w:t>Consulting</w:t>
      </w:r>
    </w:p>
    <w:p w:rsidR="00764167" w:rsidRDefault="004D2117" w14:paraId="00000022" w14:textId="77777777">
      <w:pPr>
        <w:pStyle w:val="Normal0"/>
        <w:numPr>
          <w:ilvl w:val="0"/>
          <w:numId w:val="4"/>
        </w:numPr>
        <w:pBdr>
          <w:top w:val="nil"/>
          <w:left w:val="nil"/>
          <w:bottom w:val="nil"/>
          <w:right w:val="nil"/>
          <w:between w:val="nil"/>
        </w:pBdr>
        <w:spacing w:after="0"/>
        <w:rPr>
          <w:sz w:val="20"/>
          <w:szCs w:val="20"/>
        </w:rPr>
      </w:pPr>
      <w:r>
        <w:rPr>
          <w:sz w:val="20"/>
          <w:szCs w:val="20"/>
        </w:rPr>
        <w:t>Provide advising and consulting to school districts on postsecondary policy, planning and implementation of systems to increase high school graduation and college attendance rates</w:t>
      </w:r>
    </w:p>
    <w:p w:rsidR="00764167" w:rsidRDefault="004D2117" w14:paraId="00000023" w14:textId="77777777">
      <w:pPr>
        <w:pStyle w:val="Normal0"/>
        <w:numPr>
          <w:ilvl w:val="0"/>
          <w:numId w:val="4"/>
        </w:numPr>
        <w:pBdr>
          <w:top w:val="nil"/>
          <w:left w:val="nil"/>
          <w:bottom w:val="nil"/>
          <w:right w:val="nil"/>
          <w:between w:val="nil"/>
        </w:pBdr>
        <w:spacing w:after="0"/>
        <w:rPr>
          <w:sz w:val="20"/>
          <w:szCs w:val="20"/>
        </w:rPr>
      </w:pPr>
      <w:r>
        <w:rPr>
          <w:sz w:val="20"/>
          <w:szCs w:val="20"/>
        </w:rPr>
        <w:t xml:space="preserve">Provide advising and consulting services to </w:t>
      </w:r>
      <w:r>
        <w:rPr>
          <w:sz w:val="20"/>
          <w:szCs w:val="20"/>
        </w:rPr>
        <w:t>corporations and non-profit organizations on college admission, scholarship, and college counseling processes to assist with product and business plan development</w:t>
      </w:r>
    </w:p>
    <w:p w:rsidR="00764167" w:rsidRDefault="004D2117" w14:paraId="00000024" w14:textId="77777777">
      <w:pPr>
        <w:pStyle w:val="Normal0"/>
        <w:numPr>
          <w:ilvl w:val="0"/>
          <w:numId w:val="4"/>
        </w:numPr>
        <w:pBdr>
          <w:top w:val="nil"/>
          <w:left w:val="nil"/>
          <w:bottom w:val="nil"/>
          <w:right w:val="nil"/>
          <w:between w:val="nil"/>
        </w:pBdr>
        <w:spacing w:after="0"/>
        <w:rPr>
          <w:sz w:val="20"/>
          <w:szCs w:val="20"/>
        </w:rPr>
      </w:pPr>
      <w:r>
        <w:rPr>
          <w:sz w:val="20"/>
          <w:szCs w:val="20"/>
        </w:rPr>
        <w:t>Provide advising and consulting services around Diversity Equity and Inclusion best practices</w:t>
      </w:r>
    </w:p>
    <w:p w:rsidR="00764167" w:rsidRDefault="004D2117" w14:paraId="00000025" w14:textId="77777777">
      <w:pPr>
        <w:pStyle w:val="Normal0"/>
        <w:numPr>
          <w:ilvl w:val="0"/>
          <w:numId w:val="4"/>
        </w:numPr>
        <w:pBdr>
          <w:top w:val="nil"/>
          <w:left w:val="nil"/>
          <w:bottom w:val="nil"/>
          <w:right w:val="nil"/>
          <w:between w:val="nil"/>
        </w:pBdr>
        <w:spacing w:after="0"/>
        <w:rPr>
          <w:sz w:val="20"/>
          <w:szCs w:val="20"/>
        </w:rPr>
      </w:pPr>
      <w:r>
        <w:rPr>
          <w:sz w:val="20"/>
          <w:szCs w:val="20"/>
        </w:rPr>
        <w:t>Assist individual families with educational planning and applying to college and for scholarships</w:t>
      </w:r>
    </w:p>
    <w:p w:rsidR="00764167" w:rsidRDefault="00764167" w14:paraId="00000026" w14:textId="77777777">
      <w:pPr>
        <w:pStyle w:val="Normal0"/>
        <w:pBdr>
          <w:top w:val="nil"/>
          <w:left w:val="nil"/>
          <w:bottom w:val="nil"/>
          <w:right w:val="nil"/>
          <w:between w:val="nil"/>
        </w:pBdr>
        <w:spacing w:after="0"/>
        <w:rPr>
          <w:sz w:val="10"/>
          <w:szCs w:val="10"/>
        </w:rPr>
      </w:pPr>
    </w:p>
    <w:p w:rsidR="00764167" w:rsidRDefault="004D2117" w14:paraId="00000027" w14:textId="77777777">
      <w:pPr>
        <w:pStyle w:val="Normal0"/>
        <w:pBdr>
          <w:top w:val="nil"/>
          <w:left w:val="nil"/>
          <w:bottom w:val="nil"/>
          <w:right w:val="nil"/>
          <w:between w:val="nil"/>
        </w:pBdr>
        <w:spacing w:after="0"/>
        <w:rPr>
          <w:b/>
          <w:sz w:val="20"/>
          <w:szCs w:val="20"/>
        </w:rPr>
      </w:pPr>
      <w:r>
        <w:rPr>
          <w:b/>
          <w:sz w:val="20"/>
          <w:szCs w:val="20"/>
        </w:rPr>
        <w:t>Advancement &amp; Fundraising</w:t>
      </w:r>
    </w:p>
    <w:p w:rsidR="00764167" w:rsidRDefault="004D2117" w14:paraId="00000028" w14:textId="77777777">
      <w:pPr>
        <w:pStyle w:val="Normal0"/>
        <w:numPr>
          <w:ilvl w:val="0"/>
          <w:numId w:val="3"/>
        </w:numPr>
        <w:pBdr>
          <w:top w:val="nil"/>
          <w:left w:val="nil"/>
          <w:bottom w:val="nil"/>
          <w:right w:val="nil"/>
          <w:between w:val="nil"/>
        </w:pBdr>
        <w:spacing w:after="0"/>
        <w:rPr>
          <w:sz w:val="20"/>
          <w:szCs w:val="20"/>
        </w:rPr>
      </w:pPr>
      <w:r>
        <w:rPr>
          <w:sz w:val="20"/>
          <w:szCs w:val="20"/>
        </w:rPr>
        <w:t xml:space="preserve">Planned, </w:t>
      </w:r>
      <w:proofErr w:type="gramStart"/>
      <w:r>
        <w:rPr>
          <w:sz w:val="20"/>
          <w:szCs w:val="20"/>
        </w:rPr>
        <w:t>coordinated</w:t>
      </w:r>
      <w:proofErr w:type="gramEnd"/>
      <w:r>
        <w:rPr>
          <w:sz w:val="20"/>
          <w:szCs w:val="20"/>
        </w:rPr>
        <w:t xml:space="preserve"> and executed Peak Education’s annual fundraising program</w:t>
      </w:r>
    </w:p>
    <w:p w:rsidR="00764167" w:rsidRDefault="004D2117" w14:paraId="00000029" w14:textId="77777777">
      <w:pPr>
        <w:pStyle w:val="Normal0"/>
        <w:numPr>
          <w:ilvl w:val="0"/>
          <w:numId w:val="3"/>
        </w:numPr>
        <w:pBdr>
          <w:top w:val="nil"/>
          <w:left w:val="nil"/>
          <w:bottom w:val="nil"/>
          <w:right w:val="nil"/>
          <w:between w:val="nil"/>
        </w:pBdr>
        <w:spacing w:after="0"/>
        <w:rPr>
          <w:sz w:val="20"/>
          <w:szCs w:val="20"/>
        </w:rPr>
      </w:pPr>
      <w:r>
        <w:rPr>
          <w:sz w:val="20"/>
          <w:szCs w:val="20"/>
        </w:rPr>
        <w:t>Built relationships with donors, foundation represen</w:t>
      </w:r>
      <w:r>
        <w:rPr>
          <w:sz w:val="20"/>
          <w:szCs w:val="20"/>
        </w:rPr>
        <w:t>tatives and alumni</w:t>
      </w:r>
    </w:p>
    <w:p w:rsidR="00764167" w:rsidRDefault="004D2117" w14:paraId="0000002A" w14:textId="77777777">
      <w:pPr>
        <w:pStyle w:val="Normal0"/>
        <w:numPr>
          <w:ilvl w:val="0"/>
          <w:numId w:val="3"/>
        </w:numPr>
        <w:pBdr>
          <w:top w:val="nil"/>
          <w:left w:val="nil"/>
          <w:bottom w:val="nil"/>
          <w:right w:val="nil"/>
          <w:between w:val="nil"/>
        </w:pBdr>
        <w:spacing w:after="0"/>
        <w:rPr>
          <w:sz w:val="20"/>
          <w:szCs w:val="20"/>
        </w:rPr>
      </w:pPr>
      <w:r>
        <w:rPr>
          <w:sz w:val="20"/>
          <w:szCs w:val="20"/>
        </w:rPr>
        <w:t xml:space="preserve">Lead &amp; facilitate grant writing planning process including writing grants, grant reporting and stewardship of grants received </w:t>
      </w:r>
    </w:p>
    <w:p w:rsidR="00764167" w:rsidRDefault="004D2117" w14:paraId="0000002B" w14:textId="77777777">
      <w:pPr>
        <w:pStyle w:val="Normal0"/>
        <w:numPr>
          <w:ilvl w:val="0"/>
          <w:numId w:val="3"/>
        </w:numPr>
        <w:pBdr>
          <w:top w:val="nil"/>
          <w:left w:val="nil"/>
          <w:bottom w:val="nil"/>
          <w:right w:val="nil"/>
          <w:between w:val="nil"/>
        </w:pBdr>
        <w:spacing w:after="0"/>
        <w:rPr>
          <w:sz w:val="20"/>
          <w:szCs w:val="20"/>
        </w:rPr>
      </w:pPr>
      <w:r>
        <w:rPr>
          <w:sz w:val="20"/>
          <w:szCs w:val="20"/>
        </w:rPr>
        <w:t>Conduct research on individual donors and foundation prospects</w:t>
      </w:r>
    </w:p>
    <w:p w:rsidR="00764167" w:rsidRDefault="004D2117" w14:paraId="0000002C" w14:textId="77777777">
      <w:pPr>
        <w:pStyle w:val="Normal0"/>
        <w:numPr>
          <w:ilvl w:val="0"/>
          <w:numId w:val="3"/>
        </w:numPr>
        <w:pBdr>
          <w:top w:val="nil"/>
          <w:left w:val="nil"/>
          <w:bottom w:val="nil"/>
          <w:right w:val="nil"/>
          <w:between w:val="nil"/>
        </w:pBdr>
        <w:spacing w:after="0"/>
        <w:rPr>
          <w:sz w:val="20"/>
          <w:szCs w:val="20"/>
        </w:rPr>
      </w:pPr>
      <w:r>
        <w:rPr>
          <w:sz w:val="20"/>
          <w:szCs w:val="20"/>
        </w:rPr>
        <w:t>Directed stewardship and fulfillment activities</w:t>
      </w:r>
      <w:r>
        <w:rPr>
          <w:sz w:val="20"/>
          <w:szCs w:val="20"/>
        </w:rPr>
        <w:t xml:space="preserve"> for donors, </w:t>
      </w:r>
      <w:proofErr w:type="gramStart"/>
      <w:r>
        <w:rPr>
          <w:sz w:val="20"/>
          <w:szCs w:val="20"/>
        </w:rPr>
        <w:t>foundations</w:t>
      </w:r>
      <w:proofErr w:type="gramEnd"/>
      <w:r>
        <w:rPr>
          <w:sz w:val="20"/>
          <w:szCs w:val="20"/>
        </w:rPr>
        <w:t xml:space="preserve"> and corporations</w:t>
      </w:r>
    </w:p>
    <w:p w:rsidR="00764167" w:rsidRDefault="004D2117" w14:paraId="0000002D" w14:textId="77777777">
      <w:pPr>
        <w:pStyle w:val="Normal0"/>
        <w:numPr>
          <w:ilvl w:val="0"/>
          <w:numId w:val="3"/>
        </w:numPr>
        <w:pBdr>
          <w:top w:val="nil"/>
          <w:left w:val="nil"/>
          <w:bottom w:val="nil"/>
          <w:right w:val="nil"/>
          <w:between w:val="nil"/>
        </w:pBdr>
        <w:spacing w:after="0"/>
        <w:rPr>
          <w:sz w:val="20"/>
          <w:szCs w:val="20"/>
        </w:rPr>
      </w:pPr>
      <w:r>
        <w:rPr>
          <w:sz w:val="20"/>
          <w:szCs w:val="20"/>
        </w:rPr>
        <w:t>Built a fundraising coalition that provided over $1 million over two years in organizational development seed money</w:t>
      </w:r>
    </w:p>
    <w:p w:rsidR="00764167" w:rsidRDefault="00764167" w14:paraId="0000002E" w14:textId="77777777">
      <w:pPr>
        <w:pStyle w:val="Normal0"/>
        <w:pBdr>
          <w:top w:val="nil"/>
          <w:left w:val="nil"/>
          <w:bottom w:val="nil"/>
          <w:right w:val="nil"/>
          <w:between w:val="nil"/>
        </w:pBdr>
        <w:spacing w:after="0"/>
        <w:rPr>
          <w:sz w:val="10"/>
          <w:szCs w:val="10"/>
        </w:rPr>
      </w:pPr>
    </w:p>
    <w:p w:rsidR="00764167" w:rsidRDefault="004D2117" w14:paraId="0000002F" w14:textId="77777777">
      <w:pPr>
        <w:pStyle w:val="Normal0"/>
        <w:pBdr>
          <w:top w:val="nil"/>
          <w:left w:val="nil"/>
          <w:bottom w:val="nil"/>
          <w:right w:val="nil"/>
          <w:between w:val="nil"/>
        </w:pBdr>
        <w:spacing w:after="0"/>
        <w:rPr>
          <w:b/>
          <w:sz w:val="20"/>
          <w:szCs w:val="20"/>
        </w:rPr>
      </w:pPr>
      <w:r>
        <w:rPr>
          <w:b/>
          <w:sz w:val="20"/>
          <w:szCs w:val="20"/>
        </w:rPr>
        <w:t>Budget Development and Management</w:t>
      </w:r>
    </w:p>
    <w:p w:rsidR="00764167" w:rsidRDefault="004D2117" w14:paraId="00000030" w14:textId="77777777">
      <w:pPr>
        <w:pStyle w:val="Normal0"/>
        <w:numPr>
          <w:ilvl w:val="0"/>
          <w:numId w:val="8"/>
        </w:numPr>
        <w:pBdr>
          <w:top w:val="nil"/>
          <w:left w:val="nil"/>
          <w:bottom w:val="nil"/>
          <w:right w:val="nil"/>
          <w:between w:val="nil"/>
        </w:pBdr>
        <w:spacing w:after="0"/>
        <w:rPr>
          <w:sz w:val="20"/>
          <w:szCs w:val="20"/>
        </w:rPr>
      </w:pPr>
      <w:r>
        <w:rPr>
          <w:sz w:val="20"/>
          <w:szCs w:val="20"/>
        </w:rPr>
        <w:t>Developed and executed organizational financial policy</w:t>
      </w:r>
    </w:p>
    <w:p w:rsidR="00764167" w:rsidRDefault="004D2117" w14:paraId="00000031" w14:textId="1D6F5003">
      <w:pPr>
        <w:pStyle w:val="Normal0"/>
        <w:numPr>
          <w:ilvl w:val="0"/>
          <w:numId w:val="8"/>
        </w:numPr>
        <w:pBdr>
          <w:top w:val="nil"/>
          <w:left w:val="nil"/>
          <w:bottom w:val="nil"/>
          <w:right w:val="nil"/>
          <w:between w:val="nil"/>
        </w:pBdr>
        <w:spacing w:after="0"/>
        <w:rPr>
          <w:sz w:val="20"/>
          <w:szCs w:val="20"/>
        </w:rPr>
      </w:pPr>
      <w:r>
        <w:rPr>
          <w:sz w:val="20"/>
          <w:szCs w:val="20"/>
        </w:rPr>
        <w:t>Developed and manage $</w:t>
      </w:r>
      <w:r w:rsidR="00CF032C">
        <w:rPr>
          <w:sz w:val="20"/>
          <w:szCs w:val="20"/>
        </w:rPr>
        <w:t>946</w:t>
      </w:r>
      <w:r>
        <w:rPr>
          <w:sz w:val="20"/>
          <w:szCs w:val="20"/>
        </w:rPr>
        <w:t>,000 organizational budget for Peak Education</w:t>
      </w:r>
    </w:p>
    <w:p w:rsidR="00764167" w:rsidRDefault="004D2117" w14:paraId="00000032" w14:textId="77777777">
      <w:pPr>
        <w:pStyle w:val="Normal0"/>
        <w:numPr>
          <w:ilvl w:val="0"/>
          <w:numId w:val="8"/>
        </w:numPr>
        <w:pBdr>
          <w:top w:val="nil"/>
          <w:left w:val="nil"/>
          <w:bottom w:val="nil"/>
          <w:right w:val="nil"/>
          <w:between w:val="nil"/>
        </w:pBdr>
        <w:spacing w:after="0"/>
        <w:rPr>
          <w:sz w:val="20"/>
          <w:szCs w:val="20"/>
        </w:rPr>
      </w:pPr>
      <w:r>
        <w:rPr>
          <w:sz w:val="20"/>
          <w:szCs w:val="20"/>
        </w:rPr>
        <w:t>Developed and managed $1.5 Million Office of Admission operating budget at Colorado College</w:t>
      </w:r>
    </w:p>
    <w:p w:rsidR="00764167" w:rsidRDefault="004D2117" w14:paraId="00000033" w14:textId="77777777">
      <w:pPr>
        <w:pStyle w:val="Normal0"/>
        <w:numPr>
          <w:ilvl w:val="0"/>
          <w:numId w:val="8"/>
        </w:numPr>
        <w:pBdr>
          <w:top w:val="nil"/>
          <w:left w:val="nil"/>
          <w:bottom w:val="nil"/>
          <w:right w:val="nil"/>
          <w:between w:val="nil"/>
        </w:pBdr>
        <w:spacing w:after="0"/>
        <w:rPr>
          <w:sz w:val="20"/>
          <w:szCs w:val="20"/>
        </w:rPr>
      </w:pPr>
      <w:r>
        <w:rPr>
          <w:sz w:val="20"/>
          <w:szCs w:val="20"/>
        </w:rPr>
        <w:t>Developed and managed $520,000 recruitment budget for Colorado State University – Fort Collin</w:t>
      </w:r>
      <w:r>
        <w:rPr>
          <w:sz w:val="20"/>
          <w:szCs w:val="20"/>
        </w:rPr>
        <w:t>s</w:t>
      </w:r>
    </w:p>
    <w:p w:rsidR="00764167" w:rsidRDefault="00764167" w14:paraId="00000034" w14:textId="77777777">
      <w:pPr>
        <w:pStyle w:val="Normal0"/>
        <w:pBdr>
          <w:top w:val="nil"/>
          <w:left w:val="nil"/>
          <w:bottom w:val="nil"/>
          <w:right w:val="nil"/>
          <w:between w:val="nil"/>
        </w:pBdr>
        <w:spacing w:after="0"/>
        <w:rPr>
          <w:sz w:val="10"/>
          <w:szCs w:val="10"/>
        </w:rPr>
      </w:pPr>
    </w:p>
    <w:p w:rsidR="00764167" w:rsidRDefault="004D2117" w14:paraId="00000035" w14:textId="77777777">
      <w:pPr>
        <w:pStyle w:val="Normal0"/>
        <w:pBdr>
          <w:top w:val="nil"/>
          <w:left w:val="nil"/>
          <w:bottom w:val="nil"/>
          <w:right w:val="nil"/>
          <w:between w:val="nil"/>
        </w:pBdr>
        <w:spacing w:after="0"/>
        <w:rPr>
          <w:b/>
          <w:sz w:val="20"/>
          <w:szCs w:val="20"/>
        </w:rPr>
      </w:pPr>
      <w:r>
        <w:rPr>
          <w:b/>
          <w:sz w:val="20"/>
          <w:szCs w:val="20"/>
        </w:rPr>
        <w:t>Non-Profit Board and Committee Leadership</w:t>
      </w:r>
    </w:p>
    <w:p w:rsidR="00764167" w:rsidRDefault="004D2117" w14:paraId="00000036" w14:textId="77777777">
      <w:pPr>
        <w:pStyle w:val="Normal0"/>
        <w:numPr>
          <w:ilvl w:val="0"/>
          <w:numId w:val="8"/>
        </w:numPr>
        <w:pBdr>
          <w:top w:val="nil"/>
          <w:left w:val="nil"/>
          <w:bottom w:val="nil"/>
          <w:right w:val="nil"/>
          <w:between w:val="nil"/>
        </w:pBdr>
        <w:spacing w:after="0"/>
        <w:rPr>
          <w:sz w:val="20"/>
          <w:szCs w:val="20"/>
        </w:rPr>
      </w:pPr>
      <w:r>
        <w:rPr>
          <w:sz w:val="20"/>
          <w:szCs w:val="20"/>
        </w:rPr>
        <w:t>Manage and support Peak Education &amp; Pikes Peak Education Foundation Board of Directors activities and processes</w:t>
      </w:r>
    </w:p>
    <w:p w:rsidR="00764167" w:rsidP="3EC180CE" w:rsidRDefault="004D2117" w14:paraId="00000037" w14:textId="7EFBB0C0">
      <w:pPr>
        <w:pStyle w:val="Normal0"/>
        <w:numPr>
          <w:ilvl w:val="0"/>
          <w:numId w:val="8"/>
        </w:numPr>
        <w:pBdr>
          <w:top w:val="nil" w:color="000000" w:sz="0" w:space="0"/>
          <w:left w:val="nil" w:color="000000" w:sz="0" w:space="0"/>
          <w:bottom w:val="nil" w:color="000000" w:sz="0" w:space="0"/>
          <w:right w:val="nil" w:color="000000" w:sz="0" w:space="0"/>
          <w:between w:val="nil" w:color="000000" w:sz="0" w:space="0"/>
        </w:pBdr>
        <w:spacing w:after="0"/>
        <w:rPr>
          <w:sz w:val="20"/>
          <w:szCs w:val="20"/>
        </w:rPr>
      </w:pPr>
      <w:r w:rsidRPr="3EC180CE" w:rsidR="28342DFA">
        <w:rPr>
          <w:sz w:val="20"/>
          <w:szCs w:val="20"/>
        </w:rPr>
        <w:t xml:space="preserve">Joseph Henry </w:t>
      </w:r>
      <w:r w:rsidRPr="3EC180CE" w:rsidR="004D2117">
        <w:rPr>
          <w:sz w:val="20"/>
          <w:szCs w:val="20"/>
        </w:rPr>
        <w:t>Edmondson Foundation Board Member</w:t>
      </w:r>
    </w:p>
    <w:p w:rsidR="00764167" w:rsidRDefault="004D2117" w14:paraId="00000038" w14:textId="77777777">
      <w:pPr>
        <w:pStyle w:val="Normal0"/>
        <w:numPr>
          <w:ilvl w:val="0"/>
          <w:numId w:val="8"/>
        </w:numPr>
        <w:pBdr>
          <w:top w:val="nil"/>
          <w:left w:val="nil"/>
          <w:bottom w:val="nil"/>
          <w:right w:val="nil"/>
          <w:between w:val="nil"/>
        </w:pBdr>
        <w:spacing w:after="0"/>
        <w:rPr>
          <w:sz w:val="20"/>
          <w:szCs w:val="20"/>
        </w:rPr>
      </w:pPr>
      <w:r>
        <w:rPr>
          <w:sz w:val="20"/>
          <w:szCs w:val="20"/>
        </w:rPr>
        <w:t>Pikes Peak Community College State Appointed Advisory Board Membe</w:t>
      </w:r>
      <w:r>
        <w:rPr>
          <w:sz w:val="20"/>
          <w:szCs w:val="20"/>
        </w:rPr>
        <w:t>r</w:t>
      </w:r>
    </w:p>
    <w:p w:rsidR="00764167" w:rsidRDefault="004D2117" w14:paraId="00000039" w14:textId="3B922204">
      <w:pPr>
        <w:pStyle w:val="Normal0"/>
        <w:numPr>
          <w:ilvl w:val="0"/>
          <w:numId w:val="8"/>
        </w:numPr>
        <w:spacing w:after="0"/>
        <w:rPr>
          <w:sz w:val="20"/>
          <w:szCs w:val="20"/>
        </w:rPr>
      </w:pPr>
      <w:r w:rsidRPr="3EC180CE" w:rsidR="004D2117">
        <w:rPr>
          <w:sz w:val="20"/>
          <w:szCs w:val="20"/>
        </w:rPr>
        <w:t xml:space="preserve">Atlas Preparatory School Founding Board Member and current board </w:t>
      </w:r>
      <w:r w:rsidRPr="3EC180CE" w:rsidR="24302ECA">
        <w:rPr>
          <w:sz w:val="20"/>
          <w:szCs w:val="20"/>
        </w:rPr>
        <w:t>chair</w:t>
      </w:r>
    </w:p>
    <w:p w:rsidR="00CF032C" w:rsidRDefault="00CF032C" w14:paraId="5F47D039" w14:textId="5D3BC57E">
      <w:pPr>
        <w:pStyle w:val="Normal0"/>
        <w:numPr>
          <w:ilvl w:val="0"/>
          <w:numId w:val="8"/>
        </w:numPr>
        <w:spacing w:after="0"/>
        <w:rPr>
          <w:sz w:val="20"/>
          <w:szCs w:val="20"/>
        </w:rPr>
      </w:pPr>
      <w:r>
        <w:rPr>
          <w:sz w:val="20"/>
          <w:szCs w:val="20"/>
        </w:rPr>
        <w:t>Teach for America Colorado Statewide Advisory Board Member</w:t>
      </w:r>
    </w:p>
    <w:p w:rsidR="00764167" w:rsidRDefault="004D2117" w14:paraId="0000003A" w14:textId="77777777">
      <w:pPr>
        <w:pStyle w:val="Normal0"/>
        <w:numPr>
          <w:ilvl w:val="0"/>
          <w:numId w:val="8"/>
        </w:numPr>
        <w:pBdr>
          <w:top w:val="nil"/>
          <w:left w:val="nil"/>
          <w:bottom w:val="nil"/>
          <w:right w:val="nil"/>
          <w:between w:val="nil"/>
        </w:pBdr>
        <w:spacing w:after="0"/>
        <w:rPr>
          <w:sz w:val="20"/>
          <w:szCs w:val="20"/>
        </w:rPr>
      </w:pPr>
      <w:r>
        <w:rPr>
          <w:sz w:val="20"/>
          <w:szCs w:val="20"/>
        </w:rPr>
        <w:t>Rocky Mountain Association for College Admission Counseling (RMACAC) - President</w:t>
      </w:r>
    </w:p>
    <w:p w:rsidRPr="007B615A" w:rsidR="00764167" w:rsidP="007B615A" w:rsidRDefault="004D2117" w14:paraId="00000053" w14:textId="73823557">
      <w:pPr>
        <w:pStyle w:val="Normal0"/>
        <w:numPr>
          <w:ilvl w:val="0"/>
          <w:numId w:val="8"/>
        </w:numPr>
        <w:pBdr>
          <w:top w:val="nil"/>
          <w:left w:val="nil"/>
          <w:bottom w:val="nil"/>
          <w:right w:val="nil"/>
          <w:between w:val="nil"/>
        </w:pBdr>
        <w:spacing w:after="0"/>
        <w:rPr>
          <w:sz w:val="20"/>
          <w:szCs w:val="20"/>
        </w:rPr>
      </w:pPr>
      <w:r>
        <w:rPr>
          <w:sz w:val="20"/>
          <w:szCs w:val="20"/>
        </w:rPr>
        <w:t xml:space="preserve">National Association </w:t>
      </w:r>
      <w:proofErr w:type="gramStart"/>
      <w:r>
        <w:rPr>
          <w:sz w:val="20"/>
          <w:szCs w:val="20"/>
        </w:rPr>
        <w:t>For</w:t>
      </w:r>
      <w:proofErr w:type="gramEnd"/>
      <w:r>
        <w:rPr>
          <w:sz w:val="20"/>
          <w:szCs w:val="20"/>
        </w:rPr>
        <w:t xml:space="preserve"> College Admission Counseling (NACAC): Chair of Hispanic/Latino Special Interest Group and National Membership Committee</w:t>
      </w:r>
    </w:p>
    <w:p w:rsidR="00764167" w:rsidRDefault="00764167" w14:paraId="00000058" w14:textId="77777777">
      <w:pPr>
        <w:pStyle w:val="Normal0"/>
        <w:pBdr>
          <w:top w:val="nil"/>
          <w:left w:val="nil"/>
          <w:bottom w:val="nil"/>
          <w:right w:val="nil"/>
          <w:between w:val="nil"/>
        </w:pBdr>
        <w:spacing w:after="0"/>
        <w:rPr>
          <w:sz w:val="10"/>
          <w:szCs w:val="10"/>
        </w:rPr>
      </w:pPr>
    </w:p>
    <w:p w:rsidR="00764167" w:rsidRDefault="004D2117" w14:paraId="00000059" w14:textId="77777777">
      <w:pPr>
        <w:pStyle w:val="Normal0"/>
        <w:pBdr>
          <w:top w:val="nil"/>
          <w:left w:val="nil"/>
          <w:bottom w:val="nil"/>
          <w:right w:val="nil"/>
          <w:between w:val="nil"/>
        </w:pBdr>
        <w:spacing w:after="0"/>
        <w:rPr>
          <w:b/>
          <w:sz w:val="20"/>
          <w:szCs w:val="20"/>
        </w:rPr>
      </w:pPr>
      <w:r>
        <w:rPr>
          <w:b/>
          <w:sz w:val="20"/>
          <w:szCs w:val="20"/>
        </w:rPr>
        <w:t>Territory Management</w:t>
      </w:r>
    </w:p>
    <w:p w:rsidR="00764167" w:rsidRDefault="004D2117" w14:paraId="0000005A" w14:textId="77777777">
      <w:pPr>
        <w:pStyle w:val="Normal0"/>
        <w:numPr>
          <w:ilvl w:val="0"/>
          <w:numId w:val="5"/>
        </w:numPr>
        <w:pBdr>
          <w:top w:val="nil"/>
          <w:left w:val="nil"/>
          <w:bottom w:val="nil"/>
          <w:right w:val="nil"/>
          <w:between w:val="nil"/>
        </w:pBdr>
        <w:spacing w:after="0"/>
        <w:rPr>
          <w:sz w:val="20"/>
          <w:szCs w:val="20"/>
        </w:rPr>
      </w:pPr>
      <w:r>
        <w:rPr>
          <w:sz w:val="20"/>
          <w:szCs w:val="20"/>
        </w:rPr>
        <w:t xml:space="preserve">Increased efficiency of travel to core markets by establishing data-based assignments for national </w:t>
      </w:r>
      <w:r>
        <w:rPr>
          <w:sz w:val="20"/>
          <w:szCs w:val="20"/>
        </w:rPr>
        <w:t>territories</w:t>
      </w:r>
    </w:p>
    <w:p w:rsidR="00764167" w:rsidRDefault="004D2117" w14:paraId="0000005B" w14:textId="77777777">
      <w:pPr>
        <w:pStyle w:val="Normal0"/>
        <w:numPr>
          <w:ilvl w:val="0"/>
          <w:numId w:val="5"/>
        </w:numPr>
        <w:pBdr>
          <w:top w:val="nil"/>
          <w:left w:val="nil"/>
          <w:bottom w:val="nil"/>
          <w:right w:val="nil"/>
          <w:between w:val="nil"/>
        </w:pBdr>
        <w:spacing w:after="0"/>
        <w:rPr>
          <w:sz w:val="20"/>
          <w:szCs w:val="20"/>
        </w:rPr>
      </w:pPr>
      <w:r>
        <w:rPr>
          <w:sz w:val="20"/>
          <w:szCs w:val="20"/>
        </w:rPr>
        <w:t>Served as the lead territory manager for primary recruitment markets in Atlanta, Chicago, Connecticut, Denver, Los Angeles, Miami, New Mexico, New York, and Utah</w:t>
      </w:r>
    </w:p>
    <w:p w:rsidR="00764167" w:rsidRDefault="00764167" w14:paraId="0000005C" w14:textId="77777777">
      <w:pPr>
        <w:pStyle w:val="Normal0"/>
        <w:pBdr>
          <w:top w:val="nil"/>
          <w:left w:val="nil"/>
          <w:bottom w:val="nil"/>
          <w:right w:val="nil"/>
          <w:between w:val="nil"/>
        </w:pBdr>
        <w:spacing w:after="0"/>
        <w:ind w:left="720"/>
        <w:rPr>
          <w:sz w:val="10"/>
          <w:szCs w:val="10"/>
        </w:rPr>
      </w:pPr>
    </w:p>
    <w:p w:rsidR="00764167" w:rsidRDefault="004D2117" w14:paraId="0000005D" w14:textId="77777777">
      <w:pPr>
        <w:pStyle w:val="Normal0"/>
        <w:pBdr>
          <w:top w:val="nil"/>
          <w:left w:val="nil"/>
          <w:bottom w:val="nil"/>
          <w:right w:val="nil"/>
          <w:between w:val="nil"/>
        </w:pBdr>
        <w:spacing w:after="0"/>
        <w:rPr>
          <w:b/>
          <w:sz w:val="20"/>
          <w:szCs w:val="20"/>
        </w:rPr>
      </w:pPr>
      <w:r>
        <w:rPr>
          <w:b/>
          <w:sz w:val="20"/>
          <w:szCs w:val="20"/>
        </w:rPr>
        <w:t>Campus Committee Service</w:t>
      </w:r>
    </w:p>
    <w:p w:rsidR="00764167" w:rsidRDefault="004D2117" w14:paraId="0000005E" w14:textId="77777777">
      <w:pPr>
        <w:pStyle w:val="Normal0"/>
        <w:numPr>
          <w:ilvl w:val="0"/>
          <w:numId w:val="2"/>
        </w:numPr>
        <w:pBdr>
          <w:top w:val="nil"/>
          <w:left w:val="nil"/>
          <w:bottom w:val="nil"/>
          <w:right w:val="nil"/>
          <w:between w:val="nil"/>
        </w:pBdr>
        <w:spacing w:after="0"/>
        <w:rPr>
          <w:sz w:val="20"/>
          <w:szCs w:val="20"/>
        </w:rPr>
      </w:pPr>
      <w:r>
        <w:rPr>
          <w:sz w:val="20"/>
          <w:szCs w:val="20"/>
        </w:rPr>
        <w:t xml:space="preserve">Served on various college wide Colorado College </w:t>
      </w:r>
      <w:r>
        <w:rPr>
          <w:sz w:val="20"/>
          <w:szCs w:val="20"/>
        </w:rPr>
        <w:t>committees including the college’s extended leadership team, a presidential strategic committee on improving retention rates, the strategic planning committee for the Bemis School of Art in conjunction with the CC-Fine Arts Center Alliance, The Collaborati</w:t>
      </w:r>
      <w:r>
        <w:rPr>
          <w:sz w:val="20"/>
          <w:szCs w:val="20"/>
        </w:rPr>
        <w:t>ve for Community Engagement and an Advancement committee working toward improving faculty/staff giving rates</w:t>
      </w:r>
    </w:p>
    <w:p w:rsidRPr="007B615A" w:rsidR="003A41B4" w:rsidP="3EC180CE" w:rsidRDefault="003A41B4" w14:paraId="37219037" w14:textId="3E2BB831">
      <w:pPr>
        <w:pStyle w:val="Normal0"/>
        <w:numPr>
          <w:ilvl w:val="0"/>
          <w:numId w:val="2"/>
        </w:numPr>
        <w:pBdr>
          <w:top w:val="nil" w:color="000000" w:sz="0" w:space="0"/>
          <w:left w:val="nil" w:color="000000" w:sz="0" w:space="0"/>
          <w:bottom w:val="nil" w:color="000000" w:sz="0" w:space="0"/>
          <w:right w:val="nil" w:color="000000" w:sz="0" w:space="0"/>
          <w:between w:val="nil" w:color="000000" w:sz="0" w:space="0"/>
        </w:pBdr>
        <w:spacing w:after="0"/>
        <w:ind/>
        <w:rPr>
          <w:sz w:val="20"/>
          <w:szCs w:val="20"/>
        </w:rPr>
      </w:pPr>
      <w:r w:rsidRPr="3EC180CE" w:rsidR="004D2117">
        <w:rPr>
          <w:sz w:val="20"/>
          <w:szCs w:val="20"/>
        </w:rPr>
        <w:t>Served as Office of Admissions representative at Colorado State University to the Transition Coordinating Committee (Committee looking at coordinat</w:t>
      </w:r>
      <w:r w:rsidRPr="3EC180CE" w:rsidR="004D2117">
        <w:rPr>
          <w:sz w:val="20"/>
          <w:szCs w:val="20"/>
        </w:rPr>
        <w:t>ing campus wide retention efforts), Living Learning Communities Committee (Committee developing standards for all living learning communities on campus) and served on a special retention committee exploring how to close the graduation gap between white and</w:t>
      </w:r>
      <w:r w:rsidRPr="3EC180CE" w:rsidR="004D2117">
        <w:rPr>
          <w:sz w:val="20"/>
          <w:szCs w:val="20"/>
        </w:rPr>
        <w:t xml:space="preserve"> students of color on campus </w:t>
      </w:r>
    </w:p>
    <w:p w:rsidR="00764167" w:rsidRDefault="004D2117" w14:paraId="00000061" w14:textId="77777777">
      <w:pPr>
        <w:pStyle w:val="heading10"/>
      </w:pPr>
      <w:r>
        <w:t>Education</w:t>
      </w:r>
    </w:p>
    <w:p w:rsidR="00764167" w:rsidRDefault="004D2117" w14:paraId="00000062" w14:textId="77777777">
      <w:pPr>
        <w:pStyle w:val="Normal0"/>
        <w:spacing w:after="180" w:line="240" w:lineRule="auto"/>
        <w:rPr>
          <w:sz w:val="20"/>
          <w:szCs w:val="20"/>
        </w:rPr>
      </w:pPr>
      <w:r>
        <w:rPr>
          <w:sz w:val="20"/>
          <w:szCs w:val="20"/>
        </w:rPr>
        <w:t>Colorado College: Bachelor of Arts: History and Political Science</w:t>
      </w:r>
    </w:p>
    <w:p w:rsidR="00764167" w:rsidRDefault="004D2117" w14:paraId="00000063" w14:textId="77777777">
      <w:pPr>
        <w:pStyle w:val="Normal0"/>
        <w:spacing w:after="180"/>
        <w:rPr>
          <w:sz w:val="20"/>
          <w:szCs w:val="20"/>
        </w:rPr>
      </w:pPr>
      <w:r>
        <w:rPr>
          <w:sz w:val="20"/>
          <w:szCs w:val="20"/>
        </w:rPr>
        <w:t>University of Colorado at Colorado Springs: Master of Arts in Counseling and Human Services: Students Affairs and Higher Education</w:t>
      </w:r>
    </w:p>
    <w:p w:rsidR="00764167" w:rsidRDefault="004D2117" w14:paraId="00000064" w14:textId="7B16E321">
      <w:pPr>
        <w:pStyle w:val="Normal0"/>
        <w:spacing w:after="180"/>
        <w:rPr>
          <w:sz w:val="20"/>
          <w:szCs w:val="20"/>
        </w:rPr>
      </w:pPr>
      <w:r w:rsidRPr="3EC180CE" w:rsidR="004D2117">
        <w:rPr>
          <w:sz w:val="20"/>
          <w:szCs w:val="20"/>
        </w:rPr>
        <w:t xml:space="preserve">University of Southern California: Education Doctorate in Organizational Leadership and Change – Expected </w:t>
      </w:r>
      <w:r w:rsidRPr="3EC180CE" w:rsidR="003A41B4">
        <w:rPr>
          <w:sz w:val="20"/>
          <w:szCs w:val="20"/>
        </w:rPr>
        <w:t>Winter 2023</w:t>
      </w:r>
    </w:p>
    <w:p w:rsidR="3EC180CE" w:rsidP="3EC180CE" w:rsidRDefault="3EC180CE" w14:paraId="2D1AC2C2" w14:textId="33DA889F">
      <w:pPr>
        <w:pStyle w:val="Normal0"/>
        <w:spacing w:after="180"/>
        <w:rPr>
          <w:sz w:val="20"/>
          <w:szCs w:val="20"/>
        </w:rPr>
      </w:pPr>
    </w:p>
    <w:p w:rsidR="00764167" w:rsidRDefault="004D2117" w14:paraId="00000065" w14:textId="77777777">
      <w:pPr>
        <w:pStyle w:val="heading10"/>
      </w:pPr>
      <w:r>
        <w:t>Experience</w:t>
      </w:r>
    </w:p>
    <w:p w:rsidR="00764167" w:rsidRDefault="004D2117" w14:paraId="00000066" w14:textId="77777777">
      <w:pPr>
        <w:pStyle w:val="heading20"/>
      </w:pPr>
      <w:r>
        <w:t>Peak Education</w:t>
      </w:r>
    </w:p>
    <w:p w:rsidR="00764167" w:rsidRDefault="004D2117" w14:paraId="00000067" w14:textId="58B1DBBF">
      <w:pPr>
        <w:pStyle w:val="heading30"/>
        <w:rPr>
          <w:rFonts w:ascii="Century Gothic" w:hAnsi="Century Gothic" w:eastAsia="Century Gothic" w:cs="Century Gothic"/>
          <w:sz w:val="20"/>
          <w:szCs w:val="20"/>
        </w:rPr>
      </w:pPr>
      <w:r w:rsidRPr="3EC180CE" w:rsidR="004D2117">
        <w:rPr>
          <w:rFonts w:ascii="Century Gothic" w:hAnsi="Century Gothic" w:eastAsia="Century Gothic" w:cs="Century Gothic"/>
          <w:sz w:val="20"/>
          <w:szCs w:val="20"/>
        </w:rPr>
        <w:t>Chief Executive Officer</w:t>
      </w:r>
      <w:r>
        <w:tab/>
      </w:r>
      <w:r>
        <w:tab/>
      </w:r>
      <w:r>
        <w:tab/>
      </w:r>
      <w:r>
        <w:tab/>
      </w:r>
      <w:r>
        <w:tab/>
      </w:r>
      <w:r w:rsidRPr="3EC180CE" w:rsidR="004D2117">
        <w:rPr>
          <w:rFonts w:ascii="Century Gothic" w:hAnsi="Century Gothic" w:eastAsia="Century Gothic" w:cs="Century Gothic"/>
          <w:sz w:val="20"/>
          <w:szCs w:val="20"/>
        </w:rPr>
        <w:t>April 2020-Present</w:t>
      </w:r>
    </w:p>
    <w:p w:rsidR="00764167" w:rsidRDefault="004D2117" w14:paraId="00000068" w14:textId="08FB0C27">
      <w:pPr>
        <w:pStyle w:val="heading30"/>
        <w:rPr>
          <w:rFonts w:ascii="Century Gothic" w:hAnsi="Century Gothic" w:eastAsia="Century Gothic" w:cs="Century Gothic"/>
          <w:sz w:val="20"/>
          <w:szCs w:val="20"/>
        </w:rPr>
      </w:pPr>
      <w:r w:rsidRPr="3EC180CE" w:rsidR="004D2117">
        <w:rPr>
          <w:rFonts w:ascii="Century Gothic" w:hAnsi="Century Gothic" w:eastAsia="Century Gothic" w:cs="Century Gothic"/>
          <w:sz w:val="20"/>
          <w:szCs w:val="20"/>
        </w:rPr>
        <w:t>Chief Operating Officer &amp;</w:t>
      </w:r>
      <w:r>
        <w:tab/>
      </w:r>
      <w:r>
        <w:tab/>
      </w:r>
      <w:r>
        <w:tab/>
      </w:r>
      <w:r>
        <w:tab/>
      </w:r>
      <w:r>
        <w:tab/>
      </w:r>
      <w:r w:rsidRPr="3EC180CE" w:rsidR="004D2117">
        <w:rPr>
          <w:rFonts w:ascii="Century Gothic" w:hAnsi="Century Gothic" w:eastAsia="Century Gothic" w:cs="Century Gothic"/>
          <w:sz w:val="20"/>
          <w:szCs w:val="20"/>
        </w:rPr>
        <w:t xml:space="preserve">August 2019-March 2020 </w:t>
      </w:r>
      <w:r>
        <w:tab/>
      </w:r>
      <w:r>
        <w:tab/>
      </w:r>
    </w:p>
    <w:p w:rsidR="00764167" w:rsidRDefault="004D2117" w14:paraId="00000069" w14:textId="77777777">
      <w:pPr>
        <w:pStyle w:val="heading30"/>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Director </w:t>
      </w:r>
      <w:r>
        <w:rPr>
          <w:rFonts w:ascii="Century Gothic" w:hAnsi="Century Gothic" w:eastAsia="Century Gothic" w:cs="Century Gothic"/>
          <w:sz w:val="20"/>
          <w:szCs w:val="20"/>
        </w:rPr>
        <w:t>of College Counseling</w:t>
      </w:r>
    </w:p>
    <w:p w:rsidR="00764167" w:rsidRDefault="00764167" w14:paraId="0000006A" w14:textId="77777777">
      <w:pPr>
        <w:pStyle w:val="Normal0"/>
      </w:pPr>
    </w:p>
    <w:p w:rsidR="00764167" w:rsidRDefault="004D2117" w14:paraId="0000006B" w14:textId="77777777">
      <w:pPr>
        <w:pStyle w:val="heading20"/>
      </w:pPr>
      <w:r>
        <w:t>Colorado College</w:t>
      </w:r>
    </w:p>
    <w:p w:rsidR="00764167" w:rsidRDefault="004D2117" w14:paraId="0000006C" w14:textId="77777777">
      <w:pPr>
        <w:pStyle w:val="heading30"/>
        <w:rPr>
          <w:rFonts w:ascii="Century Gothic" w:hAnsi="Century Gothic" w:eastAsia="Century Gothic" w:cs="Century Gothic"/>
          <w:sz w:val="20"/>
          <w:szCs w:val="20"/>
        </w:rPr>
      </w:pPr>
      <w:r>
        <w:rPr>
          <w:rFonts w:ascii="Century Gothic" w:hAnsi="Century Gothic" w:eastAsia="Century Gothic" w:cs="Century Gothic"/>
          <w:sz w:val="20"/>
          <w:szCs w:val="20"/>
        </w:rPr>
        <w:t>Co-Director Stroud Scholars Pilot Program</w:t>
      </w:r>
      <w:r>
        <w:rPr>
          <w:rFonts w:ascii="Century Gothic" w:hAnsi="Century Gothic" w:eastAsia="Century Gothic" w:cs="Century Gothic"/>
          <w:sz w:val="20"/>
          <w:szCs w:val="20"/>
        </w:rPr>
        <w:tab/>
      </w:r>
      <w:r>
        <w:rPr>
          <w:rFonts w:ascii="Century Gothic" w:hAnsi="Century Gothic" w:eastAsia="Century Gothic" w:cs="Century Gothic"/>
          <w:sz w:val="20"/>
          <w:szCs w:val="20"/>
        </w:rPr>
        <w:tab/>
      </w:r>
      <w:r>
        <w:rPr>
          <w:rFonts w:ascii="Century Gothic" w:hAnsi="Century Gothic" w:eastAsia="Century Gothic" w:cs="Century Gothic"/>
          <w:sz w:val="20"/>
          <w:szCs w:val="20"/>
        </w:rPr>
        <w:tab/>
      </w:r>
      <w:r>
        <w:rPr>
          <w:rFonts w:ascii="Century Gothic" w:hAnsi="Century Gothic" w:eastAsia="Century Gothic" w:cs="Century Gothic"/>
          <w:sz w:val="20"/>
          <w:szCs w:val="20"/>
        </w:rPr>
        <w:t>January 2018-June 2020</w:t>
      </w:r>
    </w:p>
    <w:p w:rsidR="00764167" w:rsidRDefault="004D2117" w14:paraId="0000006D" w14:textId="77777777">
      <w:pPr>
        <w:pStyle w:val="heading30"/>
        <w:rPr>
          <w:rFonts w:ascii="Century Gothic" w:hAnsi="Century Gothic" w:eastAsia="Century Gothic" w:cs="Century Gothic"/>
          <w:sz w:val="20"/>
          <w:szCs w:val="20"/>
        </w:rPr>
      </w:pPr>
      <w:r>
        <w:rPr>
          <w:rFonts w:ascii="Century Gothic" w:hAnsi="Century Gothic" w:eastAsia="Century Gothic" w:cs="Century Gothic"/>
          <w:sz w:val="20"/>
          <w:szCs w:val="20"/>
        </w:rPr>
        <w:t>Director of Admission – Outreach and Recruitment</w:t>
      </w:r>
      <w:r>
        <w:rPr>
          <w:rFonts w:ascii="Century Gothic" w:hAnsi="Century Gothic" w:eastAsia="Century Gothic" w:cs="Century Gothic"/>
          <w:sz w:val="20"/>
          <w:szCs w:val="20"/>
        </w:rPr>
        <w:tab/>
      </w:r>
      <w:r>
        <w:rPr>
          <w:rFonts w:ascii="Century Gothic" w:hAnsi="Century Gothic" w:eastAsia="Century Gothic" w:cs="Century Gothic"/>
          <w:sz w:val="20"/>
          <w:szCs w:val="20"/>
        </w:rPr>
        <w:tab/>
      </w:r>
      <w:r>
        <w:rPr>
          <w:rFonts w:ascii="Century Gothic" w:hAnsi="Century Gothic" w:eastAsia="Century Gothic" w:cs="Century Gothic"/>
          <w:sz w:val="20"/>
          <w:szCs w:val="20"/>
        </w:rPr>
        <w:t>July 2014- August 2019</w:t>
      </w:r>
    </w:p>
    <w:p w:rsidR="00764167" w:rsidRDefault="004D2117" w14:paraId="0000006E" w14:textId="77777777">
      <w:pPr>
        <w:pStyle w:val="heading30"/>
        <w:rPr>
          <w:rFonts w:ascii="Century Gothic" w:hAnsi="Century Gothic" w:eastAsia="Century Gothic" w:cs="Century Gothic"/>
          <w:sz w:val="20"/>
          <w:szCs w:val="20"/>
        </w:rPr>
      </w:pPr>
      <w:r>
        <w:rPr>
          <w:rFonts w:ascii="Century Gothic" w:hAnsi="Century Gothic" w:eastAsia="Century Gothic" w:cs="Century Gothic"/>
          <w:sz w:val="20"/>
          <w:szCs w:val="20"/>
        </w:rPr>
        <w:t>Admission Counselor / Assistant Director</w:t>
      </w:r>
      <w:r>
        <w:rPr>
          <w:rFonts w:ascii="Century Gothic" w:hAnsi="Century Gothic" w:eastAsia="Century Gothic" w:cs="Century Gothic"/>
          <w:sz w:val="20"/>
          <w:szCs w:val="20"/>
        </w:rPr>
        <w:tab/>
      </w:r>
      <w:r>
        <w:rPr>
          <w:rFonts w:ascii="Century Gothic" w:hAnsi="Century Gothic" w:eastAsia="Century Gothic" w:cs="Century Gothic"/>
          <w:sz w:val="20"/>
          <w:szCs w:val="20"/>
        </w:rPr>
        <w:tab/>
      </w:r>
      <w:r>
        <w:rPr>
          <w:rFonts w:ascii="Century Gothic" w:hAnsi="Century Gothic" w:eastAsia="Century Gothic" w:cs="Century Gothic"/>
          <w:sz w:val="20"/>
          <w:szCs w:val="20"/>
        </w:rPr>
        <w:tab/>
      </w:r>
      <w:r>
        <w:rPr>
          <w:rFonts w:ascii="Century Gothic" w:hAnsi="Century Gothic" w:eastAsia="Century Gothic" w:cs="Century Gothic"/>
          <w:sz w:val="20"/>
          <w:szCs w:val="20"/>
        </w:rPr>
        <w:t>July 2004- November 2010</w:t>
      </w:r>
    </w:p>
    <w:p w:rsidR="00764167" w:rsidRDefault="00764167" w14:paraId="0000006F" w14:textId="77777777">
      <w:pPr>
        <w:pStyle w:val="Normal0"/>
      </w:pPr>
    </w:p>
    <w:p w:rsidR="00764167" w:rsidRDefault="004D2117" w14:paraId="00000070" w14:textId="77777777">
      <w:pPr>
        <w:pStyle w:val="heading30"/>
        <w:rPr>
          <w:b/>
          <w:sz w:val="26"/>
          <w:szCs w:val="26"/>
        </w:rPr>
      </w:pPr>
      <w:r>
        <w:rPr>
          <w:b/>
          <w:sz w:val="26"/>
          <w:szCs w:val="26"/>
        </w:rPr>
        <w:t>Colorad</w:t>
      </w:r>
      <w:r>
        <w:rPr>
          <w:b/>
          <w:sz w:val="26"/>
          <w:szCs w:val="26"/>
        </w:rPr>
        <w:t xml:space="preserve">o State University </w:t>
      </w:r>
    </w:p>
    <w:p w:rsidR="00764167" w:rsidRDefault="004D2117" w14:paraId="00000071" w14:textId="77777777">
      <w:pPr>
        <w:pStyle w:val="heading30"/>
        <w:rPr>
          <w:rFonts w:ascii="Century Gothic" w:hAnsi="Century Gothic" w:eastAsia="Century Gothic" w:cs="Century Gothic"/>
          <w:sz w:val="20"/>
          <w:szCs w:val="20"/>
        </w:rPr>
      </w:pPr>
      <w:r>
        <w:rPr>
          <w:rFonts w:ascii="Century Gothic" w:hAnsi="Century Gothic" w:eastAsia="Century Gothic" w:cs="Century Gothic"/>
          <w:sz w:val="20"/>
          <w:szCs w:val="20"/>
        </w:rPr>
        <w:t>Senior Associate</w:t>
      </w:r>
      <w:r>
        <w:rPr>
          <w:sz w:val="20"/>
          <w:szCs w:val="20"/>
        </w:rPr>
        <w:t xml:space="preserve"> </w:t>
      </w:r>
      <w:r>
        <w:rPr>
          <w:rFonts w:ascii="Century Gothic" w:hAnsi="Century Gothic" w:eastAsia="Century Gothic" w:cs="Century Gothic"/>
          <w:sz w:val="20"/>
          <w:szCs w:val="20"/>
        </w:rPr>
        <w:t>Director of Admission</w:t>
      </w:r>
      <w:r>
        <w:rPr>
          <w:rFonts w:ascii="Century Gothic" w:hAnsi="Century Gothic" w:eastAsia="Century Gothic" w:cs="Century Gothic"/>
          <w:sz w:val="20"/>
          <w:szCs w:val="20"/>
        </w:rPr>
        <w:tab/>
      </w:r>
      <w:r>
        <w:rPr>
          <w:rFonts w:ascii="Century Gothic" w:hAnsi="Century Gothic" w:eastAsia="Century Gothic" w:cs="Century Gothic"/>
          <w:sz w:val="20"/>
          <w:szCs w:val="20"/>
        </w:rPr>
        <w:tab/>
      </w:r>
      <w:r>
        <w:rPr>
          <w:rFonts w:ascii="Century Gothic" w:hAnsi="Century Gothic" w:eastAsia="Century Gothic" w:cs="Century Gothic"/>
          <w:sz w:val="20"/>
          <w:szCs w:val="20"/>
        </w:rPr>
        <w:tab/>
      </w:r>
      <w:r>
        <w:rPr>
          <w:rFonts w:ascii="Century Gothic" w:hAnsi="Century Gothic" w:eastAsia="Century Gothic" w:cs="Century Gothic"/>
          <w:sz w:val="20"/>
          <w:szCs w:val="20"/>
        </w:rPr>
        <w:t>February 2014- July 2014</w:t>
      </w:r>
    </w:p>
    <w:p w:rsidR="00764167" w:rsidRDefault="004D2117" w14:paraId="00000072" w14:textId="639CC882">
      <w:pPr>
        <w:pStyle w:val="heading30"/>
        <w:rPr>
          <w:rFonts w:ascii="Century Gothic" w:hAnsi="Century Gothic" w:eastAsia="Century Gothic" w:cs="Century Gothic"/>
          <w:sz w:val="20"/>
          <w:szCs w:val="20"/>
        </w:rPr>
      </w:pPr>
      <w:r>
        <w:rPr>
          <w:rFonts w:ascii="Century Gothic" w:hAnsi="Century Gothic" w:eastAsia="Century Gothic" w:cs="Century Gothic"/>
          <w:sz w:val="20"/>
          <w:szCs w:val="20"/>
        </w:rPr>
        <w:t>Associate Director for Freshmen Initiatives</w:t>
      </w:r>
      <w:r>
        <w:rPr>
          <w:rFonts w:ascii="Century Gothic" w:hAnsi="Century Gothic" w:eastAsia="Century Gothic" w:cs="Century Gothic"/>
          <w:sz w:val="20"/>
          <w:szCs w:val="20"/>
        </w:rPr>
        <w:tab/>
      </w:r>
      <w:r>
        <w:rPr>
          <w:rFonts w:ascii="Century Gothic" w:hAnsi="Century Gothic" w:eastAsia="Century Gothic" w:cs="Century Gothic"/>
          <w:sz w:val="20"/>
          <w:szCs w:val="20"/>
        </w:rPr>
        <w:tab/>
      </w:r>
      <w:r w:rsidR="007B615A">
        <w:rPr>
          <w:rFonts w:ascii="Century Gothic" w:hAnsi="Century Gothic" w:eastAsia="Century Gothic" w:cs="Century Gothic"/>
          <w:sz w:val="20"/>
          <w:szCs w:val="20"/>
        </w:rPr>
        <w:tab/>
      </w:r>
      <w:r>
        <w:rPr>
          <w:rFonts w:ascii="Century Gothic" w:hAnsi="Century Gothic" w:eastAsia="Century Gothic" w:cs="Century Gothic"/>
          <w:sz w:val="20"/>
          <w:szCs w:val="20"/>
        </w:rPr>
        <w:t>December 2010-February 2014</w:t>
      </w:r>
    </w:p>
    <w:p w:rsidR="00764167" w:rsidRDefault="00764167" w14:paraId="00000073" w14:textId="77777777">
      <w:pPr>
        <w:pStyle w:val="Normal0"/>
      </w:pPr>
    </w:p>
    <w:p w:rsidR="00764167" w:rsidRDefault="004D2117" w14:paraId="00000074" w14:textId="77777777">
      <w:pPr>
        <w:pStyle w:val="Normal0"/>
      </w:pPr>
      <w:r>
        <w:rPr>
          <w:b/>
        </w:rPr>
        <w:t>COMPUTER PROFICIENCIES</w:t>
      </w:r>
    </w:p>
    <w:p w:rsidR="00764167" w:rsidRDefault="004D2117" w14:paraId="00000075" w14:textId="77777777">
      <w:pPr>
        <w:pStyle w:val="Normal0"/>
        <w:numPr>
          <w:ilvl w:val="0"/>
          <w:numId w:val="6"/>
        </w:numPr>
        <w:pBdr>
          <w:top w:val="nil"/>
          <w:left w:val="nil"/>
          <w:bottom w:val="nil"/>
          <w:right w:val="nil"/>
          <w:between w:val="nil"/>
        </w:pBdr>
        <w:spacing w:after="0"/>
        <w:rPr>
          <w:sz w:val="20"/>
          <w:szCs w:val="20"/>
        </w:rPr>
      </w:pPr>
      <w:r>
        <w:rPr>
          <w:sz w:val="20"/>
          <w:szCs w:val="20"/>
        </w:rPr>
        <w:t xml:space="preserve">MS Office: Excel, Outlook, Power Point, Word </w:t>
      </w:r>
    </w:p>
    <w:p w:rsidR="00764167" w:rsidRDefault="004D2117" w14:paraId="00000076" w14:textId="77777777">
      <w:pPr>
        <w:pStyle w:val="Normal0"/>
        <w:numPr>
          <w:ilvl w:val="0"/>
          <w:numId w:val="6"/>
        </w:numPr>
        <w:pBdr>
          <w:top w:val="nil"/>
          <w:left w:val="nil"/>
          <w:bottom w:val="nil"/>
          <w:right w:val="nil"/>
          <w:between w:val="nil"/>
        </w:pBdr>
        <w:spacing w:after="0"/>
        <w:rPr>
          <w:sz w:val="20"/>
          <w:szCs w:val="20"/>
        </w:rPr>
      </w:pPr>
      <w:r>
        <w:rPr>
          <w:sz w:val="20"/>
          <w:szCs w:val="20"/>
        </w:rPr>
        <w:t>Google: Slides, Documents, Surveys, Sheets</w:t>
      </w:r>
    </w:p>
    <w:p w:rsidR="00764167" w:rsidRDefault="004D2117" w14:paraId="00000077" w14:textId="77777777">
      <w:pPr>
        <w:pStyle w:val="Normal0"/>
        <w:numPr>
          <w:ilvl w:val="0"/>
          <w:numId w:val="6"/>
        </w:numPr>
        <w:pBdr>
          <w:top w:val="nil"/>
          <w:left w:val="nil"/>
          <w:bottom w:val="nil"/>
          <w:right w:val="nil"/>
          <w:between w:val="nil"/>
        </w:pBdr>
        <w:spacing w:after="0"/>
        <w:rPr>
          <w:sz w:val="20"/>
          <w:szCs w:val="20"/>
        </w:rPr>
      </w:pPr>
      <w:r>
        <w:rPr>
          <w:sz w:val="20"/>
          <w:szCs w:val="20"/>
        </w:rPr>
        <w:t>Mailchimp</w:t>
      </w:r>
    </w:p>
    <w:p w:rsidR="00764167" w:rsidRDefault="004D2117" w14:paraId="00000078" w14:textId="77777777">
      <w:pPr>
        <w:pStyle w:val="Normal0"/>
        <w:numPr>
          <w:ilvl w:val="0"/>
          <w:numId w:val="6"/>
        </w:numPr>
        <w:pBdr>
          <w:top w:val="nil"/>
          <w:left w:val="nil"/>
          <w:bottom w:val="nil"/>
          <w:right w:val="nil"/>
          <w:between w:val="nil"/>
        </w:pBdr>
        <w:spacing w:after="0"/>
        <w:rPr>
          <w:sz w:val="20"/>
          <w:szCs w:val="20"/>
        </w:rPr>
      </w:pPr>
      <w:r>
        <w:rPr>
          <w:sz w:val="20"/>
          <w:szCs w:val="20"/>
        </w:rPr>
        <w:t>Qualtrics</w:t>
      </w:r>
    </w:p>
    <w:p w:rsidR="00764167" w:rsidRDefault="004D2117" w14:paraId="00000079" w14:textId="77777777">
      <w:pPr>
        <w:pStyle w:val="Normal0"/>
        <w:numPr>
          <w:ilvl w:val="0"/>
          <w:numId w:val="6"/>
        </w:numPr>
        <w:pBdr>
          <w:top w:val="nil"/>
          <w:left w:val="nil"/>
          <w:bottom w:val="nil"/>
          <w:right w:val="nil"/>
          <w:between w:val="nil"/>
        </w:pBdr>
        <w:spacing w:after="0"/>
        <w:rPr>
          <w:sz w:val="20"/>
          <w:szCs w:val="20"/>
        </w:rPr>
      </w:pPr>
      <w:r>
        <w:rPr>
          <w:sz w:val="20"/>
          <w:szCs w:val="20"/>
        </w:rPr>
        <w:t>Customer Relationship Management Software:  Slate, Power FAIDS, Salesforce</w:t>
      </w:r>
    </w:p>
    <w:p w:rsidR="00764167" w:rsidRDefault="004D2117" w14:paraId="0000007A" w14:textId="77777777">
      <w:pPr>
        <w:pStyle w:val="Normal0"/>
        <w:numPr>
          <w:ilvl w:val="0"/>
          <w:numId w:val="6"/>
        </w:numPr>
        <w:pBdr>
          <w:top w:val="nil"/>
          <w:left w:val="nil"/>
          <w:bottom w:val="nil"/>
          <w:right w:val="nil"/>
          <w:between w:val="nil"/>
        </w:pBdr>
        <w:rPr>
          <w:sz w:val="20"/>
          <w:szCs w:val="20"/>
        </w:rPr>
      </w:pPr>
      <w:r>
        <w:rPr>
          <w:sz w:val="20"/>
          <w:szCs w:val="20"/>
        </w:rPr>
        <w:t>Also Knowledgeable in: Banner</w:t>
      </w:r>
    </w:p>
    <w:p w:rsidR="00764167" w:rsidRDefault="00764167" w14:paraId="0000007B" w14:textId="77777777">
      <w:pPr>
        <w:pStyle w:val="Normal0"/>
      </w:pPr>
    </w:p>
    <w:sectPr w:rsidR="00764167" w:rsidSect="00B97F9E">
      <w:headerReference w:type="default" r:id="rId8"/>
      <w:footerReference w:type="default" r:id="rId9"/>
      <w:headerReference w:type="first" r:id="rId10"/>
      <w:pgSz w:w="12240" w:h="15840" w:orient="portrait"/>
      <w:pgMar w:top="720" w:right="720" w:bottom="720" w:left="720" w:header="432"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1780" w:rsidRDefault="00901780" w14:paraId="1B259DF3" w14:textId="77777777">
      <w:pPr>
        <w:spacing w:after="0" w:line="240" w:lineRule="auto"/>
      </w:pPr>
      <w:r>
        <w:separator/>
      </w:r>
    </w:p>
  </w:endnote>
  <w:endnote w:type="continuationSeparator" w:id="0">
    <w:p w:rsidR="00901780" w:rsidRDefault="00901780" w14:paraId="7F44C5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167" w:rsidRDefault="004D2117" w14:paraId="0000007E" w14:textId="17740542">
    <w:pPr>
      <w:pStyle w:val="Normal0"/>
      <w:pBdr>
        <w:top w:val="nil"/>
        <w:left w:val="nil"/>
        <w:bottom w:val="nil"/>
        <w:right w:val="nil"/>
        <w:between w:val="nil"/>
      </w:pBdr>
      <w:spacing w:after="0" w:line="240" w:lineRule="auto"/>
      <w:rPr>
        <w:b/>
        <w:sz w:val="26"/>
        <w:szCs w:val="26"/>
      </w:rPr>
    </w:pPr>
    <w:r>
      <w:rPr>
        <w:b/>
        <w:sz w:val="26"/>
        <w:szCs w:val="26"/>
      </w:rPr>
      <w:fldChar w:fldCharType="begin"/>
    </w:r>
    <w:r>
      <w:rPr>
        <w:b/>
        <w:sz w:val="26"/>
        <w:szCs w:val="26"/>
      </w:rPr>
      <w:instrText>PAGE</w:instrText>
    </w:r>
    <w:r>
      <w:rPr>
        <w:b/>
        <w:sz w:val="26"/>
        <w:szCs w:val="26"/>
      </w:rPr>
      <w:fldChar w:fldCharType="separate"/>
    </w:r>
    <w:r w:rsidR="00592B1B">
      <w:rPr>
        <w:b/>
        <w:noProof/>
        <w:sz w:val="26"/>
        <w:szCs w:val="26"/>
      </w:rPr>
      <w:t>2</w:t>
    </w:r>
    <w:r>
      <w:rPr>
        <w:b/>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1780" w:rsidRDefault="00901780" w14:paraId="50D51930" w14:textId="77777777">
      <w:pPr>
        <w:spacing w:after="0" w:line="240" w:lineRule="auto"/>
      </w:pPr>
      <w:r>
        <w:separator/>
      </w:r>
    </w:p>
  </w:footnote>
  <w:footnote w:type="continuationSeparator" w:id="0">
    <w:p w:rsidR="00901780" w:rsidRDefault="00901780" w14:paraId="5F0BBB5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764167" w:rsidRDefault="004D2117" w14:paraId="0000007D" w14:textId="77777777">
    <w:pPr>
      <w:pStyle w:val="Normal0"/>
      <w:pBdr>
        <w:top w:val="nil"/>
        <w:left w:val="nil"/>
        <w:bottom w:val="nil"/>
        <w:right w:val="nil"/>
        <w:between w:val="nil"/>
      </w:pBdr>
      <w:spacing w:after="0" w:line="240" w:lineRule="auto"/>
    </w:pPr>
    <w:r>
      <w:rPr>
        <w:noProof/>
      </w:rPr>
      <mc:AlternateContent>
        <mc:Choice Requires="wpg">
          <w:drawing>
            <wp:anchor distT="0" distB="0" distL="114300" distR="114300" simplePos="0" relativeHeight="251658240" behindDoc="0" locked="0" layoutInCell="1" hidden="0" allowOverlap="1" wp14:anchorId="61497226" wp14:editId="07777777">
              <wp:simplePos x="0" y="0"/>
              <wp:positionH relativeFrom="margin">
                <wp:align>left</wp:align>
              </wp:positionH>
              <wp:positionV relativeFrom="page">
                <wp:align>top</wp:align>
              </wp:positionV>
              <wp:extent cx="3200400" cy="10056322"/>
              <wp:effectExtent l="0" t="0" r="0" b="0"/>
              <wp:wrapNone/>
              <wp:docPr id="7" name="Group 7" title="Background graphics"/>
              <wp:cNvGraphicFramePr/>
              <a:graphic xmlns:a="http://schemas.openxmlformats.org/drawingml/2006/main">
                <a:graphicData uri="http://schemas.microsoft.com/office/word/2010/wordprocessingGroup">
                  <wpg:wgp>
                    <wpg:cNvGrpSpPr/>
                    <wpg:grpSpPr>
                      <a:xfrm>
                        <a:off x="0" y="0"/>
                        <a:ext cx="3200400" cy="10056322"/>
                        <a:chOff x="3745800" y="0"/>
                        <a:chExt cx="3200400" cy="7560000"/>
                      </a:xfrm>
                    </wpg:grpSpPr>
                    <wpg:grpSp>
                      <wpg:cNvPr id="1" name="Group 1"/>
                      <wpg:cNvGrpSpPr/>
                      <wpg:grpSpPr>
                        <a:xfrm>
                          <a:off x="3745800" y="0"/>
                          <a:ext cx="3200400" cy="7560000"/>
                          <a:chOff x="0" y="0"/>
                          <a:chExt cx="3200400" cy="10056322"/>
                        </a:xfrm>
                      </wpg:grpSpPr>
                      <wps:wsp>
                        <wps:cNvPr id="2" name="Rectangle 2"/>
                        <wps:cNvSpPr/>
                        <wps:spPr>
                          <a:xfrm>
                            <a:off x="0" y="0"/>
                            <a:ext cx="3200400" cy="10056300"/>
                          </a:xfrm>
                          <a:prstGeom prst="rect">
                            <a:avLst/>
                          </a:prstGeom>
                          <a:noFill/>
                          <a:ln>
                            <a:noFill/>
                          </a:ln>
                        </wps:spPr>
                        <wps:txbx>
                          <w:txbxContent>
                            <w:p w:rsidR="00764167" w:rsidRDefault="00764167" w14:paraId="672A6659" w14:textId="77777777">
                              <w:pPr>
                                <w:pStyle w:val="Normal0"/>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3200400" cy="192024"/>
                          </a:xfrm>
                          <a:prstGeom prst="rect">
                            <a:avLst/>
                          </a:prstGeom>
                          <a:solidFill>
                            <a:schemeClr val="dk2"/>
                          </a:solidFill>
                          <a:ln>
                            <a:noFill/>
                          </a:ln>
                        </wps:spPr>
                        <wps:txbx>
                          <w:txbxContent>
                            <w:p w:rsidR="00764167" w:rsidRDefault="00764167" w14:paraId="0A37501D" w14:textId="77777777">
                              <w:pPr>
                                <w:pStyle w:val="Normal0"/>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0" y="9964882"/>
                            <a:ext cx="3200400" cy="91440"/>
                          </a:xfrm>
                          <a:prstGeom prst="rect">
                            <a:avLst/>
                          </a:prstGeom>
                          <a:solidFill>
                            <a:schemeClr val="dk2"/>
                          </a:solidFill>
                          <a:ln>
                            <a:noFill/>
                          </a:ln>
                        </wps:spPr>
                        <wps:txbx>
                          <w:txbxContent>
                            <w:p w:rsidR="00764167" w:rsidRDefault="00764167" w14:paraId="5DAB6C7B" w14:textId="77777777">
                              <w:pPr>
                                <w:pStyle w:val="Normal0"/>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w14:anchorId="47122171">
            <v:group id="Group 7" style="position:absolute;margin-left:0;margin-top:0;width:252pt;height:791.85pt;z-index:251658240;mso-position-horizontal:left;mso-position-horizontal-relative:margin;mso-position-vertical:top;mso-position-vertical-relative:page" alt="Title: Background graphics" coordsize="32004,75600" coordorigin="37458" o:spid="_x0000_s1026" w14:anchorId="61497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">
              <v:group id="Group 1" style="position:absolute;left:37458;width:32004;height:75600" coordsize="32004,10056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">
                <v:rect id="Rectangle 2" style="position:absolute;width:32004;height:100563;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">
                  <v:textbox inset="2.53958mm,2.53958mm,2.53958mm,2.53958mm">
                    <w:txbxContent>
                      <w:p w:rsidR="00764167" w:rsidRDefault="00764167" w14:paraId="02EB378F" w14:textId="77777777">
                        <w:pPr>
                          <w:pStyle w:val="Normal0"/>
                          <w:spacing w:after="0" w:line="240" w:lineRule="auto"/>
                          <w:textDirection w:val="btLr"/>
                        </w:pPr>
                      </w:p>
                    </w:txbxContent>
                  </v:textbox>
                </v:rect>
                <v:rect id="Rectangle 3" style="position:absolute;width:32004;height:1920;visibility:visible;mso-wrap-style:square;v-text-anchor:middle" o:spid="_x0000_s1029" fillcolor="#4b3a2e [3202]"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">
                  <v:textbox inset="2.53958mm,2.53958mm,2.53958mm,2.53958mm">
                    <w:txbxContent>
                      <w:p w:rsidR="00764167" w:rsidRDefault="00764167" w14:paraId="6A05A809" w14:textId="77777777">
                        <w:pPr>
                          <w:pStyle w:val="Normal0"/>
                          <w:spacing w:after="0" w:line="240" w:lineRule="auto"/>
                          <w:textDirection w:val="btLr"/>
                        </w:pPr>
                      </w:p>
                    </w:txbxContent>
                  </v:textbox>
                </v:rect>
                <v:rect id="Rectangle 4" style="position:absolute;top:99648;width:32004;height:915;visibility:visible;mso-wrap-style:square;v-text-anchor:middle" o:spid="_x0000_s1030" fillcolor="#4b3a2e [3202]"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">
                  <v:textbox inset="2.53958mm,2.53958mm,2.53958mm,2.53958mm">
                    <w:txbxContent>
                      <w:p w:rsidR="00764167" w:rsidRDefault="00764167" w14:paraId="5A39BBE3" w14:textId="77777777">
                        <w:pPr>
                          <w:pStyle w:val="Normal0"/>
                          <w:spacing w:after="0" w:line="240" w:lineRule="auto"/>
                          <w:textDirection w:val="btLr"/>
                        </w:pPr>
                      </w:p>
                    </w:txbxContent>
                  </v:textbox>
                </v:rect>
              </v:group>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764167" w:rsidRDefault="004D2117" w14:paraId="0000007C" w14:textId="77777777">
    <w:pPr>
      <w:pStyle w:val="Normal0"/>
      <w:pBdr>
        <w:top w:val="nil"/>
        <w:left w:val="nil"/>
        <w:bottom w:val="nil"/>
        <w:right w:val="nil"/>
        <w:between w:val="nil"/>
      </w:pBdr>
      <w:spacing w:after="0" w:line="240" w:lineRule="auto"/>
    </w:pPr>
    <w:r>
      <w:rPr>
        <w:noProof/>
      </w:rPr>
      <mc:AlternateContent>
        <mc:Choice Requires="wpg">
          <w:drawing>
            <wp:anchor distT="0" distB="0" distL="114300" distR="114300" simplePos="0" relativeHeight="251659264" behindDoc="0" locked="0" layoutInCell="1" hidden="0" allowOverlap="1" wp14:anchorId="0EFD2387" wp14:editId="07777777">
              <wp:simplePos x="0" y="0"/>
              <wp:positionH relativeFrom="margin">
                <wp:align>left</wp:align>
              </wp:positionH>
              <wp:positionV relativeFrom="page">
                <wp:align>top</wp:align>
              </wp:positionV>
              <wp:extent cx="3200400" cy="10056322"/>
              <wp:effectExtent l="0" t="0" r="0" b="0"/>
              <wp:wrapNone/>
              <wp:docPr id="6" name="Group 6" title="Background graphics"/>
              <wp:cNvGraphicFramePr/>
              <a:graphic xmlns:a="http://schemas.openxmlformats.org/drawingml/2006/main">
                <a:graphicData uri="http://schemas.microsoft.com/office/word/2010/wordprocessingGroup">
                  <wpg:wgp>
                    <wpg:cNvGrpSpPr/>
                    <wpg:grpSpPr>
                      <a:xfrm>
                        <a:off x="0" y="0"/>
                        <a:ext cx="3200400" cy="10056322"/>
                        <a:chOff x="3745800" y="0"/>
                        <a:chExt cx="3200400" cy="7560000"/>
                      </a:xfrm>
                    </wpg:grpSpPr>
                    <wpg:grpSp>
                      <wpg:cNvPr id="5" name="Group 5"/>
                      <wpg:cNvGrpSpPr/>
                      <wpg:grpSpPr>
                        <a:xfrm>
                          <a:off x="3745800" y="0"/>
                          <a:ext cx="3200400" cy="7560000"/>
                          <a:chOff x="0" y="0"/>
                          <a:chExt cx="3200400" cy="10056322"/>
                        </a:xfrm>
                      </wpg:grpSpPr>
                      <wps:wsp>
                        <wps:cNvPr id="8" name="Rectangle 8"/>
                        <wps:cNvSpPr/>
                        <wps:spPr>
                          <a:xfrm>
                            <a:off x="0" y="0"/>
                            <a:ext cx="3200400" cy="10056300"/>
                          </a:xfrm>
                          <a:prstGeom prst="rect">
                            <a:avLst/>
                          </a:prstGeom>
                          <a:noFill/>
                          <a:ln>
                            <a:noFill/>
                          </a:ln>
                        </wps:spPr>
                        <wps:txbx>
                          <w:txbxContent>
                            <w:p w:rsidR="00764167" w:rsidRDefault="00764167" w14:paraId="02EB378F" w14:textId="77777777">
                              <w:pPr>
                                <w:pStyle w:val="Normal0"/>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a:off x="0" y="0"/>
                            <a:ext cx="3200400" cy="192024"/>
                          </a:xfrm>
                          <a:prstGeom prst="rect">
                            <a:avLst/>
                          </a:prstGeom>
                          <a:solidFill>
                            <a:schemeClr val="dk2"/>
                          </a:solidFill>
                          <a:ln>
                            <a:noFill/>
                          </a:ln>
                        </wps:spPr>
                        <wps:txbx>
                          <w:txbxContent>
                            <w:p w:rsidR="00764167" w:rsidRDefault="00764167" w14:paraId="6A05A809" w14:textId="77777777">
                              <w:pPr>
                                <w:pStyle w:val="Normal0"/>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0" y="9964882"/>
                            <a:ext cx="3200400" cy="91440"/>
                          </a:xfrm>
                          <a:prstGeom prst="rect">
                            <a:avLst/>
                          </a:prstGeom>
                          <a:solidFill>
                            <a:schemeClr val="dk2"/>
                          </a:solidFill>
                          <a:ln>
                            <a:noFill/>
                          </a:ln>
                        </wps:spPr>
                        <wps:txbx>
                          <w:txbxContent>
                            <w:p w:rsidR="00764167" w:rsidRDefault="00764167" w14:paraId="5A39BBE3" w14:textId="77777777">
                              <w:pPr>
                                <w:pStyle w:val="Normal0"/>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w14:anchorId="503E6FE6">
            <v:group id="Group 6" style="position:absolute;margin-left:0;margin-top:0;width:252pt;height:791.85pt;z-index:251659264;mso-position-horizontal:left;mso-position-horizontal-relative:margin;mso-position-vertical:top;mso-position-vertical-relative:page" alt="Title: Background graphics" coordsize="32004,75600" coordorigin="37458" o:spid="_x0000_s1031" w14:anchorId="0EFD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">
              <v:group id="Group 5" style="position:absolute;left:37458;width:32004;height:75600" coordsize="32004,100563"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">
                <v:rect id="Rectangle 8" style="position:absolute;width:32004;height:100563;visibility:visible;mso-wrap-style:square;v-text-anchor:middle"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">
                  <v:textbox inset="2.53958mm,2.53958mm,2.53958mm,2.53958mm">
                    <w:txbxContent>
                      <w:p w:rsidR="00764167" w:rsidRDefault="00764167" w14:paraId="41C8F396" w14:textId="77777777">
                        <w:pPr>
                          <w:pStyle w:val="Normal0"/>
                          <w:spacing w:after="0" w:line="240" w:lineRule="auto"/>
                          <w:textDirection w:val="btLr"/>
                        </w:pPr>
                      </w:p>
                    </w:txbxContent>
                  </v:textbox>
                </v:rect>
                <v:rect id="Rectangle 9" style="position:absolute;width:32004;height:1920;visibility:visible;mso-wrap-style:square;v-text-anchor:middle" o:spid="_x0000_s1034" fillcolor="#4b3a2e [3202]"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">
                  <v:textbox inset="2.53958mm,2.53958mm,2.53958mm,2.53958mm">
                    <w:txbxContent>
                      <w:p w:rsidR="00764167" w:rsidRDefault="00764167" w14:paraId="72A3D3EC" w14:textId="77777777">
                        <w:pPr>
                          <w:pStyle w:val="Normal0"/>
                          <w:spacing w:after="0" w:line="240" w:lineRule="auto"/>
                          <w:textDirection w:val="btLr"/>
                        </w:pPr>
                      </w:p>
                    </w:txbxContent>
                  </v:textbox>
                </v:rect>
                <v:rect id="Rectangle 10" style="position:absolute;top:99648;width:32004;height:915;visibility:visible;mso-wrap-style:square;v-text-anchor:middle" o:spid="_x0000_s1035" fillcolor="#4b3a2e [3202]"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">
                  <v:textbox inset="2.53958mm,2.53958mm,2.53958mm,2.53958mm">
                    <w:txbxContent>
                      <w:p w:rsidR="00764167" w:rsidRDefault="00764167" w14:paraId="0D0B940D" w14:textId="77777777">
                        <w:pPr>
                          <w:pStyle w:val="Normal0"/>
                          <w:spacing w:after="0" w:line="240" w:lineRule="auto"/>
                          <w:textDirection w:val="btLr"/>
                        </w:pPr>
                      </w:p>
                    </w:txbxContent>
                  </v:textbox>
                </v:rect>
              </v:group>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168"/>
    <w:multiLevelType w:val="multilevel"/>
    <w:tmpl w:val="9AE6E44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91F2410"/>
    <w:multiLevelType w:val="multilevel"/>
    <w:tmpl w:val="5F18951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A584A86"/>
    <w:multiLevelType w:val="multilevel"/>
    <w:tmpl w:val="81261A6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1F426762"/>
    <w:multiLevelType w:val="multilevel"/>
    <w:tmpl w:val="E94A620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22654192"/>
    <w:multiLevelType w:val="multilevel"/>
    <w:tmpl w:val="9B96621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277F61C9"/>
    <w:multiLevelType w:val="multilevel"/>
    <w:tmpl w:val="4C78147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3D233432"/>
    <w:multiLevelType w:val="multilevel"/>
    <w:tmpl w:val="4C64F6A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573603F0"/>
    <w:multiLevelType w:val="multilevel"/>
    <w:tmpl w:val="6088A13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66A9408B"/>
    <w:multiLevelType w:val="multilevel"/>
    <w:tmpl w:val="C4685A9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577253703">
    <w:abstractNumId w:val="7"/>
  </w:num>
  <w:num w:numId="2" w16cid:durableId="1763380204">
    <w:abstractNumId w:val="1"/>
  </w:num>
  <w:num w:numId="3" w16cid:durableId="1584680947">
    <w:abstractNumId w:val="6"/>
  </w:num>
  <w:num w:numId="4" w16cid:durableId="19405567">
    <w:abstractNumId w:val="8"/>
  </w:num>
  <w:num w:numId="5" w16cid:durableId="1814834342">
    <w:abstractNumId w:val="3"/>
  </w:num>
  <w:num w:numId="6" w16cid:durableId="422531422">
    <w:abstractNumId w:val="2"/>
  </w:num>
  <w:num w:numId="7" w16cid:durableId="1208028599">
    <w:abstractNumId w:val="0"/>
  </w:num>
  <w:num w:numId="8" w16cid:durableId="1915554437">
    <w:abstractNumId w:val="5"/>
  </w:num>
  <w:num w:numId="9" w16cid:durableId="130967153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4184AF"/>
    <w:rsid w:val="000F101B"/>
    <w:rsid w:val="002274E5"/>
    <w:rsid w:val="003A41B4"/>
    <w:rsid w:val="004B2205"/>
    <w:rsid w:val="004D2117"/>
    <w:rsid w:val="00515DCE"/>
    <w:rsid w:val="00592B1B"/>
    <w:rsid w:val="005A5CB2"/>
    <w:rsid w:val="00764167"/>
    <w:rsid w:val="007B615A"/>
    <w:rsid w:val="00901780"/>
    <w:rsid w:val="00A80258"/>
    <w:rsid w:val="00AA2F6C"/>
    <w:rsid w:val="00AC2817"/>
    <w:rsid w:val="00AD20E4"/>
    <w:rsid w:val="00B24A75"/>
    <w:rsid w:val="00B97F9E"/>
    <w:rsid w:val="00C77B27"/>
    <w:rsid w:val="00C8247B"/>
    <w:rsid w:val="00CA0E5F"/>
    <w:rsid w:val="00CF032C"/>
    <w:rsid w:val="00E93844"/>
    <w:rsid w:val="00EA7E4F"/>
    <w:rsid w:val="00F55604"/>
    <w:rsid w:val="00FD256A"/>
    <w:rsid w:val="05C40473"/>
    <w:rsid w:val="1E4184AF"/>
    <w:rsid w:val="24302ECA"/>
    <w:rsid w:val="276A9689"/>
    <w:rsid w:val="28342DFA"/>
    <w:rsid w:val="3EC180CE"/>
    <w:rsid w:val="46B36A56"/>
    <w:rsid w:val="5CDBCDC8"/>
    <w:rsid w:val="783ADA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BA1321"/>
  <w15:docId w15:val="{4914EC89-0677-4F2F-BC46-331AA45E51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Gothic" w:hAnsi="Century Gothic" w:eastAsia="Century Gothic" w:cs="Century Gothic"/>
        <w:color w:val="4B3A2E"/>
        <w:sz w:val="22"/>
        <w:szCs w:val="22"/>
        <w:lang w:val="en-US" w:eastAsia="en-US"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320" w:after="200"/>
      <w:outlineLvl w:val="0"/>
    </w:pPr>
    <w:rPr>
      <w:b/>
      <w:sz w:val="26"/>
      <w:szCs w:val="26"/>
    </w:rPr>
  </w:style>
  <w:style w:type="paragraph" w:styleId="Heading2">
    <w:name w:val="heading 2"/>
    <w:basedOn w:val="Normal"/>
    <w:next w:val="Normal"/>
    <w:uiPriority w:val="9"/>
    <w:semiHidden/>
    <w:unhideWhenUsed/>
    <w:qFormat/>
    <w:pPr>
      <w:keepNext/>
      <w:keepLines/>
      <w:spacing w:before="220" w:after="80"/>
      <w:outlineLvl w:val="1"/>
    </w:pPr>
    <w:rPr>
      <w:b/>
      <w:i/>
      <w:sz w:val="26"/>
      <w:szCs w:val="26"/>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20" w:after="80" w:line="240" w:lineRule="auto"/>
      <w:outlineLvl w:val="3"/>
    </w:pPr>
    <w:rPr>
      <w:b/>
      <w:smallCaps/>
    </w:rPr>
  </w:style>
  <w:style w:type="paragraph" w:styleId="Heading5">
    <w:name w:val="heading 5"/>
    <w:basedOn w:val="Normal"/>
    <w:next w:val="Normal"/>
    <w:uiPriority w:val="9"/>
    <w:semiHidden/>
    <w:unhideWhenUsed/>
    <w:qFormat/>
    <w:pPr>
      <w:keepNext/>
      <w:keepLines/>
      <w:spacing w:before="220" w:after="80" w:line="240" w:lineRule="auto"/>
      <w:outlineLvl w:val="4"/>
    </w:pPr>
    <w:rPr>
      <w:b/>
    </w:rPr>
  </w:style>
  <w:style w:type="paragraph" w:styleId="Heading6">
    <w:name w:val="heading 6"/>
    <w:basedOn w:val="Normal"/>
    <w:next w:val="Normal"/>
    <w:uiPriority w:val="9"/>
    <w:semiHidden/>
    <w:unhideWhenUsed/>
    <w:qFormat/>
    <w:pPr>
      <w:keepNext/>
      <w:keepLines/>
      <w:spacing w:before="220" w:after="80" w:line="240" w:lineRule="auto"/>
      <w:outlineLvl w:val="5"/>
    </w:pPr>
    <w:rPr>
      <w:b/>
      <w:i/>
    </w:rPr>
  </w:style>
  <w:style w:type="paragraph" w:styleId="Heading7">
    <w:name w:val="heading 7"/>
    <w:basedOn w:val="Normal0"/>
    <w:next w:val="Normal0"/>
    <w:link w:val="Heading7Char"/>
    <w:uiPriority w:val="9"/>
    <w:semiHidden/>
    <w:unhideWhenUsed/>
    <w:qFormat/>
    <w:pPr>
      <w:keepNext/>
      <w:keepLines/>
      <w:spacing w:before="220" w:after="80" w:line="240" w:lineRule="auto"/>
      <w:contextualSpacing/>
      <w:outlineLvl w:val="6"/>
    </w:pPr>
    <w:rPr>
      <w:rFonts w:asciiTheme="majorHAnsi" w:hAnsiTheme="majorHAnsi" w:eastAsiaTheme="majorEastAsia" w:cstheme="majorBidi"/>
      <w:iCs/>
      <w:spacing w:val="21"/>
    </w:rPr>
  </w:style>
  <w:style w:type="paragraph" w:styleId="Heading8">
    <w:name w:val="heading 8"/>
    <w:basedOn w:val="Normal0"/>
    <w:next w:val="Normal0"/>
    <w:link w:val="Heading8Char"/>
    <w:uiPriority w:val="9"/>
    <w:semiHidden/>
    <w:unhideWhenUsed/>
    <w:qFormat/>
    <w:pPr>
      <w:keepNext/>
      <w:keepLines/>
      <w:spacing w:before="220" w:after="80" w:line="240" w:lineRule="auto"/>
      <w:contextualSpacing/>
      <w:outlineLvl w:val="7"/>
    </w:pPr>
    <w:rPr>
      <w:rFonts w:asciiTheme="majorHAnsi" w:hAnsiTheme="majorHAnsi" w:eastAsiaTheme="majorEastAsia" w:cstheme="majorBidi"/>
      <w:b/>
      <w:color w:val="A6856E" w:themeColor="text2" w:themeTint="99"/>
      <w:spacing w:val="21"/>
      <w:szCs w:val="21"/>
    </w:rPr>
  </w:style>
  <w:style w:type="paragraph" w:styleId="Heading9">
    <w:name w:val="heading 9"/>
    <w:basedOn w:val="Normal0"/>
    <w:next w:val="Normal0"/>
    <w:link w:val="Heading9Char"/>
    <w:uiPriority w:val="9"/>
    <w:semiHidden/>
    <w:unhideWhenUsed/>
    <w:qFormat/>
    <w:pPr>
      <w:keepNext/>
      <w:keepLines/>
      <w:spacing w:before="220" w:after="80" w:line="240" w:lineRule="auto"/>
      <w:contextualSpacing/>
      <w:outlineLvl w:val="8"/>
    </w:pPr>
    <w:rPr>
      <w:rFonts w:asciiTheme="majorHAnsi" w:hAnsiTheme="majorHAnsi" w:eastAsiaTheme="majorEastAsia" w:cstheme="majorBidi"/>
      <w:b/>
      <w:iCs/>
      <w:caps/>
      <w:color w:val="A6856E" w:themeColor="text2" w:themeTint="99"/>
      <w:spacing w:val="21"/>
      <w:sz w:val="20"/>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after="240" w:line="240" w:lineRule="auto"/>
    </w:pPr>
    <w:rPr>
      <w:b/>
      <w:smallCaps/>
      <w:sz w:val="64"/>
      <w:szCs w:val="64"/>
    </w:rPr>
  </w:style>
  <w:style w:type="paragraph" w:styleId="Normal0" w:customStyle="1">
    <w:name w:val="Normal0"/>
    <w:qFormat/>
  </w:style>
  <w:style w:type="paragraph" w:styleId="heading10" w:customStyle="1">
    <w:name w:val="heading 10"/>
    <w:basedOn w:val="Normal0"/>
    <w:next w:val="Normal0"/>
    <w:link w:val="Heading1Char"/>
    <w:uiPriority w:val="9"/>
    <w:qFormat/>
    <w:pPr>
      <w:spacing w:before="320" w:after="200"/>
      <w:contextualSpacing/>
      <w:outlineLvl w:val="0"/>
    </w:pPr>
    <w:rPr>
      <w:rFonts w:asciiTheme="majorHAnsi" w:hAnsiTheme="majorHAnsi"/>
      <w:b/>
      <w:spacing w:val="21"/>
      <w:sz w:val="26"/>
    </w:rPr>
  </w:style>
  <w:style w:type="paragraph" w:styleId="heading20" w:customStyle="1">
    <w:name w:val="heading 20"/>
    <w:basedOn w:val="Normal0"/>
    <w:next w:val="Normal0"/>
    <w:link w:val="Heading2Char"/>
    <w:uiPriority w:val="9"/>
    <w:unhideWhenUsed/>
    <w:qFormat/>
    <w:pPr>
      <w:keepNext/>
      <w:keepLines/>
      <w:spacing w:before="220" w:after="80"/>
      <w:contextualSpacing/>
      <w:outlineLvl w:val="1"/>
    </w:pPr>
    <w:rPr>
      <w:rFonts w:asciiTheme="majorHAnsi" w:hAnsiTheme="majorHAnsi" w:eastAsiaTheme="majorEastAsia" w:cstheme="majorBidi"/>
      <w:b/>
      <w:i/>
      <w:spacing w:val="21"/>
      <w:sz w:val="26"/>
      <w:szCs w:val="26"/>
    </w:rPr>
  </w:style>
  <w:style w:type="paragraph" w:styleId="heading30" w:customStyle="1">
    <w:name w:val="heading 30"/>
    <w:basedOn w:val="Normal0"/>
    <w:next w:val="Normal0"/>
    <w:link w:val="Heading3Char"/>
    <w:uiPriority w:val="9"/>
    <w:unhideWhenUsed/>
    <w:qFormat/>
    <w:pPr>
      <w:keepNext/>
      <w:keepLines/>
      <w:outlineLvl w:val="2"/>
    </w:pPr>
    <w:rPr>
      <w:rFonts w:asciiTheme="majorHAnsi" w:hAnsiTheme="majorHAnsi" w:eastAsiaTheme="majorEastAsia" w:cstheme="majorBidi"/>
      <w:i/>
      <w:szCs w:val="24"/>
    </w:rPr>
  </w:style>
  <w:style w:type="paragraph" w:styleId="heading40" w:customStyle="1">
    <w:name w:val="heading 40"/>
    <w:basedOn w:val="Normal0"/>
    <w:next w:val="Normal0"/>
    <w:link w:val="Heading4Char"/>
    <w:uiPriority w:val="9"/>
    <w:semiHidden/>
    <w:unhideWhenUsed/>
    <w:qFormat/>
    <w:pPr>
      <w:keepNext/>
      <w:keepLines/>
      <w:spacing w:before="220" w:after="80" w:line="240" w:lineRule="auto"/>
      <w:contextualSpacing/>
      <w:outlineLvl w:val="3"/>
    </w:pPr>
    <w:rPr>
      <w:rFonts w:asciiTheme="majorHAnsi" w:hAnsiTheme="majorHAnsi" w:eastAsiaTheme="majorEastAsia" w:cstheme="majorBidi"/>
      <w:b/>
      <w:iCs/>
      <w:caps/>
      <w:spacing w:val="21"/>
    </w:rPr>
  </w:style>
  <w:style w:type="paragraph" w:styleId="heading50" w:customStyle="1">
    <w:name w:val="heading 50"/>
    <w:basedOn w:val="Normal0"/>
    <w:next w:val="Normal0"/>
    <w:link w:val="Heading5Char"/>
    <w:uiPriority w:val="9"/>
    <w:semiHidden/>
    <w:unhideWhenUsed/>
    <w:qFormat/>
    <w:pPr>
      <w:keepNext/>
      <w:keepLines/>
      <w:spacing w:before="220" w:after="80" w:line="240" w:lineRule="auto"/>
      <w:contextualSpacing/>
      <w:outlineLvl w:val="4"/>
    </w:pPr>
    <w:rPr>
      <w:rFonts w:asciiTheme="majorHAnsi" w:hAnsiTheme="majorHAnsi" w:eastAsiaTheme="majorEastAsia" w:cstheme="majorBidi"/>
      <w:b/>
      <w:spacing w:val="21"/>
    </w:rPr>
  </w:style>
  <w:style w:type="paragraph" w:styleId="heading60" w:customStyle="1">
    <w:name w:val="heading 60"/>
    <w:basedOn w:val="Normal0"/>
    <w:next w:val="Normal0"/>
    <w:link w:val="Heading6Char"/>
    <w:uiPriority w:val="9"/>
    <w:semiHidden/>
    <w:unhideWhenUsed/>
    <w:qFormat/>
    <w:pPr>
      <w:keepNext/>
      <w:keepLines/>
      <w:spacing w:before="220" w:after="80" w:line="240" w:lineRule="auto"/>
      <w:contextualSpacing/>
      <w:outlineLvl w:val="5"/>
    </w:pPr>
    <w:rPr>
      <w:rFonts w:asciiTheme="majorHAnsi" w:hAnsiTheme="majorHAnsi" w:eastAsiaTheme="majorEastAsia" w:cstheme="majorBidi"/>
      <w:b/>
      <w:i/>
      <w:spacing w:val="21"/>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paragraph" w:styleId="Title0" w:customStyle="1">
    <w:name w:val="Title0"/>
    <w:basedOn w:val="Normal0"/>
    <w:link w:val="TitleChar"/>
    <w:uiPriority w:val="10"/>
    <w:semiHidden/>
    <w:unhideWhenUsed/>
    <w:pPr>
      <w:spacing w:after="240" w:line="240" w:lineRule="auto"/>
      <w:contextualSpacing/>
    </w:pPr>
    <w:rPr>
      <w:rFonts w:asciiTheme="majorHAnsi" w:hAnsiTheme="majorHAnsi" w:eastAsiaTheme="majorEastAsia" w:cstheme="majorBidi"/>
      <w:b/>
      <w:caps/>
      <w:spacing w:val="21"/>
      <w:kern w:val="28"/>
      <w:sz w:val="64"/>
      <w:szCs w:val="56"/>
    </w:rPr>
  </w:style>
  <w:style w:type="character" w:styleId="TitleChar" w:customStyle="1">
    <w:name w:val="Title Char"/>
    <w:basedOn w:val="DefaultParagraphFont"/>
    <w:link w:val="Title0"/>
    <w:uiPriority w:val="10"/>
    <w:semiHidden/>
    <w:rPr>
      <w:rFonts w:asciiTheme="majorHAnsi" w:hAnsiTheme="majorHAnsi" w:eastAsiaTheme="majorEastAsia" w:cstheme="majorBidi"/>
      <w:b/>
      <w:caps/>
      <w:spacing w:val="21"/>
      <w:kern w:val="28"/>
      <w:sz w:val="64"/>
      <w:szCs w:val="56"/>
    </w:rPr>
  </w:style>
  <w:style w:type="paragraph" w:styleId="Subtitle">
    <w:name w:val="Subtitle"/>
    <w:basedOn w:val="Normal0"/>
    <w:next w:val="Normal0"/>
    <w:link w:val="SubtitleChar"/>
    <w:uiPriority w:val="11"/>
    <w:qFormat/>
    <w:pPr>
      <w:numPr>
        <w:ilvl w:val="1"/>
      </w:numPr>
      <w:spacing w:after="960" w:line="240" w:lineRule="auto"/>
      <w:contextualSpacing/>
    </w:pPr>
    <w:rPr>
      <w:rFonts w:eastAsiaTheme="minorEastAsia"/>
      <w:i/>
      <w:spacing w:val="21"/>
      <w:sz w:val="36"/>
    </w:rPr>
  </w:style>
  <w:style w:type="character" w:styleId="Heading1Char" w:customStyle="1">
    <w:name w:val="Heading 1 Char"/>
    <w:basedOn w:val="DefaultParagraphFont"/>
    <w:link w:val="heading10"/>
    <w:uiPriority w:val="9"/>
    <w:rPr>
      <w:rFonts w:asciiTheme="majorHAnsi" w:hAnsiTheme="majorHAnsi"/>
      <w:b/>
      <w:spacing w:val="21"/>
      <w:sz w:val="26"/>
    </w:rPr>
  </w:style>
  <w:style w:type="paragraph" w:styleId="Header">
    <w:name w:val="header"/>
    <w:basedOn w:val="Normal0"/>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0"/>
    <w:link w:val="FooterChar"/>
    <w:uiPriority w:val="99"/>
    <w:unhideWhenUsed/>
    <w:qFormat/>
    <w:pPr>
      <w:spacing w:after="0" w:line="240" w:lineRule="auto"/>
    </w:pPr>
    <w:rPr>
      <w:b/>
      <w:spacing w:val="21"/>
      <w:sz w:val="26"/>
    </w:rPr>
  </w:style>
  <w:style w:type="character" w:styleId="FooterChar" w:customStyle="1">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styleId="Heading2Char" w:customStyle="1">
    <w:name w:val="Heading 2 Char"/>
    <w:basedOn w:val="DefaultParagraphFont"/>
    <w:link w:val="heading20"/>
    <w:uiPriority w:val="9"/>
    <w:rPr>
      <w:rFonts w:asciiTheme="majorHAnsi" w:hAnsiTheme="majorHAnsi" w:eastAsiaTheme="majorEastAsia" w:cstheme="majorBidi"/>
      <w:b/>
      <w:i/>
      <w:spacing w:val="21"/>
      <w:sz w:val="26"/>
      <w:szCs w:val="26"/>
    </w:rPr>
  </w:style>
  <w:style w:type="character" w:styleId="Heading5Char" w:customStyle="1">
    <w:name w:val="Heading 5 Char"/>
    <w:basedOn w:val="DefaultParagraphFont"/>
    <w:link w:val="heading50"/>
    <w:uiPriority w:val="9"/>
    <w:semiHidden/>
    <w:rPr>
      <w:rFonts w:asciiTheme="majorHAnsi" w:hAnsiTheme="majorHAnsi" w:eastAsiaTheme="majorEastAsia" w:cstheme="majorBidi"/>
      <w:b/>
      <w:spacing w:val="21"/>
    </w:rPr>
  </w:style>
  <w:style w:type="character" w:styleId="Heading6Char" w:customStyle="1">
    <w:name w:val="Heading 6 Char"/>
    <w:basedOn w:val="DefaultParagraphFont"/>
    <w:link w:val="heading60"/>
    <w:uiPriority w:val="9"/>
    <w:semiHidden/>
    <w:rPr>
      <w:rFonts w:asciiTheme="majorHAnsi" w:hAnsiTheme="majorHAnsi" w:eastAsiaTheme="majorEastAsia" w:cstheme="majorBidi"/>
      <w:b/>
      <w:i/>
      <w:spacing w:val="21"/>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pacing w:val="21"/>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b/>
      <w:color w:val="A6856E" w:themeColor="text2" w:themeTint="99"/>
      <w:spacing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styleId="SubtitleChar" w:customStyle="1">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0"/>
    <w:next w:val="Normal0"/>
    <w:link w:val="QuoteChar"/>
    <w:uiPriority w:val="29"/>
    <w:semiHidden/>
    <w:unhideWhenUsed/>
    <w:qFormat/>
    <w:pPr>
      <w:spacing w:before="240" w:after="240"/>
      <w:contextualSpacing/>
    </w:pPr>
    <w:rPr>
      <w:i/>
      <w:iCs/>
      <w:sz w:val="32"/>
    </w:rPr>
  </w:style>
  <w:style w:type="character" w:styleId="QuoteChar" w:customStyle="1">
    <w:name w:val="Quote Char"/>
    <w:basedOn w:val="DefaultParagraphFont"/>
    <w:link w:val="Quote"/>
    <w:uiPriority w:val="29"/>
    <w:semiHidden/>
    <w:rPr>
      <w:i/>
      <w:iCs/>
      <w:sz w:val="32"/>
    </w:rPr>
  </w:style>
  <w:style w:type="paragraph" w:styleId="IntenseQuote">
    <w:name w:val="Intense Quote"/>
    <w:basedOn w:val="Normal0"/>
    <w:next w:val="Normal0"/>
    <w:link w:val="IntenseQuoteChar"/>
    <w:uiPriority w:val="30"/>
    <w:semiHidden/>
    <w:unhideWhenUsed/>
    <w:qFormat/>
    <w:pPr>
      <w:spacing w:before="240" w:after="240"/>
      <w:contextualSpacing/>
    </w:pPr>
    <w:rPr>
      <w:b/>
      <w:i/>
      <w:iCs/>
      <w:sz w:val="32"/>
    </w:rPr>
  </w:style>
  <w:style w:type="character" w:styleId="IntenseQuoteChar" w:customStyle="1">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0"/>
    <w:next w:val="Normal0"/>
    <w:uiPriority w:val="35"/>
    <w:semiHidden/>
    <w:unhideWhenUsed/>
    <w:qFormat/>
    <w:pPr>
      <w:spacing w:after="200" w:line="240" w:lineRule="auto"/>
    </w:pPr>
    <w:rPr>
      <w:i/>
      <w:iCs/>
      <w:sz w:val="18"/>
      <w:szCs w:val="18"/>
    </w:rPr>
  </w:style>
  <w:style w:type="paragraph" w:styleId="ContactInfo" w:customStyle="1">
    <w:name w:val="Contact Info"/>
    <w:basedOn w:val="Normal0"/>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0"/>
    <w:next w:val="Normal0"/>
    <w:uiPriority w:val="39"/>
    <w:semiHidden/>
    <w:unhideWhenUsed/>
    <w:qFormat/>
    <w:pPr>
      <w:outlineLvl w:val="9"/>
    </w:pPr>
  </w:style>
  <w:style w:type="paragraph" w:styleId="ListParagraph">
    <w:name w:val="List Paragraph"/>
    <w:basedOn w:val="Normal0"/>
    <w:uiPriority w:val="34"/>
    <w:unhideWhenUsed/>
    <w:qFormat/>
    <w:pPr>
      <w:ind w:left="216" w:hanging="216"/>
      <w:contextualSpacing/>
    </w:pPr>
  </w:style>
  <w:style w:type="paragraph" w:styleId="Name" w:customStyle="1">
    <w:name w:val="Name"/>
    <w:basedOn w:val="Normal0"/>
    <w:link w:val="NameChar"/>
    <w:uiPriority w:val="1"/>
    <w:qFormat/>
    <w:pPr>
      <w:spacing w:after="240" w:line="240" w:lineRule="auto"/>
      <w:contextualSpacing/>
    </w:pPr>
    <w:rPr>
      <w:b/>
      <w:caps/>
      <w:spacing w:val="21"/>
      <w:sz w:val="36"/>
    </w:rPr>
  </w:style>
  <w:style w:type="character" w:styleId="NameChar" w:customStyle="1">
    <w:name w:val="Name Char"/>
    <w:basedOn w:val="DefaultParagraphFont"/>
    <w:link w:val="Name"/>
    <w:uiPriority w:val="1"/>
    <w:rPr>
      <w:b/>
      <w:caps/>
      <w:spacing w:val="21"/>
      <w:sz w:val="36"/>
    </w:rPr>
  </w:style>
  <w:style w:type="character" w:styleId="Heading3Char" w:customStyle="1">
    <w:name w:val="Heading 3 Char"/>
    <w:basedOn w:val="DefaultParagraphFont"/>
    <w:link w:val="heading30"/>
    <w:uiPriority w:val="9"/>
    <w:rPr>
      <w:rFonts w:asciiTheme="majorHAnsi" w:hAnsiTheme="majorHAnsi" w:eastAsiaTheme="majorEastAsia" w:cstheme="majorBidi"/>
      <w:i/>
      <w:szCs w:val="24"/>
    </w:rPr>
  </w:style>
  <w:style w:type="character" w:styleId="Heading4Char" w:customStyle="1">
    <w:name w:val="Heading 4 Char"/>
    <w:basedOn w:val="DefaultParagraphFont"/>
    <w:link w:val="heading40"/>
    <w:uiPriority w:val="9"/>
    <w:semiHidden/>
    <w:rPr>
      <w:rFonts w:asciiTheme="majorHAnsi" w:hAnsiTheme="majorHAnsi" w:eastAsiaTheme="majorEastAsia" w:cstheme="majorBidi"/>
      <w:b/>
      <w:iCs/>
      <w:caps/>
      <w:spacing w:val="21"/>
    </w:rPr>
  </w:style>
  <w:style w:type="paragraph" w:styleId="Subtitle0" w:customStyle="1">
    <w:name w:val="Subtitle0"/>
    <w:basedOn w:val="Normal0"/>
    <w:next w:val="Normal0"/>
    <w:pPr>
      <w:spacing w:after="960" w:line="240" w:lineRule="auto"/>
    </w:pPr>
    <w:rPr>
      <w: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Eh2T+7AMEQBaVyl+lWoteuBmVw==">AMUW2mWPh0kg5YIjznC6XP9/VSRiaqoxJHwz7ZJy/bSRsyKS61GSQY2DpYZI22NIOhUgMBLnSWB0cRUCRNb8clt0aFOnm4WUx/LTlv2eqNn5cjCRS/Mzkeg=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Carlos Jimenez</dc:creator>
  <lastModifiedBy>Carlos Jimenez</lastModifiedBy>
  <revision>24</revision>
  <dcterms:created xsi:type="dcterms:W3CDTF">2023-08-18T12:00:00.0000000Z</dcterms:created>
  <dcterms:modified xsi:type="dcterms:W3CDTF">2023-08-18T12:03:05.3480598Z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