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CA" w:rsidRPr="002B0D9C" w:rsidRDefault="002B0D9C" w:rsidP="002B0D9C">
      <w:pPr>
        <w:pStyle w:val="Title"/>
      </w:pPr>
      <w:r>
        <w:t>Blogging</w:t>
      </w:r>
    </w:p>
    <w:p w:rsidR="002B0D9C" w:rsidRPr="002B0D9C" w:rsidRDefault="002B0D9C" w:rsidP="002B0D9C">
      <w:pPr>
        <w:pStyle w:val="Subtitle"/>
      </w:pPr>
      <w:r>
        <w:t>0</w:t>
      </w:r>
      <w:r w:rsidR="00182031">
        <w:t>2</w:t>
      </w:r>
      <w:r>
        <w:t xml:space="preserve"> </w:t>
      </w:r>
      <w:r w:rsidR="00182031">
        <w:t>GDPR, GA</w:t>
      </w:r>
    </w:p>
    <w:sdt>
      <w:sdtPr>
        <w:rPr>
          <w:caps w:val="0"/>
          <w:color w:val="auto"/>
          <w:spacing w:val="0"/>
          <w:sz w:val="20"/>
          <w:szCs w:val="20"/>
        </w:rPr>
        <w:id w:val="592360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08CA" w:rsidRPr="001406E3" w:rsidRDefault="00A708CA">
          <w:pPr>
            <w:pStyle w:val="TOCHeading"/>
          </w:pPr>
          <w:r w:rsidRPr="001406E3">
            <w:t>Contents</w:t>
          </w:r>
        </w:p>
        <w:p w:rsidR="00B014CB" w:rsidRDefault="00A708CA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r w:rsidRPr="001406E3">
            <w:fldChar w:fldCharType="begin"/>
          </w:r>
          <w:r w:rsidRPr="001406E3">
            <w:instrText xml:space="preserve"> TOC \o "1-3" \h \z \u </w:instrText>
          </w:r>
          <w:r w:rsidRPr="001406E3">
            <w:fldChar w:fldCharType="separate"/>
          </w:r>
          <w:hyperlink w:anchor="_Toc63610897" w:history="1">
            <w:r w:rsidR="00B014CB" w:rsidRPr="00FD57D5">
              <w:rPr>
                <w:rStyle w:val="Hyperlink"/>
                <w:noProof/>
              </w:rPr>
              <w:t>2</w:t>
            </w:r>
            <w:r w:rsidR="00B014CB">
              <w:rPr>
                <w:noProof/>
                <w:sz w:val="22"/>
                <w:szCs w:val="22"/>
              </w:rPr>
              <w:tab/>
            </w:r>
            <w:r w:rsidR="00B014CB" w:rsidRPr="00FD57D5">
              <w:rPr>
                <w:rStyle w:val="Hyperlink"/>
                <w:noProof/>
              </w:rPr>
              <w:t>GDPR &amp; cookie consent</w:t>
            </w:r>
            <w:r w:rsidR="00B014CB">
              <w:rPr>
                <w:noProof/>
                <w:webHidden/>
              </w:rPr>
              <w:tab/>
            </w:r>
            <w:r w:rsidR="00B014CB">
              <w:rPr>
                <w:noProof/>
                <w:webHidden/>
              </w:rPr>
              <w:fldChar w:fldCharType="begin"/>
            </w:r>
            <w:r w:rsidR="00B014CB">
              <w:rPr>
                <w:noProof/>
                <w:webHidden/>
              </w:rPr>
              <w:instrText xml:space="preserve"> PAGEREF _Toc63610897 \h </w:instrText>
            </w:r>
            <w:r w:rsidR="00B014CB">
              <w:rPr>
                <w:noProof/>
                <w:webHidden/>
              </w:rPr>
            </w:r>
            <w:r w:rsidR="00B014CB">
              <w:rPr>
                <w:noProof/>
                <w:webHidden/>
              </w:rPr>
              <w:fldChar w:fldCharType="separate"/>
            </w:r>
            <w:r w:rsidR="00B014CB">
              <w:rPr>
                <w:noProof/>
                <w:webHidden/>
              </w:rPr>
              <w:t>1</w:t>
            </w:r>
            <w:r w:rsidR="00B014CB"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898" w:history="1">
            <w:r w:rsidRPr="00FD57D5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899" w:history="1">
            <w:r w:rsidRPr="00FD57D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GDPR compilant GA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900" w:history="1">
            <w:r w:rsidRPr="00FD57D5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Disable data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901" w:history="1">
            <w:r w:rsidRPr="00FD57D5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Do not track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902" w:history="1">
            <w:r w:rsidRPr="00FD57D5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Anonymize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CB" w:rsidRDefault="00B014CB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610903" w:history="1">
            <w:r w:rsidRPr="00FD57D5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FD57D5">
              <w:rPr>
                <w:rStyle w:val="Hyperlink"/>
                <w:noProof/>
              </w:rPr>
              <w:t>Osano – Cookie consent – JS - Itegration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8CA" w:rsidRPr="001406E3" w:rsidRDefault="00A708CA" w:rsidP="00A708CA">
          <w:r w:rsidRPr="001406E3">
            <w:rPr>
              <w:b/>
              <w:bCs/>
              <w:noProof/>
            </w:rPr>
            <w:fldChar w:fldCharType="end"/>
          </w:r>
        </w:p>
      </w:sdtContent>
    </w:sdt>
    <w:p w:rsidR="00600D5F" w:rsidRDefault="00600D5F" w:rsidP="00D30580">
      <w:pPr>
        <w:pStyle w:val="Heading1"/>
      </w:pPr>
      <w:bookmarkStart w:id="0" w:name="_Toc63610897"/>
      <w:r>
        <w:t>GDPR</w:t>
      </w:r>
      <w:r w:rsidR="00B014CB">
        <w:t xml:space="preserve"> &amp; cookie consent</w:t>
      </w:r>
      <w:bookmarkEnd w:id="0"/>
    </w:p>
    <w:p w:rsidR="00D30580" w:rsidRDefault="00D30580" w:rsidP="00372F27">
      <w:r>
        <w:t xml:space="preserve">GDPR background: </w:t>
      </w:r>
      <w:hyperlink r:id="rId6" w:history="1">
        <w:r w:rsidRPr="00951D7C">
          <w:rPr>
            <w:rStyle w:val="Hyperlink"/>
          </w:rPr>
          <w:t>https://www.kevel.co/blog/gdpr-google-analytics/</w:t>
        </w:r>
      </w:hyperlink>
    </w:p>
    <w:p w:rsidR="00600D5F" w:rsidRDefault="00A50058" w:rsidP="00372F27">
      <w:pPr>
        <w:rPr>
          <w:rStyle w:val="Hyperlink"/>
        </w:rPr>
      </w:pPr>
      <w:r>
        <w:t xml:space="preserve">Test your site’s GDPR compliance here: </w:t>
      </w:r>
      <w:hyperlink r:id="rId7" w:history="1">
        <w:r w:rsidR="00600D5F" w:rsidRPr="00951D7C">
          <w:rPr>
            <w:rStyle w:val="Hyperlink"/>
          </w:rPr>
          <w:t>https://2gdpr.com/</w:t>
        </w:r>
      </w:hyperlink>
    </w:p>
    <w:p w:rsidR="0005384C" w:rsidRDefault="007C724B" w:rsidP="00372F27">
      <w:hyperlink r:id="rId8" w:history="1">
        <w:r w:rsidR="00DC36F5" w:rsidRPr="001A2995">
          <w:rPr>
            <w:rStyle w:val="Hyperlink"/>
          </w:rPr>
          <w:t>https://www.cookiepolicygenerator.com/cookie-policy-generator/</w:t>
        </w:r>
      </w:hyperlink>
    </w:p>
    <w:p w:rsidR="00D22FDF" w:rsidRDefault="007C724B" w:rsidP="00D22FDF">
      <w:hyperlink r:id="rId9" w:history="1">
        <w:r w:rsidR="00D22FDF" w:rsidRPr="00951D7C">
          <w:rPr>
            <w:rStyle w:val="Hyperlink"/>
          </w:rPr>
          <w:t>https://www.privacypolicygenerator.info/</w:t>
        </w:r>
      </w:hyperlink>
    </w:p>
    <w:p w:rsidR="00D22FDF" w:rsidRDefault="007C724B" w:rsidP="00D22FDF">
      <w:hyperlink r:id="rId10" w:history="1">
        <w:r w:rsidR="00D22FDF" w:rsidRPr="00951D7C">
          <w:rPr>
            <w:rStyle w:val="Hyperlink"/>
          </w:rPr>
          <w:t>https://www.osano.com/cookieconsent/documentation/javascript-api/</w:t>
        </w:r>
      </w:hyperlink>
      <w:r w:rsidR="00D22FDF">
        <w:t xml:space="preserve"> - </w:t>
      </w:r>
      <w:r w:rsidR="00D22FDF" w:rsidRPr="00D22FDF">
        <w:rPr>
          <w:b/>
        </w:rPr>
        <w:t>MIT licensed cookie consent JS</w:t>
      </w:r>
    </w:p>
    <w:p w:rsidR="00D22FDF" w:rsidRDefault="00080B00" w:rsidP="00372F27">
      <w:r>
        <w:br/>
        <w:t>Tools with analytics:</w:t>
      </w:r>
    </w:p>
    <w:p w:rsidR="007537C5" w:rsidRDefault="007C724B" w:rsidP="00080B00">
      <w:pPr>
        <w:pStyle w:val="ListParagraph"/>
        <w:numPr>
          <w:ilvl w:val="0"/>
          <w:numId w:val="1"/>
        </w:numPr>
      </w:pPr>
      <w:hyperlink r:id="rId11" w:history="1">
        <w:r w:rsidR="007537C5" w:rsidRPr="00951D7C">
          <w:rPr>
            <w:rStyle w:val="Hyperlink"/>
          </w:rPr>
          <w:t>https://www.cookiepro.com/free-signup/</w:t>
        </w:r>
      </w:hyperlink>
      <w:r w:rsidR="00D22FDF">
        <w:t xml:space="preserve"> - free up to 100 pages</w:t>
      </w:r>
    </w:p>
    <w:p w:rsidR="00D22FDF" w:rsidRDefault="00D22FDF" w:rsidP="00372F27">
      <w:r>
        <w:t>Simple tools:</w:t>
      </w:r>
    </w:p>
    <w:p w:rsidR="00D22FDF" w:rsidRPr="00710C90" w:rsidRDefault="007C724B" w:rsidP="0070237B">
      <w:pPr>
        <w:pStyle w:val="ListParagraph"/>
        <w:numPr>
          <w:ilvl w:val="0"/>
          <w:numId w:val="1"/>
        </w:numPr>
      </w:pPr>
      <w:hyperlink r:id="rId12" w:history="1">
        <w:r w:rsidR="00304131" w:rsidRPr="00951D7C">
          <w:rPr>
            <w:rStyle w:val="Hyperlink"/>
          </w:rPr>
          <w:t>https://alex-d.github.io/Cookies-EU-banner/</w:t>
        </w:r>
      </w:hyperlink>
    </w:p>
    <w:p w:rsidR="00710C90" w:rsidRDefault="007C724B" w:rsidP="00710C9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710C90" w:rsidRPr="00951D7C">
          <w:rPr>
            <w:rStyle w:val="Hyperlink"/>
          </w:rPr>
          <w:t>https://github.com/manucaralmo/GlowCookies</w:t>
        </w:r>
      </w:hyperlink>
    </w:p>
    <w:p w:rsidR="00C754F7" w:rsidRDefault="007C724B" w:rsidP="00C754F7">
      <w:pPr>
        <w:pStyle w:val="ListParagraph"/>
        <w:numPr>
          <w:ilvl w:val="0"/>
          <w:numId w:val="1"/>
        </w:numPr>
      </w:pPr>
      <w:hyperlink r:id="rId14" w:history="1">
        <w:r w:rsidR="00C754F7" w:rsidRPr="00951D7C">
          <w:rPr>
            <w:rStyle w:val="Hyperlink"/>
          </w:rPr>
          <w:t>https://github.com/Jersyfi/Cookify/wiki</w:t>
        </w:r>
      </w:hyperlink>
      <w:r w:rsidR="00C754F7">
        <w:t xml:space="preserve"> </w:t>
      </w:r>
    </w:p>
    <w:p w:rsidR="00C87C61" w:rsidRDefault="007C724B" w:rsidP="00D255C9">
      <w:pPr>
        <w:pStyle w:val="ListParagraph"/>
        <w:numPr>
          <w:ilvl w:val="0"/>
          <w:numId w:val="1"/>
        </w:numPr>
      </w:pPr>
      <w:hyperlink r:id="rId15" w:history="1">
        <w:r w:rsidR="00C87C61" w:rsidRPr="00951D7C">
          <w:rPr>
            <w:rStyle w:val="Hyperlink"/>
          </w:rPr>
          <w:t>https://www.cookieconsent.com/</w:t>
        </w:r>
      </w:hyperlink>
    </w:p>
    <w:p w:rsidR="00C754F7" w:rsidRDefault="007C724B" w:rsidP="00C754F7">
      <w:pPr>
        <w:pStyle w:val="ListParagraph"/>
        <w:numPr>
          <w:ilvl w:val="0"/>
          <w:numId w:val="1"/>
        </w:numPr>
      </w:pPr>
      <w:hyperlink r:id="rId16" w:history="1">
        <w:r w:rsidR="00C754F7" w:rsidRPr="00951D7C">
          <w:rPr>
            <w:rStyle w:val="Hyperlink"/>
          </w:rPr>
          <w:t>https://github.com/cdwharton/cookieCuttr</w:t>
        </w:r>
      </w:hyperlink>
      <w:r w:rsidR="00C754F7">
        <w:t xml:space="preserve"> - old, unmanaged, was used on reflection.sk</w:t>
      </w:r>
    </w:p>
    <w:p w:rsidR="007310B4" w:rsidRDefault="007310B4" w:rsidP="007310B4">
      <w:pPr>
        <w:pStyle w:val="Heading1"/>
      </w:pPr>
      <w:bookmarkStart w:id="1" w:name="_Toc63610898"/>
      <w:r>
        <w:t>Google analytics</w:t>
      </w:r>
      <w:bookmarkEnd w:id="1"/>
    </w:p>
    <w:p w:rsidR="007310B4" w:rsidRPr="007310B4" w:rsidRDefault="007310B4" w:rsidP="007310B4">
      <w:r w:rsidRPr="007310B4">
        <w:rPr>
          <w:b/>
        </w:rPr>
        <w:t>Important:</w:t>
      </w:r>
      <w:r>
        <w:t xml:space="preserve"> localization based on IP, identifying recurring users based on user-ID all require user consent.</w:t>
      </w:r>
    </w:p>
    <w:p w:rsidR="00D17323" w:rsidRDefault="00B014CB" w:rsidP="00D30580">
      <w:pPr>
        <w:pStyle w:val="Heading2"/>
      </w:pPr>
      <w:bookmarkStart w:id="2" w:name="_Toc63610899"/>
      <w:r>
        <w:t>GDPR compilant GA setup</w:t>
      </w:r>
      <w:bookmarkEnd w:id="2"/>
    </w:p>
    <w:p w:rsidR="00AD2ADB" w:rsidRDefault="007C724B" w:rsidP="00AD2ADB">
      <w:hyperlink r:id="rId17" w:history="1">
        <w:r w:rsidR="00AD2ADB" w:rsidRPr="00951D7C">
          <w:rPr>
            <w:rStyle w:val="Hyperlink"/>
          </w:rPr>
          <w:t>https://analytics.google.com/</w:t>
        </w:r>
      </w:hyperlink>
    </w:p>
    <w:p w:rsidR="00AD2ADB" w:rsidRDefault="007C724B" w:rsidP="00AD2ADB">
      <w:hyperlink r:id="rId18" w:history="1">
        <w:r w:rsidR="00AD2ADB" w:rsidRPr="00951D7C">
          <w:rPr>
            <w:rStyle w:val="Hyperlink"/>
          </w:rPr>
          <w:t>https://tagmanager.google.com/</w:t>
        </w:r>
      </w:hyperlink>
    </w:p>
    <w:p w:rsidR="00AD2ADB" w:rsidRDefault="007C724B" w:rsidP="00AD2ADB">
      <w:hyperlink r:id="rId19" w:history="1">
        <w:r w:rsidR="00E37584" w:rsidRPr="00951D7C">
          <w:rPr>
            <w:rStyle w:val="Hyperlink"/>
          </w:rPr>
          <w:t>https://www.clym.io/articles/how-to-setup-google-analytics-to-be-gdpr-and-ccpa-compliant-in-5-steps</w:t>
        </w:r>
      </w:hyperlink>
    </w:p>
    <w:p w:rsidR="00D76045" w:rsidRDefault="00D76045" w:rsidP="00D30580">
      <w:pPr>
        <w:pStyle w:val="Heading3"/>
      </w:pPr>
      <w:bookmarkStart w:id="3" w:name="_Toc63610900"/>
      <w:r>
        <w:t>Disable data sharing</w:t>
      </w:r>
      <w:bookmarkEnd w:id="3"/>
      <w:r>
        <w:t xml:space="preserve"> </w:t>
      </w:r>
    </w:p>
    <w:p w:rsidR="0031247C" w:rsidRDefault="0031247C" w:rsidP="0031247C">
      <w:pPr>
        <w:rPr>
          <w:b/>
        </w:rPr>
      </w:pPr>
      <w:r>
        <w:t xml:space="preserve">Inside </w:t>
      </w:r>
      <w:proofErr w:type="gramStart"/>
      <w:r>
        <w:t>google</w:t>
      </w:r>
      <w:proofErr w:type="gramEnd"/>
      <w:r>
        <w:t xml:space="preserve"> analytics, on the admin page, in the account settings tab, </w:t>
      </w:r>
      <w:r w:rsidRPr="0031247C">
        <w:rPr>
          <w:b/>
        </w:rPr>
        <w:t>uncheck all checkboxes under data-sharing!</w:t>
      </w:r>
    </w:p>
    <w:p w:rsidR="00054891" w:rsidRPr="00054891" w:rsidRDefault="0031247C" w:rsidP="00054891">
      <w:r>
        <w:rPr>
          <w:noProof/>
        </w:rPr>
        <w:drawing>
          <wp:inline distT="0" distB="0" distL="0" distR="0">
            <wp:extent cx="592836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45" w:rsidRDefault="00D76045" w:rsidP="00D30580">
      <w:pPr>
        <w:pStyle w:val="Heading3"/>
      </w:pPr>
      <w:bookmarkStart w:id="4" w:name="_Toc63610901"/>
      <w:r>
        <w:t>Do not track user by ID</w:t>
      </w:r>
      <w:bookmarkEnd w:id="4"/>
    </w:p>
    <w:p w:rsidR="000672F1" w:rsidRPr="000672F1" w:rsidRDefault="000672F1" w:rsidP="000672F1">
      <w:pPr>
        <w:rPr>
          <w:b/>
        </w:rPr>
      </w:pPr>
      <w:r>
        <w:t xml:space="preserve">Inside google analytics, on the admin page, on the selected property, inside the default reporting identity set: </w:t>
      </w:r>
      <w:r w:rsidRPr="000672F1">
        <w:rPr>
          <w:b/>
        </w:rPr>
        <w:t>by device only!</w:t>
      </w:r>
    </w:p>
    <w:p w:rsidR="00E679CF" w:rsidRPr="00E679CF" w:rsidRDefault="000672F1" w:rsidP="00E679CF">
      <w:r>
        <w:rPr>
          <w:noProof/>
        </w:rPr>
        <w:lastRenderedPageBreak/>
        <w:drawing>
          <wp:inline distT="0" distB="0" distL="0" distR="0">
            <wp:extent cx="5928360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045" w:rsidRDefault="00D76045" w:rsidP="00D30580">
      <w:pPr>
        <w:pStyle w:val="Heading3"/>
      </w:pPr>
      <w:bookmarkStart w:id="5" w:name="_Toc63610902"/>
      <w:r>
        <w:t>Anonymize IP</w:t>
      </w:r>
      <w:bookmarkEnd w:id="5"/>
    </w:p>
    <w:p w:rsidR="00D76045" w:rsidRDefault="00D76045" w:rsidP="00D76045">
      <w:pPr>
        <w:rPr>
          <w:b/>
        </w:rPr>
      </w:pPr>
      <w:r w:rsidRPr="0031247C">
        <w:t xml:space="preserve">Inside </w:t>
      </w:r>
      <w:proofErr w:type="gramStart"/>
      <w:r w:rsidRPr="0031247C">
        <w:t>tag-manager…</w:t>
      </w:r>
      <w:proofErr w:type="gramEnd"/>
      <w:r w:rsidRPr="00054891">
        <w:rPr>
          <w:b/>
        </w:rPr>
        <w:t>add new field!</w:t>
      </w:r>
    </w:p>
    <w:p w:rsidR="00D76045" w:rsidRPr="00857F10" w:rsidRDefault="00D76045" w:rsidP="00D76045">
      <w:r w:rsidRPr="00857F10">
        <w:t xml:space="preserve">Links: </w:t>
      </w:r>
      <w:hyperlink r:id="rId22" w:history="1">
        <w:r w:rsidRPr="00951D7C">
          <w:rPr>
            <w:rStyle w:val="Hyperlink"/>
          </w:rPr>
          <w:t>https://www.cookieyes.com/ip-anonymization-in-google-analytics-for-gdpr-compliance/</w:t>
        </w:r>
      </w:hyperlink>
    </w:p>
    <w:p w:rsidR="00D76045" w:rsidRPr="00054891" w:rsidRDefault="00D76045" w:rsidP="00D76045">
      <w:r>
        <w:rPr>
          <w:noProof/>
        </w:rPr>
        <w:drawing>
          <wp:inline distT="0" distB="0" distL="0" distR="0" wp14:anchorId="11771D8C" wp14:editId="21B52C8C">
            <wp:extent cx="5928360" cy="271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0F" w:rsidRDefault="00D7640F" w:rsidP="00B014CB">
      <w:pPr>
        <w:pStyle w:val="Heading1"/>
      </w:pPr>
      <w:bookmarkStart w:id="6" w:name="_Toc63610903"/>
      <w:r>
        <w:t>Osano</w:t>
      </w:r>
      <w:r w:rsidR="00D30580">
        <w:t xml:space="preserve"> – Cookie consent </w:t>
      </w:r>
      <w:r w:rsidR="00B014CB">
        <w:t>–</w:t>
      </w:r>
      <w:r w:rsidR="00D30580">
        <w:t xml:space="preserve"> JS</w:t>
      </w:r>
      <w:r w:rsidR="00B014CB">
        <w:t xml:space="preserve"> - Itegration</w:t>
      </w:r>
      <w:bookmarkEnd w:id="6"/>
    </w:p>
    <w:p w:rsidR="00D7640F" w:rsidRDefault="007C724B" w:rsidP="00372F27">
      <w:hyperlink r:id="rId24" w:history="1">
        <w:r w:rsidR="005251B0" w:rsidRPr="00951D7C">
          <w:rPr>
            <w:rStyle w:val="Hyperlink"/>
          </w:rPr>
          <w:t>https://www.osano.com/cookieconsent/documentation/javascript-api/</w:t>
        </w:r>
      </w:hyperlink>
    </w:p>
    <w:p w:rsidR="002E5350" w:rsidRDefault="00E70C48" w:rsidP="00372F27">
      <w:r>
        <w:t>MIT license!</w:t>
      </w:r>
    </w:p>
    <w:p w:rsidR="00B014CB" w:rsidRDefault="00B014CB" w:rsidP="00372F27">
      <w:proofErr w:type="gramStart"/>
      <w:r>
        <w:t>There’s</w:t>
      </w:r>
      <w:proofErr w:type="gramEnd"/>
      <w:r>
        <w:t xml:space="preserve"> currently a V3 version out, the master repository contains a V4 version, but the repo and V4 has a lot of shortcomings:</w:t>
      </w:r>
    </w:p>
    <w:p w:rsidR="00B014CB" w:rsidRDefault="00B014CB" w:rsidP="00B014CB">
      <w:pPr>
        <w:pStyle w:val="ListParagraph"/>
        <w:numPr>
          <w:ilvl w:val="0"/>
          <w:numId w:val="1"/>
        </w:numPr>
      </w:pPr>
      <w:r>
        <w:lastRenderedPageBreak/>
        <w:t xml:space="preserve">V4 has some serious </w:t>
      </w:r>
      <w:bookmarkStart w:id="7" w:name="_GoBack"/>
      <w:r w:rsidRPr="007C724B">
        <w:rPr>
          <w:b/>
        </w:rPr>
        <w:t>bugs</w:t>
      </w:r>
      <w:r>
        <w:t xml:space="preserve"> </w:t>
      </w:r>
      <w:bookmarkEnd w:id="7"/>
      <w:r>
        <w:t>(can’t contact developers or file a ticket)</w:t>
      </w:r>
    </w:p>
    <w:p w:rsidR="00B014CB" w:rsidRDefault="00B014CB" w:rsidP="00B014CB">
      <w:pPr>
        <w:pStyle w:val="ListParagraph"/>
        <w:numPr>
          <w:ilvl w:val="0"/>
          <w:numId w:val="1"/>
        </w:numPr>
      </w:pPr>
      <w:r>
        <w:t xml:space="preserve">Also V4 has a lot of </w:t>
      </w:r>
      <w:r w:rsidRPr="007C724B">
        <w:rPr>
          <w:b/>
        </w:rPr>
        <w:t>breaking changes</w:t>
      </w:r>
      <w:r>
        <w:t xml:space="preserve"> (but good new functions)</w:t>
      </w:r>
    </w:p>
    <w:p w:rsidR="00B014CB" w:rsidRPr="007C724B" w:rsidRDefault="007C724B" w:rsidP="007C724B">
      <w:pPr>
        <w:pStyle w:val="ListParagraph"/>
        <w:numPr>
          <w:ilvl w:val="0"/>
          <w:numId w:val="1"/>
        </w:numPr>
        <w:rPr>
          <w:b/>
        </w:rPr>
      </w:pPr>
      <w:hyperlink r:id="rId25" w:history="1">
        <w:r w:rsidRPr="000547D1">
          <w:rPr>
            <w:rStyle w:val="Hyperlink"/>
          </w:rPr>
          <w:t>https://github.com/osano/cookieconsent/blob/dev/build/cookieconsent.min.js</w:t>
        </w:r>
      </w:hyperlink>
      <w:r>
        <w:t xml:space="preserve"> </w:t>
      </w:r>
      <w:r w:rsidRPr="007C724B">
        <w:rPr>
          <w:b/>
        </w:rPr>
        <w:t>does not contains the latest build (you need to build latest version manually)</w:t>
      </w:r>
    </w:p>
    <w:p w:rsidR="00B014CB" w:rsidRPr="00B014CB" w:rsidRDefault="00B014CB" w:rsidP="00372F27">
      <w:pPr>
        <w:rPr>
          <w:b/>
        </w:rPr>
      </w:pPr>
      <w:r w:rsidRPr="00B014CB">
        <w:rPr>
          <w:b/>
        </w:rPr>
        <w:t xml:space="preserve">The idea is simple: </w:t>
      </w:r>
    </w:p>
    <w:p w:rsidR="00B014CB" w:rsidRDefault="00B014CB" w:rsidP="00B014CB">
      <w:pPr>
        <w:pStyle w:val="ListParagraph"/>
        <w:numPr>
          <w:ilvl w:val="0"/>
          <w:numId w:val="1"/>
        </w:numPr>
      </w:pPr>
      <w:r>
        <w:t>Postpone all JS loading, which might require user consent, such as:</w:t>
      </w:r>
    </w:p>
    <w:p w:rsidR="00B014CB" w:rsidRDefault="00B014CB" w:rsidP="00B014CB">
      <w:pPr>
        <w:pStyle w:val="ListParagraph"/>
        <w:numPr>
          <w:ilvl w:val="1"/>
          <w:numId w:val="1"/>
        </w:numPr>
      </w:pPr>
      <w:r>
        <w:t>Google analytics</w:t>
      </w:r>
    </w:p>
    <w:p w:rsidR="00B014CB" w:rsidRDefault="00B014CB" w:rsidP="00B014CB">
      <w:pPr>
        <w:pStyle w:val="ListParagraph"/>
        <w:numPr>
          <w:ilvl w:val="1"/>
          <w:numId w:val="1"/>
        </w:numPr>
      </w:pPr>
      <w:r>
        <w:t>Discuss and other 3</w:t>
      </w:r>
      <w:r w:rsidRPr="00B014CB">
        <w:rPr>
          <w:vertAlign w:val="superscript"/>
        </w:rPr>
        <w:t>rd</w:t>
      </w:r>
      <w:r>
        <w:t xml:space="preserve"> party tools</w:t>
      </w:r>
    </w:p>
    <w:p w:rsidR="00B014CB" w:rsidRDefault="00B014CB" w:rsidP="00B014CB">
      <w:pPr>
        <w:pStyle w:val="ListParagraph"/>
        <w:numPr>
          <w:ilvl w:val="0"/>
          <w:numId w:val="1"/>
        </w:numPr>
      </w:pPr>
      <w:r>
        <w:t>Make sure the consent-tool loads as first</w:t>
      </w:r>
    </w:p>
    <w:p w:rsidR="00B014CB" w:rsidRDefault="00B014CB" w:rsidP="004E1734">
      <w:pPr>
        <w:pStyle w:val="ListParagraph"/>
        <w:numPr>
          <w:ilvl w:val="1"/>
          <w:numId w:val="1"/>
        </w:numPr>
      </w:pPr>
      <w:r>
        <w:t>It will check if user already responded, if user accepted cookies, then we should proceed with loading all the other scripts</w:t>
      </w:r>
    </w:p>
    <w:p w:rsidR="00B014CB" w:rsidRDefault="00B014CB" w:rsidP="004E1734">
      <w:pPr>
        <w:pStyle w:val="ListParagraph"/>
        <w:numPr>
          <w:ilvl w:val="1"/>
          <w:numId w:val="1"/>
        </w:numPr>
      </w:pPr>
      <w:r>
        <w:t>If user revokes a consent, we should save this choice and reload current page</w:t>
      </w:r>
    </w:p>
    <w:p w:rsidR="00B014CB" w:rsidRDefault="00B014CB" w:rsidP="00B014CB"/>
    <w:p w:rsidR="00712C98" w:rsidRDefault="00CA75A6" w:rsidP="00CA75A6">
      <w:pPr>
        <w:rPr>
          <w:rStyle w:val="Hyperlink"/>
        </w:rPr>
      </w:pPr>
      <w:r>
        <w:t xml:space="preserve">Jekyll </w:t>
      </w:r>
      <w:r w:rsidR="00B014CB">
        <w:t xml:space="preserve">integration </w:t>
      </w:r>
      <w:r>
        <w:t xml:space="preserve">sample: </w:t>
      </w:r>
      <w:hyperlink r:id="rId26" w:history="1">
        <w:r w:rsidR="00712C98" w:rsidRPr="001406E3">
          <w:rPr>
            <w:rStyle w:val="Hyperlink"/>
          </w:rPr>
          <w:t>https://ptc-it.de/enabling-cookie-consent-with-jekyll-minimal-mistakes/</w:t>
        </w:r>
      </w:hyperlink>
    </w:p>
    <w:p w:rsidR="00B014CB" w:rsidRPr="001406E3" w:rsidRDefault="00B014CB" w:rsidP="00CA75A6"/>
    <w:sectPr w:rsidR="00B014CB" w:rsidRPr="0014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2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BD3F9D"/>
    <w:multiLevelType w:val="hybridMultilevel"/>
    <w:tmpl w:val="46B6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7386"/>
    <w:multiLevelType w:val="hybridMultilevel"/>
    <w:tmpl w:val="58D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FC0"/>
    <w:multiLevelType w:val="hybridMultilevel"/>
    <w:tmpl w:val="961C1FD8"/>
    <w:lvl w:ilvl="0" w:tplc="63CAA77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110B"/>
    <w:multiLevelType w:val="hybridMultilevel"/>
    <w:tmpl w:val="F8A8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4136"/>
    <w:multiLevelType w:val="hybridMultilevel"/>
    <w:tmpl w:val="61AE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D6898"/>
    <w:multiLevelType w:val="hybridMultilevel"/>
    <w:tmpl w:val="194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C7C79"/>
    <w:multiLevelType w:val="hybridMultilevel"/>
    <w:tmpl w:val="BE02D6AC"/>
    <w:lvl w:ilvl="0" w:tplc="07DCCF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B3573"/>
    <w:multiLevelType w:val="hybridMultilevel"/>
    <w:tmpl w:val="53A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74B4C"/>
    <w:multiLevelType w:val="hybridMultilevel"/>
    <w:tmpl w:val="C0D8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4"/>
    <w:rsid w:val="000026AC"/>
    <w:rsid w:val="000038DD"/>
    <w:rsid w:val="00023110"/>
    <w:rsid w:val="00024D60"/>
    <w:rsid w:val="000330B8"/>
    <w:rsid w:val="000362FF"/>
    <w:rsid w:val="000403D2"/>
    <w:rsid w:val="0004206E"/>
    <w:rsid w:val="00043620"/>
    <w:rsid w:val="0004623E"/>
    <w:rsid w:val="000469C5"/>
    <w:rsid w:val="00052FF7"/>
    <w:rsid w:val="00053147"/>
    <w:rsid w:val="0005384C"/>
    <w:rsid w:val="00054891"/>
    <w:rsid w:val="00060372"/>
    <w:rsid w:val="0006345E"/>
    <w:rsid w:val="000672F1"/>
    <w:rsid w:val="00073E9F"/>
    <w:rsid w:val="00080B00"/>
    <w:rsid w:val="0008328E"/>
    <w:rsid w:val="0008368E"/>
    <w:rsid w:val="000866B0"/>
    <w:rsid w:val="00091630"/>
    <w:rsid w:val="00091EDC"/>
    <w:rsid w:val="000A0CD3"/>
    <w:rsid w:val="000B4D35"/>
    <w:rsid w:val="000B6FBF"/>
    <w:rsid w:val="000B72F4"/>
    <w:rsid w:val="000C3205"/>
    <w:rsid w:val="000C449F"/>
    <w:rsid w:val="000D3336"/>
    <w:rsid w:val="000E31D0"/>
    <w:rsid w:val="000E7421"/>
    <w:rsid w:val="000E772D"/>
    <w:rsid w:val="000F2800"/>
    <w:rsid w:val="000F295B"/>
    <w:rsid w:val="0010032E"/>
    <w:rsid w:val="00114DA8"/>
    <w:rsid w:val="00115413"/>
    <w:rsid w:val="00116395"/>
    <w:rsid w:val="00124B64"/>
    <w:rsid w:val="0012581C"/>
    <w:rsid w:val="001261B5"/>
    <w:rsid w:val="0013258B"/>
    <w:rsid w:val="0013403F"/>
    <w:rsid w:val="00136548"/>
    <w:rsid w:val="001366B7"/>
    <w:rsid w:val="001406E3"/>
    <w:rsid w:val="001522AC"/>
    <w:rsid w:val="00157BE4"/>
    <w:rsid w:val="00161F96"/>
    <w:rsid w:val="00182031"/>
    <w:rsid w:val="00184447"/>
    <w:rsid w:val="001955F0"/>
    <w:rsid w:val="001C1E3D"/>
    <w:rsid w:val="001C7332"/>
    <w:rsid w:val="001D7EDC"/>
    <w:rsid w:val="001D7F9D"/>
    <w:rsid w:val="001F3B71"/>
    <w:rsid w:val="00201BA5"/>
    <w:rsid w:val="00202AC1"/>
    <w:rsid w:val="0022757A"/>
    <w:rsid w:val="00227815"/>
    <w:rsid w:val="00234950"/>
    <w:rsid w:val="0023669E"/>
    <w:rsid w:val="0024025D"/>
    <w:rsid w:val="002476CD"/>
    <w:rsid w:val="00253D42"/>
    <w:rsid w:val="0025586F"/>
    <w:rsid w:val="00261EA3"/>
    <w:rsid w:val="00262AC1"/>
    <w:rsid w:val="0026631A"/>
    <w:rsid w:val="002703ED"/>
    <w:rsid w:val="002751E5"/>
    <w:rsid w:val="00285933"/>
    <w:rsid w:val="00290253"/>
    <w:rsid w:val="00290297"/>
    <w:rsid w:val="002B0D9C"/>
    <w:rsid w:val="002B2EFA"/>
    <w:rsid w:val="002B6D0E"/>
    <w:rsid w:val="002C2D96"/>
    <w:rsid w:val="002D2B1B"/>
    <w:rsid w:val="002D2B55"/>
    <w:rsid w:val="002D2CBF"/>
    <w:rsid w:val="002E5350"/>
    <w:rsid w:val="002E6B40"/>
    <w:rsid w:val="002F3F75"/>
    <w:rsid w:val="00303882"/>
    <w:rsid w:val="00304131"/>
    <w:rsid w:val="00306566"/>
    <w:rsid w:val="003065B4"/>
    <w:rsid w:val="0031247C"/>
    <w:rsid w:val="003163E0"/>
    <w:rsid w:val="003220B9"/>
    <w:rsid w:val="00324820"/>
    <w:rsid w:val="0032540D"/>
    <w:rsid w:val="00327705"/>
    <w:rsid w:val="00344E3A"/>
    <w:rsid w:val="00350706"/>
    <w:rsid w:val="00355E08"/>
    <w:rsid w:val="003608EF"/>
    <w:rsid w:val="00363E50"/>
    <w:rsid w:val="00365380"/>
    <w:rsid w:val="00372F27"/>
    <w:rsid w:val="00373A5C"/>
    <w:rsid w:val="00392506"/>
    <w:rsid w:val="003A232E"/>
    <w:rsid w:val="003A2A79"/>
    <w:rsid w:val="003B1DD8"/>
    <w:rsid w:val="003B4060"/>
    <w:rsid w:val="003D2AF4"/>
    <w:rsid w:val="003D75E4"/>
    <w:rsid w:val="003F2664"/>
    <w:rsid w:val="003F5C7B"/>
    <w:rsid w:val="003F69A8"/>
    <w:rsid w:val="004003E4"/>
    <w:rsid w:val="00401D19"/>
    <w:rsid w:val="004024FE"/>
    <w:rsid w:val="00407AA8"/>
    <w:rsid w:val="00410183"/>
    <w:rsid w:val="00415A1C"/>
    <w:rsid w:val="00422390"/>
    <w:rsid w:val="00422A4F"/>
    <w:rsid w:val="00426B45"/>
    <w:rsid w:val="00433C82"/>
    <w:rsid w:val="004607C5"/>
    <w:rsid w:val="004835EE"/>
    <w:rsid w:val="00492CD7"/>
    <w:rsid w:val="004A22BF"/>
    <w:rsid w:val="004A6E65"/>
    <w:rsid w:val="004B3C42"/>
    <w:rsid w:val="004D6A7E"/>
    <w:rsid w:val="004D6B84"/>
    <w:rsid w:val="004E1691"/>
    <w:rsid w:val="004F1AC0"/>
    <w:rsid w:val="004F4ECB"/>
    <w:rsid w:val="004F724D"/>
    <w:rsid w:val="00503F8A"/>
    <w:rsid w:val="005051F7"/>
    <w:rsid w:val="005058A0"/>
    <w:rsid w:val="005059DD"/>
    <w:rsid w:val="005104EC"/>
    <w:rsid w:val="005251B0"/>
    <w:rsid w:val="00540D04"/>
    <w:rsid w:val="00545609"/>
    <w:rsid w:val="00545C47"/>
    <w:rsid w:val="00550A65"/>
    <w:rsid w:val="00552069"/>
    <w:rsid w:val="005571F7"/>
    <w:rsid w:val="005627C0"/>
    <w:rsid w:val="0057004B"/>
    <w:rsid w:val="0058012D"/>
    <w:rsid w:val="00583E06"/>
    <w:rsid w:val="00586252"/>
    <w:rsid w:val="00596DE0"/>
    <w:rsid w:val="005A18CF"/>
    <w:rsid w:val="005A4E13"/>
    <w:rsid w:val="005A6310"/>
    <w:rsid w:val="005B04C0"/>
    <w:rsid w:val="005B3688"/>
    <w:rsid w:val="005B76B8"/>
    <w:rsid w:val="005C1169"/>
    <w:rsid w:val="005C4504"/>
    <w:rsid w:val="005E000D"/>
    <w:rsid w:val="005E46C1"/>
    <w:rsid w:val="005E665B"/>
    <w:rsid w:val="005E7A38"/>
    <w:rsid w:val="005F03B2"/>
    <w:rsid w:val="005F1A76"/>
    <w:rsid w:val="005F2893"/>
    <w:rsid w:val="005F54EE"/>
    <w:rsid w:val="00600D5F"/>
    <w:rsid w:val="00600F39"/>
    <w:rsid w:val="00625A05"/>
    <w:rsid w:val="006315CC"/>
    <w:rsid w:val="00634A35"/>
    <w:rsid w:val="00654678"/>
    <w:rsid w:val="00656765"/>
    <w:rsid w:val="00663FA1"/>
    <w:rsid w:val="00665A24"/>
    <w:rsid w:val="00665E8A"/>
    <w:rsid w:val="006712F6"/>
    <w:rsid w:val="0068253D"/>
    <w:rsid w:val="00685BFD"/>
    <w:rsid w:val="006907AA"/>
    <w:rsid w:val="00692ACC"/>
    <w:rsid w:val="006A5472"/>
    <w:rsid w:val="006A7181"/>
    <w:rsid w:val="006C215B"/>
    <w:rsid w:val="006D0171"/>
    <w:rsid w:val="006D39D6"/>
    <w:rsid w:val="006E5DE3"/>
    <w:rsid w:val="0070237B"/>
    <w:rsid w:val="007023B5"/>
    <w:rsid w:val="007029B5"/>
    <w:rsid w:val="00710C90"/>
    <w:rsid w:val="00711644"/>
    <w:rsid w:val="00712C98"/>
    <w:rsid w:val="007230A7"/>
    <w:rsid w:val="007310B4"/>
    <w:rsid w:val="00731A65"/>
    <w:rsid w:val="0074082F"/>
    <w:rsid w:val="007452DC"/>
    <w:rsid w:val="007517DF"/>
    <w:rsid w:val="00752B6E"/>
    <w:rsid w:val="00752EBC"/>
    <w:rsid w:val="007537C5"/>
    <w:rsid w:val="00757675"/>
    <w:rsid w:val="00764E69"/>
    <w:rsid w:val="007721BF"/>
    <w:rsid w:val="0077285F"/>
    <w:rsid w:val="00773F74"/>
    <w:rsid w:val="007742CE"/>
    <w:rsid w:val="00782D41"/>
    <w:rsid w:val="00797902"/>
    <w:rsid w:val="007A055C"/>
    <w:rsid w:val="007A0685"/>
    <w:rsid w:val="007A1FDB"/>
    <w:rsid w:val="007B0BD7"/>
    <w:rsid w:val="007B0DD2"/>
    <w:rsid w:val="007C53AD"/>
    <w:rsid w:val="007C724B"/>
    <w:rsid w:val="007C7A1B"/>
    <w:rsid w:val="007D0025"/>
    <w:rsid w:val="007D0A3A"/>
    <w:rsid w:val="007D27A8"/>
    <w:rsid w:val="007D50CA"/>
    <w:rsid w:val="007D66BB"/>
    <w:rsid w:val="007E0B92"/>
    <w:rsid w:val="007E177F"/>
    <w:rsid w:val="007E2FBF"/>
    <w:rsid w:val="007E7F70"/>
    <w:rsid w:val="007F1026"/>
    <w:rsid w:val="007F163A"/>
    <w:rsid w:val="007F29DD"/>
    <w:rsid w:val="007F351D"/>
    <w:rsid w:val="007F66AF"/>
    <w:rsid w:val="00801AE2"/>
    <w:rsid w:val="00801EEC"/>
    <w:rsid w:val="0080653D"/>
    <w:rsid w:val="00810091"/>
    <w:rsid w:val="00820D6C"/>
    <w:rsid w:val="0083208A"/>
    <w:rsid w:val="008421B4"/>
    <w:rsid w:val="00842B5C"/>
    <w:rsid w:val="00857F10"/>
    <w:rsid w:val="00871EB1"/>
    <w:rsid w:val="00873D71"/>
    <w:rsid w:val="00881C32"/>
    <w:rsid w:val="00893DD5"/>
    <w:rsid w:val="0089453C"/>
    <w:rsid w:val="00896076"/>
    <w:rsid w:val="008A12E9"/>
    <w:rsid w:val="008A1A6D"/>
    <w:rsid w:val="008A3855"/>
    <w:rsid w:val="008A5648"/>
    <w:rsid w:val="008B0D8A"/>
    <w:rsid w:val="008C0C5F"/>
    <w:rsid w:val="008C2FBD"/>
    <w:rsid w:val="008C46D1"/>
    <w:rsid w:val="008C5D21"/>
    <w:rsid w:val="008D0699"/>
    <w:rsid w:val="008D222D"/>
    <w:rsid w:val="008D2F00"/>
    <w:rsid w:val="008D49B9"/>
    <w:rsid w:val="008D609F"/>
    <w:rsid w:val="008E27EF"/>
    <w:rsid w:val="008E7418"/>
    <w:rsid w:val="008F1169"/>
    <w:rsid w:val="00903C45"/>
    <w:rsid w:val="00911776"/>
    <w:rsid w:val="00923824"/>
    <w:rsid w:val="0092439C"/>
    <w:rsid w:val="009257E8"/>
    <w:rsid w:val="00927CE0"/>
    <w:rsid w:val="009348A0"/>
    <w:rsid w:val="009369C0"/>
    <w:rsid w:val="00936DC0"/>
    <w:rsid w:val="00937732"/>
    <w:rsid w:val="009377E4"/>
    <w:rsid w:val="00950EB7"/>
    <w:rsid w:val="00965C02"/>
    <w:rsid w:val="0097041F"/>
    <w:rsid w:val="00970BF4"/>
    <w:rsid w:val="0097662D"/>
    <w:rsid w:val="009A34C5"/>
    <w:rsid w:val="009A6177"/>
    <w:rsid w:val="009B1F16"/>
    <w:rsid w:val="009E10D6"/>
    <w:rsid w:val="009F2243"/>
    <w:rsid w:val="00A03E3E"/>
    <w:rsid w:val="00A03E88"/>
    <w:rsid w:val="00A2316F"/>
    <w:rsid w:val="00A25388"/>
    <w:rsid w:val="00A27E9E"/>
    <w:rsid w:val="00A30E9A"/>
    <w:rsid w:val="00A377B3"/>
    <w:rsid w:val="00A41234"/>
    <w:rsid w:val="00A43299"/>
    <w:rsid w:val="00A50058"/>
    <w:rsid w:val="00A5433B"/>
    <w:rsid w:val="00A60BC8"/>
    <w:rsid w:val="00A61DE6"/>
    <w:rsid w:val="00A625B1"/>
    <w:rsid w:val="00A63923"/>
    <w:rsid w:val="00A708CA"/>
    <w:rsid w:val="00A71EE8"/>
    <w:rsid w:val="00A7537B"/>
    <w:rsid w:val="00A76927"/>
    <w:rsid w:val="00A76E68"/>
    <w:rsid w:val="00A8196F"/>
    <w:rsid w:val="00A834D9"/>
    <w:rsid w:val="00A84090"/>
    <w:rsid w:val="00A92B47"/>
    <w:rsid w:val="00AA1D8F"/>
    <w:rsid w:val="00AA27D7"/>
    <w:rsid w:val="00AA2C3E"/>
    <w:rsid w:val="00AA7011"/>
    <w:rsid w:val="00AB2FC8"/>
    <w:rsid w:val="00AB6A4A"/>
    <w:rsid w:val="00AC1343"/>
    <w:rsid w:val="00AC668F"/>
    <w:rsid w:val="00AD2ADB"/>
    <w:rsid w:val="00AD3577"/>
    <w:rsid w:val="00AE5472"/>
    <w:rsid w:val="00AF7F5E"/>
    <w:rsid w:val="00B014CB"/>
    <w:rsid w:val="00B05C50"/>
    <w:rsid w:val="00B06358"/>
    <w:rsid w:val="00B1222B"/>
    <w:rsid w:val="00B125D7"/>
    <w:rsid w:val="00B12C79"/>
    <w:rsid w:val="00B36455"/>
    <w:rsid w:val="00B41CF1"/>
    <w:rsid w:val="00B4221B"/>
    <w:rsid w:val="00B46587"/>
    <w:rsid w:val="00B47763"/>
    <w:rsid w:val="00B5361E"/>
    <w:rsid w:val="00B6412A"/>
    <w:rsid w:val="00B71E83"/>
    <w:rsid w:val="00B8065C"/>
    <w:rsid w:val="00B84B02"/>
    <w:rsid w:val="00B950AB"/>
    <w:rsid w:val="00BB04FB"/>
    <w:rsid w:val="00BC5476"/>
    <w:rsid w:val="00BD0C1D"/>
    <w:rsid w:val="00BE246E"/>
    <w:rsid w:val="00BE4171"/>
    <w:rsid w:val="00BF06DC"/>
    <w:rsid w:val="00BF0930"/>
    <w:rsid w:val="00BF1FA7"/>
    <w:rsid w:val="00BF3648"/>
    <w:rsid w:val="00BF5A60"/>
    <w:rsid w:val="00BF7DC5"/>
    <w:rsid w:val="00C01943"/>
    <w:rsid w:val="00C01D46"/>
    <w:rsid w:val="00C114C4"/>
    <w:rsid w:val="00C27BFA"/>
    <w:rsid w:val="00C3408F"/>
    <w:rsid w:val="00C452C7"/>
    <w:rsid w:val="00C4756A"/>
    <w:rsid w:val="00C74E2B"/>
    <w:rsid w:val="00C754F7"/>
    <w:rsid w:val="00C77218"/>
    <w:rsid w:val="00C811CF"/>
    <w:rsid w:val="00C8391D"/>
    <w:rsid w:val="00C87C61"/>
    <w:rsid w:val="00C90183"/>
    <w:rsid w:val="00C91251"/>
    <w:rsid w:val="00C9522F"/>
    <w:rsid w:val="00CA75A6"/>
    <w:rsid w:val="00CB2C7D"/>
    <w:rsid w:val="00CB2E77"/>
    <w:rsid w:val="00CB7C57"/>
    <w:rsid w:val="00CC02C2"/>
    <w:rsid w:val="00CD1160"/>
    <w:rsid w:val="00CD1759"/>
    <w:rsid w:val="00CE1879"/>
    <w:rsid w:val="00CE1D0C"/>
    <w:rsid w:val="00CE2416"/>
    <w:rsid w:val="00CF30A2"/>
    <w:rsid w:val="00CF4D79"/>
    <w:rsid w:val="00CF77D4"/>
    <w:rsid w:val="00D03C14"/>
    <w:rsid w:val="00D05F72"/>
    <w:rsid w:val="00D17323"/>
    <w:rsid w:val="00D210BE"/>
    <w:rsid w:val="00D22E0A"/>
    <w:rsid w:val="00D22F5F"/>
    <w:rsid w:val="00D22FDF"/>
    <w:rsid w:val="00D255C9"/>
    <w:rsid w:val="00D30580"/>
    <w:rsid w:val="00D334E4"/>
    <w:rsid w:val="00D4500F"/>
    <w:rsid w:val="00D45F8E"/>
    <w:rsid w:val="00D50F7D"/>
    <w:rsid w:val="00D5109A"/>
    <w:rsid w:val="00D514E6"/>
    <w:rsid w:val="00D52799"/>
    <w:rsid w:val="00D532D0"/>
    <w:rsid w:val="00D568EB"/>
    <w:rsid w:val="00D6248D"/>
    <w:rsid w:val="00D65F89"/>
    <w:rsid w:val="00D70DB0"/>
    <w:rsid w:val="00D71D72"/>
    <w:rsid w:val="00D76045"/>
    <w:rsid w:val="00D7640F"/>
    <w:rsid w:val="00D821FF"/>
    <w:rsid w:val="00D857C4"/>
    <w:rsid w:val="00D91E22"/>
    <w:rsid w:val="00DA0A6C"/>
    <w:rsid w:val="00DB4816"/>
    <w:rsid w:val="00DC1C27"/>
    <w:rsid w:val="00DC36F5"/>
    <w:rsid w:val="00DC4E2F"/>
    <w:rsid w:val="00DC5BEE"/>
    <w:rsid w:val="00DD0815"/>
    <w:rsid w:val="00DD4453"/>
    <w:rsid w:val="00DD5A2C"/>
    <w:rsid w:val="00DE11C6"/>
    <w:rsid w:val="00DE3319"/>
    <w:rsid w:val="00DE74BC"/>
    <w:rsid w:val="00DE7E12"/>
    <w:rsid w:val="00E015C3"/>
    <w:rsid w:val="00E07205"/>
    <w:rsid w:val="00E109ED"/>
    <w:rsid w:val="00E13C97"/>
    <w:rsid w:val="00E168AC"/>
    <w:rsid w:val="00E176F8"/>
    <w:rsid w:val="00E17708"/>
    <w:rsid w:val="00E210E4"/>
    <w:rsid w:val="00E317D6"/>
    <w:rsid w:val="00E31C89"/>
    <w:rsid w:val="00E32F8C"/>
    <w:rsid w:val="00E35A31"/>
    <w:rsid w:val="00E37584"/>
    <w:rsid w:val="00E6670F"/>
    <w:rsid w:val="00E679CF"/>
    <w:rsid w:val="00E70C48"/>
    <w:rsid w:val="00E7466C"/>
    <w:rsid w:val="00E768D4"/>
    <w:rsid w:val="00E83831"/>
    <w:rsid w:val="00E8677D"/>
    <w:rsid w:val="00E90823"/>
    <w:rsid w:val="00E948E5"/>
    <w:rsid w:val="00E956A3"/>
    <w:rsid w:val="00E979CF"/>
    <w:rsid w:val="00EC0318"/>
    <w:rsid w:val="00EC0C98"/>
    <w:rsid w:val="00EC40DE"/>
    <w:rsid w:val="00ED0FFF"/>
    <w:rsid w:val="00ED2C07"/>
    <w:rsid w:val="00EE27B4"/>
    <w:rsid w:val="00F00132"/>
    <w:rsid w:val="00F05F91"/>
    <w:rsid w:val="00F10EB1"/>
    <w:rsid w:val="00F1419E"/>
    <w:rsid w:val="00F14D5E"/>
    <w:rsid w:val="00F14EFD"/>
    <w:rsid w:val="00F20B8A"/>
    <w:rsid w:val="00F21E08"/>
    <w:rsid w:val="00F25A27"/>
    <w:rsid w:val="00F275FA"/>
    <w:rsid w:val="00F3081D"/>
    <w:rsid w:val="00F4252B"/>
    <w:rsid w:val="00F42DCE"/>
    <w:rsid w:val="00F44C93"/>
    <w:rsid w:val="00F51CF9"/>
    <w:rsid w:val="00F51DF4"/>
    <w:rsid w:val="00F60CD8"/>
    <w:rsid w:val="00F63E43"/>
    <w:rsid w:val="00F672D6"/>
    <w:rsid w:val="00F70163"/>
    <w:rsid w:val="00F70E87"/>
    <w:rsid w:val="00FA11D8"/>
    <w:rsid w:val="00FA1CF7"/>
    <w:rsid w:val="00FB1475"/>
    <w:rsid w:val="00FB7A4C"/>
    <w:rsid w:val="00FC57AD"/>
    <w:rsid w:val="00FC5B9D"/>
    <w:rsid w:val="00FC7798"/>
    <w:rsid w:val="00FD1F56"/>
    <w:rsid w:val="00FE33C6"/>
    <w:rsid w:val="00FE7236"/>
    <w:rsid w:val="00FF0129"/>
    <w:rsid w:val="00FF59C2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2CF4"/>
  <w15:chartTrackingRefBased/>
  <w15:docId w15:val="{0999F226-7EDF-403F-8838-89206F3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CA"/>
  </w:style>
  <w:style w:type="paragraph" w:styleId="Heading1">
    <w:name w:val="heading 1"/>
    <w:basedOn w:val="Normal"/>
    <w:next w:val="Normal"/>
    <w:link w:val="Heading1Char"/>
    <w:uiPriority w:val="9"/>
    <w:qFormat/>
    <w:rsid w:val="00A708CA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CA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CA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8CA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CA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CA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CA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CA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CA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8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08CA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A708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708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8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8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8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08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08CA"/>
    <w:rPr>
      <w:b/>
      <w:bCs/>
    </w:rPr>
  </w:style>
  <w:style w:type="character" w:styleId="Emphasis">
    <w:name w:val="Emphasis"/>
    <w:uiPriority w:val="20"/>
    <w:qFormat/>
    <w:rsid w:val="00A708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70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8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8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708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708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708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708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708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708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8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8CA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4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6A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6A4A"/>
  </w:style>
  <w:style w:type="character" w:customStyle="1" w:styleId="kd">
    <w:name w:val="kd"/>
    <w:basedOn w:val="DefaultParagraphFont"/>
    <w:rsid w:val="00AB6A4A"/>
  </w:style>
  <w:style w:type="character" w:customStyle="1" w:styleId="nx">
    <w:name w:val="nx"/>
    <w:basedOn w:val="DefaultParagraphFont"/>
    <w:rsid w:val="00AB6A4A"/>
  </w:style>
  <w:style w:type="character" w:customStyle="1" w:styleId="p">
    <w:name w:val="p"/>
    <w:basedOn w:val="DefaultParagraphFont"/>
    <w:rsid w:val="00AB6A4A"/>
  </w:style>
  <w:style w:type="character" w:customStyle="1" w:styleId="nb">
    <w:name w:val="nb"/>
    <w:basedOn w:val="DefaultParagraphFont"/>
    <w:rsid w:val="00AB6A4A"/>
  </w:style>
  <w:style w:type="character" w:customStyle="1" w:styleId="o">
    <w:name w:val="o"/>
    <w:basedOn w:val="DefaultParagraphFont"/>
    <w:rsid w:val="00AB6A4A"/>
  </w:style>
  <w:style w:type="character" w:customStyle="1" w:styleId="dl">
    <w:name w:val="dl"/>
    <w:basedOn w:val="DefaultParagraphFont"/>
    <w:rsid w:val="00AB6A4A"/>
  </w:style>
  <w:style w:type="character" w:customStyle="1" w:styleId="s1">
    <w:name w:val="s1"/>
    <w:basedOn w:val="DefaultParagraphFont"/>
    <w:rsid w:val="00AB6A4A"/>
  </w:style>
  <w:style w:type="character" w:customStyle="1" w:styleId="k">
    <w:name w:val="k"/>
    <w:basedOn w:val="DefaultParagraphFont"/>
    <w:rsid w:val="00AB6A4A"/>
  </w:style>
  <w:style w:type="character" w:customStyle="1" w:styleId="kc">
    <w:name w:val="kc"/>
    <w:basedOn w:val="DefaultParagraphFont"/>
    <w:rsid w:val="00AB6A4A"/>
  </w:style>
  <w:style w:type="character" w:customStyle="1" w:styleId="mi">
    <w:name w:val="mi"/>
    <w:basedOn w:val="DefaultParagraphFont"/>
    <w:rsid w:val="00AB6A4A"/>
  </w:style>
  <w:style w:type="paragraph" w:customStyle="1" w:styleId="Code-block">
    <w:name w:val="Code-block"/>
    <w:basedOn w:val="Normal"/>
    <w:link w:val="Code-blockChar"/>
    <w:qFormat/>
    <w:rsid w:val="000B72F4"/>
    <w:pPr>
      <w:keepNext/>
      <w:shd w:val="clear" w:color="auto" w:fill="262626" w:themeFill="text1" w:themeFillTint="D9"/>
      <w:spacing w:line="240" w:lineRule="auto"/>
      <w:contextualSpacing/>
    </w:pPr>
    <w:rPr>
      <w:color w:val="FFFFFF" w:themeColor="background1"/>
      <w:sz w:val="16"/>
    </w:rPr>
  </w:style>
  <w:style w:type="character" w:customStyle="1" w:styleId="s2">
    <w:name w:val="s2"/>
    <w:basedOn w:val="DefaultParagraphFont"/>
    <w:rsid w:val="00372F27"/>
  </w:style>
  <w:style w:type="character" w:customStyle="1" w:styleId="Code-blockChar">
    <w:name w:val="Code-block Char"/>
    <w:basedOn w:val="DefaultParagraphFont"/>
    <w:link w:val="Code-block"/>
    <w:rsid w:val="000B72F4"/>
    <w:rPr>
      <w:color w:val="FFFFFF" w:themeColor="background1"/>
      <w:sz w:val="16"/>
      <w:shd w:val="clear" w:color="auto" w:fill="262626" w:themeFill="text1" w:themeFillTint="D9"/>
    </w:rPr>
  </w:style>
  <w:style w:type="character" w:customStyle="1" w:styleId="na">
    <w:name w:val="na"/>
    <w:basedOn w:val="DefaultParagraphFont"/>
    <w:rsid w:val="00372F27"/>
  </w:style>
  <w:style w:type="character" w:customStyle="1" w:styleId="c1">
    <w:name w:val="c1"/>
    <w:basedOn w:val="DefaultParagraphFont"/>
    <w:rsid w:val="00372F27"/>
  </w:style>
  <w:style w:type="character" w:styleId="FollowedHyperlink">
    <w:name w:val="FollowedHyperlink"/>
    <w:basedOn w:val="DefaultParagraphFont"/>
    <w:uiPriority w:val="99"/>
    <w:semiHidden/>
    <w:unhideWhenUsed/>
    <w:rsid w:val="000F280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B41CF1"/>
  </w:style>
  <w:style w:type="character" w:customStyle="1" w:styleId="ss">
    <w:name w:val="ss"/>
    <w:basedOn w:val="DefaultParagraphFont"/>
    <w:rsid w:val="00B41CF1"/>
  </w:style>
  <w:style w:type="character" w:customStyle="1" w:styleId="no">
    <w:name w:val="no"/>
    <w:basedOn w:val="DefaultParagraphFont"/>
    <w:rsid w:val="00B41CF1"/>
  </w:style>
  <w:style w:type="character" w:customStyle="1" w:styleId="nf">
    <w:name w:val="nf"/>
    <w:basedOn w:val="DefaultParagraphFont"/>
    <w:rsid w:val="00B41CF1"/>
  </w:style>
  <w:style w:type="paragraph" w:styleId="TOC3">
    <w:name w:val="toc 3"/>
    <w:basedOn w:val="Normal"/>
    <w:next w:val="Normal"/>
    <w:autoRedefine/>
    <w:uiPriority w:val="39"/>
    <w:unhideWhenUsed/>
    <w:rsid w:val="00665A2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62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51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6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16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571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34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43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263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25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6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20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949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07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1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93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83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10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1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532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533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59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33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966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501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48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414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978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958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851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214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6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589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511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80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2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46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kiepolicygenerator.com/cookie-policy-generator/" TargetMode="External"/><Relationship Id="rId13" Type="http://schemas.openxmlformats.org/officeDocument/2006/relationships/hyperlink" Target="https://github.com/manucaralmo/GlowCookies" TargetMode="External"/><Relationship Id="rId18" Type="http://schemas.openxmlformats.org/officeDocument/2006/relationships/hyperlink" Target="https://tagmanager.google.com/" TargetMode="External"/><Relationship Id="rId26" Type="http://schemas.openxmlformats.org/officeDocument/2006/relationships/hyperlink" Target="https://ptc-it.de/enabling-cookie-consent-with-jekyll-minimal-mistak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2gdpr.com/" TargetMode="External"/><Relationship Id="rId12" Type="http://schemas.openxmlformats.org/officeDocument/2006/relationships/hyperlink" Target="https://alex-d.github.io/Cookies-EU-banner/" TargetMode="External"/><Relationship Id="rId17" Type="http://schemas.openxmlformats.org/officeDocument/2006/relationships/hyperlink" Target="https://analytics.google.com/" TargetMode="External"/><Relationship Id="rId25" Type="http://schemas.openxmlformats.org/officeDocument/2006/relationships/hyperlink" Target="https://github.com/osano/cookieconsent/blob/dev/build/cookieconsent.min.j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dwharton/cookieCuttr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kevel.co/blog/gdpr-google-analytics/" TargetMode="External"/><Relationship Id="rId11" Type="http://schemas.openxmlformats.org/officeDocument/2006/relationships/hyperlink" Target="https://www.cookiepro.com/free-signup/" TargetMode="External"/><Relationship Id="rId24" Type="http://schemas.openxmlformats.org/officeDocument/2006/relationships/hyperlink" Target="https://www.osano.com/cookieconsent/documentation/javascript-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okieconsent.com/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ww.osano.com/cookieconsent/documentation/javascript-api/" TargetMode="External"/><Relationship Id="rId19" Type="http://schemas.openxmlformats.org/officeDocument/2006/relationships/hyperlink" Target="https://www.clym.io/articles/how-to-setup-google-analytics-to-be-gdpr-and-ccpa-compliant-in-5-ste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vacypolicygenerator.info/" TargetMode="External"/><Relationship Id="rId14" Type="http://schemas.openxmlformats.org/officeDocument/2006/relationships/hyperlink" Target="https://github.com/Jersyfi/Cookify/wiki" TargetMode="External"/><Relationship Id="rId22" Type="http://schemas.openxmlformats.org/officeDocument/2006/relationships/hyperlink" Target="https://www.cookieyes.com/ip-anonymization-in-google-analytics-for-gdpr-complianc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ECD76CA-6A77-45BB-A67A-C3CD2E89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11351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485</cp:revision>
  <dcterms:created xsi:type="dcterms:W3CDTF">2021-01-21T07:37:00Z</dcterms:created>
  <dcterms:modified xsi:type="dcterms:W3CDTF">2021-02-07T16:25:00Z</dcterms:modified>
</cp:coreProperties>
</file>