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4D20" w14:textId="1E05F65C" w:rsidR="003777D3" w:rsidRDefault="00610AD7" w:rsidP="00190A11">
      <w:pPr>
        <w:pStyle w:val="Title"/>
      </w:pPr>
      <w:r>
        <w:t>Quick start</w:t>
      </w:r>
    </w:p>
    <w:p w14:paraId="7E1DB04B" w14:textId="10AB4E6E" w:rsidR="00190A11" w:rsidRDefault="00165F66" w:rsidP="00190A11">
      <w:pPr>
        <w:pStyle w:val="Subtitle"/>
      </w:pPr>
      <w:r>
        <w:t>Developer docs.</w:t>
      </w:r>
    </w:p>
    <w:p w14:paraId="503E1DB8" w14:textId="0BD3E3F4" w:rsidR="00A521A3" w:rsidRDefault="00BD72ED" w:rsidP="00610AD7">
      <w:pPr>
        <w:pStyle w:val="Heading1"/>
      </w:pPr>
      <w:r>
        <w:t>Source code structure changes</w:t>
      </w:r>
    </w:p>
    <w:p w14:paraId="546B0CE4" w14:textId="4B1384B1" w:rsidR="009059CA" w:rsidRPr="009059CA" w:rsidRDefault="009059CA" w:rsidP="00D25F19">
      <w:pPr>
        <w:pStyle w:val="Heading2"/>
      </w:pPr>
      <w:r>
        <w:t>.NET</w:t>
      </w:r>
    </w:p>
    <w:p w14:paraId="1D4D91A4" w14:textId="6FA42A09" w:rsidR="00A521A3" w:rsidRDefault="00482CD8" w:rsidP="00A521A3">
      <w:pPr>
        <w:pStyle w:val="ListParagraph"/>
        <w:numPr>
          <w:ilvl w:val="0"/>
          <w:numId w:val="8"/>
        </w:numPr>
      </w:pPr>
      <w:r>
        <w:t>Create QA / PROD env. inside .NET, update Properties/launchSettings.json</w:t>
      </w:r>
      <w:r w:rsidR="005D3B36">
        <w:t>, important:</w:t>
      </w:r>
    </w:p>
    <w:p w14:paraId="07ED9F12" w14:textId="69023BAC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Environment name is CASE-SENSITIVE in angular</w:t>
      </w:r>
    </w:p>
    <w:p w14:paraId="15B823EE" w14:textId="42756F31" w:rsidR="005D3B36" w:rsidRPr="005D3B36" w:rsidRDefault="005D3B36" w:rsidP="005D3B36">
      <w:pPr>
        <w:pStyle w:val="ListParagraph"/>
        <w:numPr>
          <w:ilvl w:val="1"/>
          <w:numId w:val="8"/>
        </w:numPr>
        <w:rPr>
          <w:rStyle w:val="IntenseEmphasis"/>
        </w:rPr>
      </w:pPr>
      <w:r w:rsidRPr="005D3B36">
        <w:rPr>
          <w:rStyle w:val="IntenseEmphasis"/>
        </w:rPr>
        <w:t>And case-insensitive in .NET</w:t>
      </w:r>
    </w:p>
    <w:p w14:paraId="3F02B828" w14:textId="326752A3" w:rsidR="00482CD8" w:rsidRDefault="00C86FA5" w:rsidP="00C86FA5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Add </w:t>
      </w:r>
      <w:r w:rsidRPr="00C86FA5">
        <w:t>Directory.Build.props</w:t>
      </w:r>
      <w:r>
        <w:t xml:space="preserve"> to the top directory</w:t>
      </w:r>
    </w:p>
    <w:p w14:paraId="2F86F9F0" w14:textId="77777777" w:rsidR="00951711" w:rsidRDefault="00951711" w:rsidP="00C86FA5">
      <w:pPr>
        <w:pStyle w:val="ListParagraph"/>
        <w:numPr>
          <w:ilvl w:val="0"/>
          <w:numId w:val="8"/>
        </w:numPr>
      </w:pPr>
      <w:r>
        <w:t>Alter Startup.cs</w:t>
      </w:r>
    </w:p>
    <w:p w14:paraId="40DA0D9C" w14:textId="3FAD6F32" w:rsidR="00C86FA5" w:rsidRDefault="00951711" w:rsidP="00951711">
      <w:pPr>
        <w:pStyle w:val="ListParagraph"/>
        <w:numPr>
          <w:ilvl w:val="1"/>
          <w:numId w:val="8"/>
        </w:numPr>
      </w:pPr>
      <w:r>
        <w:t xml:space="preserve">adjust how SPA run / building </w:t>
      </w:r>
      <w:r w:rsidR="00582279">
        <w:t>will be handle</w:t>
      </w:r>
      <w:r>
        <w:t>d by .NET</w:t>
      </w:r>
    </w:p>
    <w:p w14:paraId="5B3E40F7" w14:textId="0502C992" w:rsidR="00951711" w:rsidRDefault="00951711" w:rsidP="00951711">
      <w:pPr>
        <w:pStyle w:val="ListParagraph"/>
        <w:numPr>
          <w:ilvl w:val="1"/>
          <w:numId w:val="8"/>
        </w:numPr>
      </w:pPr>
      <w:r>
        <w:t>move some const to the top</w:t>
      </w:r>
    </w:p>
    <w:p w14:paraId="123E97E9" w14:textId="18CC1A88" w:rsidR="00EF3653" w:rsidRPr="00EF3653" w:rsidRDefault="00951711" w:rsidP="00D25F19">
      <w:pPr>
        <w:pStyle w:val="ListParagraph"/>
        <w:numPr>
          <w:ilvl w:val="0"/>
          <w:numId w:val="8"/>
        </w:numPr>
        <w:rPr>
          <w:rFonts w:ascii="Consolas" w:hAnsi="Consolas"/>
          <w:sz w:val="16"/>
          <w:shd w:val="clear" w:color="auto" w:fill="F2F2F2" w:themeFill="background1" w:themeFillShade="F2"/>
        </w:rPr>
      </w:pPr>
      <w:r>
        <w:t>Alter the *.csproj so the SPA build / run process accepts and uses environment settings</w:t>
      </w:r>
    </w:p>
    <w:p w14:paraId="69229677" w14:textId="78D2E823" w:rsidR="00EF3653" w:rsidRPr="00EF3653" w:rsidRDefault="00EF3653" w:rsidP="00EF3653">
      <w:pPr>
        <w:pStyle w:val="ListParagraph"/>
        <w:numPr>
          <w:ilvl w:val="1"/>
          <w:numId w:val="8"/>
        </w:numPr>
        <w:rPr>
          <w:rFonts w:ascii="Consolas" w:hAnsi="Consolas"/>
          <w:sz w:val="16"/>
          <w:shd w:val="clear" w:color="auto" w:fill="F2F2F2" w:themeFill="background1" w:themeFillShade="F2"/>
        </w:rPr>
      </w:pPr>
      <w:r>
        <w:t xml:space="preserve">Alter the SPAROOT: </w:t>
      </w:r>
      <w:r w:rsidRPr="00EF3653">
        <w:rPr>
          <w:rStyle w:val="CodeChar"/>
        </w:rPr>
        <w:t>&lt;SpaRoot&gt;..\SP.Test.Client\&lt;/SpaRoot&gt;</w:t>
      </w:r>
    </w:p>
    <w:p w14:paraId="53E309DC" w14:textId="0E7D921D" w:rsidR="00D25F19" w:rsidRDefault="00EF3653" w:rsidP="00EF3653">
      <w:pPr>
        <w:pStyle w:val="ListParagraph"/>
        <w:numPr>
          <w:ilvl w:val="1"/>
          <w:numId w:val="8"/>
        </w:numPr>
        <w:rPr>
          <w:rStyle w:val="CodeChar"/>
        </w:rPr>
      </w:pPr>
      <w:r>
        <w:t>also</w:t>
      </w:r>
      <w:r w:rsidR="00D25F19">
        <w:t xml:space="preserve"> we need to swap out: </w:t>
      </w:r>
      <w:r w:rsidR="00D25F19" w:rsidRPr="00D25F19">
        <w:rPr>
          <w:rStyle w:val="CodeChar"/>
        </w:rPr>
        <w:t>&lt;Target Name="PublishRunWebpack" AfterTargets="ComputeFilesToPublish"&gt;</w:t>
      </w:r>
      <w:r w:rsidR="00D25F19" w:rsidRPr="00D25F19">
        <w:t xml:space="preserve"> to</w:t>
      </w:r>
      <w:r w:rsidR="00D25F19">
        <w:t>:</w:t>
      </w:r>
    </w:p>
    <w:p w14:paraId="41E5421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&lt;Target Name="PublishRunWebpack" AfterTargets="ComputeFilesToPublish"&gt;</w:t>
      </w:r>
    </w:p>
    <w:p w14:paraId="132462DD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&lt;!-- As part of publishing, ensure the JS resources are freshly built in production mode --&gt;</w:t>
      </w:r>
    </w:p>
    <w:p w14:paraId="75F1863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WorkingDirectory="$(SpaRoot)" Command="npm install" /&gt;</w:t>
      </w:r>
    </w:p>
    <w:p w14:paraId="4DB69BDC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WorkingDirectory="$(SpaRoot)" Command="npm run build -- </w:t>
      </w:r>
      <w:r w:rsidRPr="00D25F19">
        <w:rPr>
          <w:rStyle w:val="CodeChar"/>
          <w:b/>
        </w:rPr>
        <w:t>--configuration $(EnvironmentName)</w:t>
      </w:r>
      <w:r w:rsidRPr="00D25F19">
        <w:rPr>
          <w:rStyle w:val="CodeChar"/>
        </w:rPr>
        <w:t>" /&gt;</w:t>
      </w:r>
    </w:p>
    <w:p w14:paraId="71862375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&lt;Exec WorkingDirectory="$(SpaRoot)" Command="npm run build:ssr -- </w:t>
      </w:r>
      <w:r w:rsidRPr="00D25F19">
        <w:rPr>
          <w:rStyle w:val="CodeChar"/>
          <w:b/>
        </w:rPr>
        <w:t>--configuration $(EnvironmentName)</w:t>
      </w:r>
      <w:r w:rsidRPr="00D25F19">
        <w:rPr>
          <w:rStyle w:val="CodeChar"/>
        </w:rPr>
        <w:t>" Condition=" '$(BuildServerSideRenderer)' == 'true' " /&gt;</w:t>
      </w:r>
    </w:p>
    <w:p w14:paraId="420B25DB" w14:textId="77777777" w:rsidR="00D25F19" w:rsidRPr="00D25F19" w:rsidRDefault="00D25F19" w:rsidP="00D25F19">
      <w:pPr>
        <w:pStyle w:val="Code"/>
        <w:rPr>
          <w:rStyle w:val="CodeChar"/>
        </w:rPr>
      </w:pPr>
    </w:p>
    <w:p w14:paraId="40B82131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&lt;!-- Include the newly-built files in the publish output --&gt;</w:t>
      </w:r>
    </w:p>
    <w:p w14:paraId="72DE3E72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&lt;ItemGroup&gt;</w:t>
      </w:r>
    </w:p>
    <w:p w14:paraId="530E9FF6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&lt;DistFiles Include="$(SpaRoot)dist\**; $(SpaRoot)dist-server\**" /&gt;</w:t>
      </w:r>
    </w:p>
    <w:p w14:paraId="731B86A4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  &lt;DistFiles Include="$(SpaRoot)node_modules\**" Condition="'$(BuildServerSideRenderer)' == 'true'" /&gt;</w:t>
      </w:r>
    </w:p>
    <w:p w14:paraId="02093F76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&lt;ResolvedFileToPublish Include="@(DistFiles-&gt;'%(FullPath)')" Exclude="@(ResolvedFileToPublish)"&gt;</w:t>
      </w:r>
    </w:p>
    <w:p w14:paraId="37D44B5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&lt;!--</w:t>
      </w:r>
    </w:p>
    <w:p w14:paraId="665B084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The original line below works only if the front-end (SPA) is inside the main project folder (default .NET SPA scaffold).</w:t>
      </w:r>
    </w:p>
    <w:p w14:paraId="4D5A2539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To allow folders outside, we searched and found a solution here: https://www.codeofclimber.ru/2020/publishing-aspnetcore-app-web-application-with-frontend-monorepo-static-assets/</w:t>
      </w:r>
    </w:p>
    <w:p w14:paraId="1652DED7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&lt;RelativePath&gt;%(DistFiles.Identity)&lt;/RelativePath&gt;</w:t>
      </w:r>
    </w:p>
    <w:p w14:paraId="043B9D80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--&gt;</w:t>
      </w:r>
    </w:p>
    <w:p w14:paraId="7E15DE3C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&lt;RelativePath&gt;spa-client/$([MSBuild]::MakeRelative($(MSBuildThisFileDirectory)$(SpaRoot)dist, %(DistFiles.FullPath)))&lt;/RelativePath&gt;          </w:t>
      </w:r>
    </w:p>
    <w:p w14:paraId="27FBA07B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&lt;CopyToPublishDirectory&gt;PreserveNewest&lt;/CopyToPublishDirectory&gt;</w:t>
      </w:r>
    </w:p>
    <w:p w14:paraId="7B484BBF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  &lt;ExcludeFromSingleFile&gt;true&lt;/ExcludeFromSingleFile&gt;</w:t>
      </w:r>
    </w:p>
    <w:p w14:paraId="1F8EE004" w14:textId="77777777" w:rsidR="00D25F19" w:rsidRPr="00D25F19" w:rsidRDefault="00D25F19" w:rsidP="00D25F19">
      <w:pPr>
        <w:pStyle w:val="Code"/>
        <w:rPr>
          <w:rStyle w:val="CodeChar"/>
          <w:b/>
        </w:rPr>
      </w:pPr>
      <w:r w:rsidRPr="00D25F19">
        <w:rPr>
          <w:rStyle w:val="CodeChar"/>
          <w:b/>
        </w:rPr>
        <w:t xml:space="preserve">      &lt;/ResolvedFileToPublish&gt;</w:t>
      </w:r>
    </w:p>
    <w:p w14:paraId="4734B638" w14:textId="77777777" w:rsidR="00D25F19" w:rsidRP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  &lt;/ItemGroup&gt;</w:t>
      </w:r>
    </w:p>
    <w:p w14:paraId="7CAE5D26" w14:textId="4C3F6819" w:rsidR="00D25F19" w:rsidRDefault="00D25F19" w:rsidP="00D25F19">
      <w:pPr>
        <w:pStyle w:val="Code"/>
        <w:rPr>
          <w:rStyle w:val="CodeChar"/>
        </w:rPr>
      </w:pPr>
      <w:r w:rsidRPr="00D25F19">
        <w:rPr>
          <w:rStyle w:val="CodeChar"/>
        </w:rPr>
        <w:t xml:space="preserve">  &lt;/Target&gt;</w:t>
      </w:r>
    </w:p>
    <w:p w14:paraId="5B378FF2" w14:textId="20DF5BDB" w:rsidR="009059CA" w:rsidRDefault="009059CA" w:rsidP="00D25F19">
      <w:pPr>
        <w:pStyle w:val="Heading2"/>
      </w:pPr>
      <w:r>
        <w:t>Angular</w:t>
      </w:r>
    </w:p>
    <w:p w14:paraId="3BD7798E" w14:textId="7CCD2D5D" w:rsidR="009059CA" w:rsidRDefault="009059CA" w:rsidP="009059CA">
      <w:pPr>
        <w:pStyle w:val="ListParagraph"/>
        <w:numPr>
          <w:ilvl w:val="0"/>
          <w:numId w:val="8"/>
        </w:numPr>
      </w:pPr>
      <w:r>
        <w:t>Move the ClientApp to a separate folder (we will run Angular app separately from VSCode – faster dev. process)</w:t>
      </w:r>
    </w:p>
    <w:p w14:paraId="66524B29" w14:textId="0C28FD40" w:rsidR="00D0386D" w:rsidRDefault="00AF576F" w:rsidP="009059CA">
      <w:pPr>
        <w:pStyle w:val="ListParagraph"/>
        <w:numPr>
          <w:ilvl w:val="0"/>
          <w:numId w:val="8"/>
        </w:numPr>
      </w:pPr>
      <w:r>
        <w:t>Add environment settings</w:t>
      </w:r>
    </w:p>
    <w:p w14:paraId="1B88402B" w14:textId="781908B6" w:rsidR="00AF576F" w:rsidRDefault="00AF576F" w:rsidP="00AF576F">
      <w:pPr>
        <w:pStyle w:val="ListParagraph"/>
        <w:numPr>
          <w:ilvl w:val="1"/>
          <w:numId w:val="8"/>
        </w:numPr>
      </w:pPr>
      <w:r>
        <w:t>Ensure RUN scripts for all environment</w:t>
      </w:r>
    </w:p>
    <w:p w14:paraId="7370209B" w14:textId="18510716" w:rsidR="00AF576F" w:rsidRDefault="00AF576F" w:rsidP="00AF576F">
      <w:pPr>
        <w:pStyle w:val="ListParagraph"/>
        <w:numPr>
          <w:ilvl w:val="1"/>
          <w:numId w:val="8"/>
        </w:numPr>
      </w:pPr>
      <w:r>
        <w:t>Make sure enough memory is allocated for the app</w:t>
      </w:r>
    </w:p>
    <w:p w14:paraId="6B5E9282" w14:textId="1B1B4396" w:rsidR="00AF576F" w:rsidRDefault="00AF576F" w:rsidP="00AF576F">
      <w:pPr>
        <w:pStyle w:val="ListParagraph"/>
        <w:numPr>
          <w:ilvl w:val="0"/>
          <w:numId w:val="8"/>
        </w:numPr>
      </w:pPr>
      <w:r>
        <w:lastRenderedPageBreak/>
        <w:t>Set up budgets</w:t>
      </w:r>
    </w:p>
    <w:p w14:paraId="7FFC87E3" w14:textId="49AB3CB8" w:rsidR="00AE5D50" w:rsidRDefault="00AE5D50" w:rsidP="00AF576F">
      <w:pPr>
        <w:pStyle w:val="ListParagraph"/>
        <w:numPr>
          <w:ilvl w:val="0"/>
          <w:numId w:val="8"/>
        </w:numPr>
      </w:pPr>
      <w:r>
        <w:t>(optionally) Disable: AOT and OPTIMIZATIONS</w:t>
      </w:r>
    </w:p>
    <w:p w14:paraId="08DD01DB" w14:textId="6542C2DE" w:rsidR="00AF576F" w:rsidRDefault="00770B01" w:rsidP="00AF576F">
      <w:pPr>
        <w:pStyle w:val="ListParagraph"/>
        <w:numPr>
          <w:ilvl w:val="0"/>
          <w:numId w:val="8"/>
        </w:numPr>
      </w:pPr>
      <w:r>
        <w:t>Set up important TypeScript constraints</w:t>
      </w:r>
      <w:r w:rsidR="00DB0F6E">
        <w:t xml:space="preserve"> (tsconfig.json)</w:t>
      </w:r>
      <w:r>
        <w:t>:</w:t>
      </w:r>
    </w:p>
    <w:p w14:paraId="40C57777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"compileOnSave"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7284E772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"compilerOptions"</w:t>
      </w:r>
      <w:r w:rsidRPr="00DB0F6E">
        <w:rPr>
          <w:rFonts w:eastAsia="Times New Roman"/>
          <w:color w:val="D4D4D4"/>
        </w:rPr>
        <w:t>: {</w:t>
      </w:r>
    </w:p>
    <w:p w14:paraId="23099268" w14:textId="4FD8AE4E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>
        <w:rPr>
          <w:rFonts w:eastAsia="Times New Roman"/>
          <w:color w:val="D4D4D4"/>
        </w:rPr>
        <w:tab/>
        <w:t>// …</w:t>
      </w:r>
    </w:p>
    <w:p w14:paraId="414267CA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},</w:t>
      </w:r>
    </w:p>
    <w:p w14:paraId="2B947937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</w:t>
      </w:r>
      <w:r w:rsidRPr="00DB0F6E">
        <w:rPr>
          <w:rFonts w:eastAsia="Times New Roman"/>
        </w:rPr>
        <w:t>"angularCompilerOptions"</w:t>
      </w:r>
      <w:r w:rsidRPr="00DB0F6E">
        <w:rPr>
          <w:rFonts w:eastAsia="Times New Roman"/>
          <w:color w:val="D4D4D4"/>
        </w:rPr>
        <w:t>: {</w:t>
      </w:r>
    </w:p>
    <w:p w14:paraId="79FAFBBC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"enableI18nLegacyMessageIdFormat"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2C984373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"strictInjectionParameters"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686058D5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"strictInputAccessModifiers"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533CDD36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"strictTemplates"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60FF47CB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"enableIvy"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3C721528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"forceConsistentCasingInFileNames"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7FA27446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"strict"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6538BFB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"alwaysStrict"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E2DDB0D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"noUnusedLocals"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false</w:t>
      </w:r>
      <w:r w:rsidRPr="00DB0F6E">
        <w:rPr>
          <w:rFonts w:eastAsia="Times New Roman"/>
          <w:color w:val="D4D4D4"/>
        </w:rPr>
        <w:t>,</w:t>
      </w:r>
    </w:p>
    <w:p w14:paraId="60394468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"noImplicitReturns"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10023CF3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"noImplicitAny"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40E8F0B9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"noImplicitThis"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  <w:r w:rsidRPr="00DB0F6E">
        <w:rPr>
          <w:rFonts w:eastAsia="Times New Roman"/>
          <w:color w:val="D4D4D4"/>
        </w:rPr>
        <w:t>,</w:t>
      </w:r>
    </w:p>
    <w:p w14:paraId="4367B6C2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  </w:t>
      </w:r>
      <w:r w:rsidRPr="00DB0F6E">
        <w:rPr>
          <w:rFonts w:eastAsia="Times New Roman"/>
        </w:rPr>
        <w:t>"strictNullChecks"</w:t>
      </w:r>
      <w:r w:rsidRPr="00DB0F6E">
        <w:rPr>
          <w:rFonts w:eastAsia="Times New Roman"/>
          <w:color w:val="D4D4D4"/>
        </w:rPr>
        <w:t>: </w:t>
      </w:r>
      <w:r w:rsidRPr="00DB0F6E">
        <w:rPr>
          <w:rFonts w:eastAsia="Times New Roman"/>
          <w:color w:val="569CD6"/>
        </w:rPr>
        <w:t>true</w:t>
      </w:r>
    </w:p>
    <w:p w14:paraId="7CDB0A3D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  }</w:t>
      </w:r>
    </w:p>
    <w:p w14:paraId="7A24B739" w14:textId="77777777" w:rsidR="00DB0F6E" w:rsidRPr="00DB0F6E" w:rsidRDefault="00DB0F6E" w:rsidP="00DB0F6E">
      <w:pPr>
        <w:pStyle w:val="Code"/>
        <w:ind w:left="360"/>
        <w:rPr>
          <w:rFonts w:eastAsia="Times New Roman"/>
          <w:color w:val="D4D4D4"/>
        </w:rPr>
      </w:pPr>
      <w:r w:rsidRPr="00DB0F6E">
        <w:rPr>
          <w:rFonts w:eastAsia="Times New Roman"/>
          <w:color w:val="D4D4D4"/>
        </w:rPr>
        <w:t>}</w:t>
      </w:r>
    </w:p>
    <w:p w14:paraId="4D3AA5D3" w14:textId="77777777" w:rsidR="00DB0F6E" w:rsidRDefault="00DB0F6E" w:rsidP="00DB0F6E"/>
    <w:p w14:paraId="543A8EFC" w14:textId="18CE3440" w:rsidR="000F37B8" w:rsidRDefault="0075695B" w:rsidP="0075695B">
      <w:pPr>
        <w:pStyle w:val="Heading1"/>
      </w:pPr>
      <w:r>
        <w:t>Azure</w:t>
      </w:r>
    </w:p>
    <w:p w14:paraId="39B73CF6" w14:textId="1365626F" w:rsidR="0075695B" w:rsidRDefault="003E4E8A" w:rsidP="003E4E8A">
      <w:pPr>
        <w:pStyle w:val="Heading2"/>
      </w:pPr>
      <w:r>
        <w:t>Portal</w:t>
      </w:r>
    </w:p>
    <w:p w14:paraId="70BE550C" w14:textId="40F0C5D0" w:rsidR="008111D3" w:rsidRDefault="008111D3" w:rsidP="003E4E8A">
      <w:r>
        <w:t>NOTE: we will use the TL subscription</w:t>
      </w:r>
    </w:p>
    <w:p w14:paraId="4D79F041" w14:textId="58134B72" w:rsidR="00991014" w:rsidRPr="00B85BCD" w:rsidRDefault="00991014" w:rsidP="003E4E8A">
      <w:pPr>
        <w:pStyle w:val="ListParagraph"/>
        <w:numPr>
          <w:ilvl w:val="0"/>
          <w:numId w:val="12"/>
        </w:numPr>
        <w:rPr>
          <w:b/>
        </w:rPr>
      </w:pPr>
      <w:r>
        <w:t xml:space="preserve">Create new </w:t>
      </w:r>
      <w:r w:rsidR="00A9146D">
        <w:rPr>
          <w:b/>
        </w:rPr>
        <w:t>resource</w:t>
      </w:r>
      <w:r w:rsidRPr="00B85BCD">
        <w:rPr>
          <w:b/>
        </w:rPr>
        <w:t xml:space="preserve"> group</w:t>
      </w:r>
      <w:r w:rsidR="00163E78">
        <w:rPr>
          <w:b/>
        </w:rPr>
        <w:t xml:space="preserve"> (e.g. Test-Dev</w:t>
      </w:r>
      <w:r w:rsidR="006B082A">
        <w:rPr>
          <w:b/>
        </w:rPr>
        <w:t>, for the TL Subscription and for US East</w:t>
      </w:r>
      <w:r w:rsidR="00163E78">
        <w:rPr>
          <w:b/>
        </w:rPr>
        <w:t>)</w:t>
      </w:r>
    </w:p>
    <w:p w14:paraId="496472B4" w14:textId="67CB8A33" w:rsidR="00B85BCD" w:rsidRDefault="00991014" w:rsidP="00557D01">
      <w:pPr>
        <w:pStyle w:val="ListParagraph"/>
        <w:numPr>
          <w:ilvl w:val="0"/>
          <w:numId w:val="12"/>
        </w:numPr>
      </w:pPr>
      <w:r>
        <w:t xml:space="preserve">Create at least </w:t>
      </w:r>
      <w:r w:rsidR="00B85BCD">
        <w:t xml:space="preserve">a </w:t>
      </w:r>
      <w:r>
        <w:t xml:space="preserve">QA </w:t>
      </w:r>
      <w:r w:rsidRPr="00B85BCD">
        <w:rPr>
          <w:b/>
        </w:rPr>
        <w:t>app-service with production and deployment slots</w:t>
      </w:r>
    </w:p>
    <w:p w14:paraId="016A870C" w14:textId="118468B5" w:rsidR="00991014" w:rsidRDefault="00991014" w:rsidP="003E4E8A">
      <w:pPr>
        <w:pStyle w:val="Heading2"/>
      </w:pPr>
      <w:r>
        <w:t>DEVOPS</w:t>
      </w:r>
    </w:p>
    <w:p w14:paraId="1FB1B4A2" w14:textId="7F6B6C43" w:rsidR="003E4E8A" w:rsidRPr="003E4E8A" w:rsidRDefault="003E4E8A" w:rsidP="003E4E8A">
      <w:r>
        <w:rPr>
          <w:noProof/>
        </w:rPr>
        <w:drawing>
          <wp:inline distT="0" distB="0" distL="0" distR="0" wp14:anchorId="57253622" wp14:editId="499A907D">
            <wp:extent cx="5937885" cy="17640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29A" w14:textId="139EC861" w:rsidR="0075695B" w:rsidRDefault="0075695B" w:rsidP="001651D7">
      <w:pPr>
        <w:pStyle w:val="ListParagraph"/>
        <w:numPr>
          <w:ilvl w:val="0"/>
          <w:numId w:val="13"/>
        </w:numPr>
      </w:pPr>
      <w:r>
        <w:t xml:space="preserve">Create new </w:t>
      </w:r>
      <w:r w:rsidRPr="001651D7">
        <w:rPr>
          <w:b/>
        </w:rPr>
        <w:t>project</w:t>
      </w:r>
    </w:p>
    <w:p w14:paraId="45321384" w14:textId="65A1937F" w:rsidR="0075695B" w:rsidRDefault="00FA2798" w:rsidP="001651D7">
      <w:pPr>
        <w:pStyle w:val="ListParagraph"/>
        <w:numPr>
          <w:ilvl w:val="0"/>
          <w:numId w:val="13"/>
        </w:numPr>
      </w:pPr>
      <w:r>
        <w:t>Create service connections</w:t>
      </w:r>
    </w:p>
    <w:p w14:paraId="02A44C50" w14:textId="06FD7A41" w:rsidR="00FA2798" w:rsidRDefault="00FA2798" w:rsidP="001651D7">
      <w:pPr>
        <w:pStyle w:val="ListParagraph"/>
        <w:numPr>
          <w:ilvl w:val="1"/>
          <w:numId w:val="13"/>
        </w:numPr>
      </w:pPr>
      <w:r w:rsidRPr="001651D7">
        <w:rPr>
          <w:b/>
        </w:rPr>
        <w:t>Github</w:t>
      </w:r>
      <w:r w:rsidR="00393E4B">
        <w:t xml:space="preserve"> (name it github.com)</w:t>
      </w:r>
    </w:p>
    <w:p w14:paraId="0319F179" w14:textId="1368336E" w:rsidR="00FA2798" w:rsidRDefault="00393E4B" w:rsidP="001651D7">
      <w:pPr>
        <w:pStyle w:val="ListParagraph"/>
        <w:numPr>
          <w:ilvl w:val="1"/>
          <w:numId w:val="13"/>
        </w:numPr>
      </w:pPr>
      <w:r w:rsidRPr="001651D7">
        <w:rPr>
          <w:b/>
        </w:rPr>
        <w:t>Azure deployment service connection</w:t>
      </w:r>
      <w:r>
        <w:t xml:space="preserve"> (name it: ‘</w:t>
      </w:r>
      <w:r w:rsidRPr="00393E4B">
        <w:t xml:space="preserve">Deployment Service </w:t>
      </w:r>
      <w:r w:rsidR="002F1A07">
        <w:t>C</w:t>
      </w:r>
      <w:r w:rsidRPr="00393E4B">
        <w:t>onnection</w:t>
      </w:r>
      <w:r>
        <w:t>’)</w:t>
      </w:r>
      <w:r w:rsidR="00322172">
        <w:t xml:space="preserve"> – the pipeline uses it (see: </w:t>
      </w:r>
      <w:r w:rsidR="00322172" w:rsidRPr="00322172">
        <w:t>universalDeploymentServiceConnectionName</w:t>
      </w:r>
      <w:r w:rsidR="00322172">
        <w:t>)</w:t>
      </w:r>
    </w:p>
    <w:p w14:paraId="1FDDC927" w14:textId="77777777" w:rsidR="00E6788F" w:rsidRDefault="00E6788F" w:rsidP="001651D7">
      <w:pPr>
        <w:pStyle w:val="ListParagraph"/>
        <w:numPr>
          <w:ilvl w:val="2"/>
          <w:numId w:val="13"/>
        </w:numPr>
        <w:spacing w:before="120" w:after="60"/>
      </w:pPr>
      <w:r>
        <w:t>Select project settings</w:t>
      </w:r>
    </w:p>
    <w:p w14:paraId="1A7AA853" w14:textId="77777777" w:rsidR="00E6788F" w:rsidRDefault="00E6788F" w:rsidP="001651D7">
      <w:pPr>
        <w:pStyle w:val="ListParagraph"/>
        <w:numPr>
          <w:ilvl w:val="2"/>
          <w:numId w:val="13"/>
        </w:numPr>
        <w:spacing w:before="120" w:after="60"/>
      </w:pPr>
      <w:r>
        <w:lastRenderedPageBreak/>
        <w:t xml:space="preserve">Find </w:t>
      </w:r>
      <w:r w:rsidRPr="006B4768">
        <w:t>service</w:t>
      </w:r>
      <w:r>
        <w:t xml:space="preserve"> connections + press “New service connection”</w:t>
      </w:r>
    </w:p>
    <w:p w14:paraId="6E9832BE" w14:textId="77777777" w:rsidR="00E6788F" w:rsidRDefault="00E6788F" w:rsidP="001651D7">
      <w:pPr>
        <w:pStyle w:val="ListParagraph"/>
        <w:numPr>
          <w:ilvl w:val="2"/>
          <w:numId w:val="13"/>
        </w:numPr>
        <w:spacing w:before="120" w:after="60"/>
      </w:pPr>
      <w:r>
        <w:t>Select azure resource manager + Service principal (automatic)</w:t>
      </w:r>
    </w:p>
    <w:p w14:paraId="5FDFA4DF" w14:textId="77777777" w:rsidR="00E6788F" w:rsidRPr="008D7448" w:rsidRDefault="00E6788F" w:rsidP="001651D7">
      <w:pPr>
        <w:pStyle w:val="ListParagraph"/>
        <w:numPr>
          <w:ilvl w:val="5"/>
          <w:numId w:val="13"/>
        </w:numPr>
        <w:spacing w:before="120" w:after="60"/>
      </w:pPr>
      <w:r>
        <w:t xml:space="preserve">Set Subscription and resource group, </w:t>
      </w:r>
      <w:r w:rsidRPr="001651D7">
        <w:rPr>
          <w:b/>
        </w:rPr>
        <w:t>give a meaningful name</w:t>
      </w:r>
    </w:p>
    <w:p w14:paraId="21C07543" w14:textId="4987BE85" w:rsidR="001651D7" w:rsidRPr="001651D7" w:rsidRDefault="00E6788F" w:rsidP="001651D7">
      <w:pPr>
        <w:pStyle w:val="ListParagraph"/>
        <w:numPr>
          <w:ilvl w:val="5"/>
          <w:numId w:val="13"/>
        </w:numPr>
        <w:spacing w:before="120" w:after="60"/>
      </w:pPr>
      <w:r w:rsidRPr="001651D7">
        <w:rPr>
          <w:b/>
        </w:rPr>
        <w:t>Use that service connection name as a value for the AzureWebApp@1 tasks azureSubscription parameter!</w:t>
      </w:r>
    </w:p>
    <w:p w14:paraId="77A4E215" w14:textId="4A48ACE0" w:rsidR="001651D7" w:rsidRPr="00A1073B" w:rsidRDefault="00A1073B" w:rsidP="001651D7">
      <w:pPr>
        <w:pStyle w:val="ListParagraph"/>
        <w:numPr>
          <w:ilvl w:val="0"/>
          <w:numId w:val="13"/>
        </w:numPr>
        <w:spacing w:before="120" w:after="60"/>
      </w:pPr>
      <w:r>
        <w:rPr>
          <w:b/>
        </w:rPr>
        <w:t>Create new pipeline</w:t>
      </w:r>
    </w:p>
    <w:p w14:paraId="611CF945" w14:textId="5F2E4FF5" w:rsidR="00A1073B" w:rsidRDefault="009659D6" w:rsidP="00A1073B">
      <w:pPr>
        <w:pStyle w:val="ListParagraph"/>
        <w:numPr>
          <w:ilvl w:val="1"/>
          <w:numId w:val="13"/>
        </w:numPr>
        <w:spacing w:before="120" w:after="60"/>
      </w:pPr>
      <w:r>
        <w:t>Press CREATE</w:t>
      </w:r>
    </w:p>
    <w:p w14:paraId="0EBE4E90" w14:textId="5D8497E2" w:rsidR="009659D6" w:rsidRDefault="009659D6" w:rsidP="00A1073B">
      <w:pPr>
        <w:pStyle w:val="ListParagraph"/>
        <w:numPr>
          <w:ilvl w:val="1"/>
          <w:numId w:val="13"/>
        </w:numPr>
        <w:spacing w:before="120" w:after="60"/>
      </w:pPr>
      <w:r>
        <w:t>Select: use the classic editor</w:t>
      </w:r>
    </w:p>
    <w:p w14:paraId="42C3AEBE" w14:textId="335C0EE9" w:rsidR="009659D6" w:rsidRDefault="009659D6" w:rsidP="00A1073B">
      <w:pPr>
        <w:pStyle w:val="ListParagraph"/>
        <w:numPr>
          <w:ilvl w:val="1"/>
          <w:numId w:val="13"/>
        </w:numPr>
        <w:spacing w:before="120" w:after="60"/>
      </w:pPr>
      <w:r>
        <w:t>Select: github source</w:t>
      </w:r>
    </w:p>
    <w:p w14:paraId="6DB4CC65" w14:textId="6D3F7CBE" w:rsidR="009659D6" w:rsidRDefault="009659D6" w:rsidP="009659D6">
      <w:pPr>
        <w:pStyle w:val="ListParagraph"/>
        <w:numPr>
          <w:ilvl w:val="2"/>
          <w:numId w:val="13"/>
        </w:numPr>
        <w:spacing w:before="120" w:after="60"/>
      </w:pPr>
      <w:r>
        <w:t>Select the desired repo</w:t>
      </w:r>
    </w:p>
    <w:p w14:paraId="37A18334" w14:textId="63E29695" w:rsidR="009659D6" w:rsidRDefault="009659D6" w:rsidP="009659D6">
      <w:pPr>
        <w:pStyle w:val="ListParagraph"/>
        <w:numPr>
          <w:ilvl w:val="2"/>
          <w:numId w:val="13"/>
        </w:numPr>
        <w:spacing w:before="120" w:after="60"/>
      </w:pPr>
      <w:r>
        <w:t>Select the feature branch where we got or 1</w:t>
      </w:r>
      <w:r w:rsidRPr="009659D6">
        <w:rPr>
          <w:vertAlign w:val="superscript"/>
        </w:rPr>
        <w:t>st</w:t>
      </w:r>
      <w:r>
        <w:t xml:space="preserve"> pipeline draft</w:t>
      </w:r>
    </w:p>
    <w:p w14:paraId="06B7CE70" w14:textId="0D05A0D7" w:rsidR="009659D6" w:rsidRDefault="009659D6" w:rsidP="009659D6">
      <w:pPr>
        <w:pStyle w:val="ListParagraph"/>
        <w:numPr>
          <w:ilvl w:val="1"/>
          <w:numId w:val="13"/>
        </w:numPr>
        <w:spacing w:before="120" w:after="60"/>
      </w:pPr>
      <w:r>
        <w:t>Select: configuration as code – YAML</w:t>
      </w:r>
    </w:p>
    <w:p w14:paraId="7778A284" w14:textId="5185AABB" w:rsidR="009659D6" w:rsidRDefault="009659D6" w:rsidP="009659D6">
      <w:pPr>
        <w:pStyle w:val="ListParagraph"/>
        <w:numPr>
          <w:ilvl w:val="2"/>
          <w:numId w:val="13"/>
        </w:numPr>
        <w:spacing w:before="120" w:after="60"/>
      </w:pPr>
      <w:r>
        <w:t>Browse YAML file inside the selected repo</w:t>
      </w:r>
    </w:p>
    <w:p w14:paraId="0FF3A632" w14:textId="41BC0721" w:rsidR="009659D6" w:rsidRDefault="00195F22" w:rsidP="00195F22">
      <w:pPr>
        <w:pStyle w:val="ListParagraph"/>
        <w:numPr>
          <w:ilvl w:val="1"/>
          <w:numId w:val="13"/>
        </w:numPr>
        <w:spacing w:before="120" w:after="60"/>
      </w:pPr>
      <w:r>
        <w:t>Press SAVE</w:t>
      </w:r>
    </w:p>
    <w:p w14:paraId="656A4990" w14:textId="48B65FEE" w:rsidR="00195F22" w:rsidRDefault="00195F22" w:rsidP="00195F22">
      <w:pPr>
        <w:pStyle w:val="ListParagraph"/>
        <w:numPr>
          <w:ilvl w:val="2"/>
          <w:numId w:val="13"/>
        </w:numPr>
        <w:spacing w:before="120" w:after="60"/>
      </w:pPr>
      <w:r>
        <w:t>Select folder to save: /_pipeline</w:t>
      </w:r>
      <w:r w:rsidR="00345CC1">
        <w:t>s</w:t>
      </w:r>
      <w:r>
        <w:t xml:space="preserve"> (in our case)</w:t>
      </w:r>
    </w:p>
    <w:p w14:paraId="5C575848" w14:textId="4DF5A3A3" w:rsidR="00195F22" w:rsidRDefault="004505EB" w:rsidP="00195F22">
      <w:pPr>
        <w:pStyle w:val="ListParagraph"/>
        <w:numPr>
          <w:ilvl w:val="0"/>
          <w:numId w:val="13"/>
        </w:numPr>
        <w:spacing w:before="120" w:after="60"/>
      </w:pPr>
      <w:r>
        <w:t>Navigate away, open pipeline, edit or RUN</w:t>
      </w:r>
    </w:p>
    <w:p w14:paraId="63937150" w14:textId="77777777" w:rsidR="004505EB" w:rsidRPr="001651D7" w:rsidRDefault="004505EB" w:rsidP="004505EB">
      <w:pPr>
        <w:spacing w:before="120" w:after="60"/>
      </w:pPr>
    </w:p>
    <w:p w14:paraId="4465582C" w14:textId="77777777" w:rsidR="001651D7" w:rsidRDefault="001651D7" w:rsidP="001651D7">
      <w:pPr>
        <w:pStyle w:val="ListParagraph"/>
        <w:spacing w:before="120" w:after="60"/>
      </w:pPr>
    </w:p>
    <w:p w14:paraId="18103480" w14:textId="77777777" w:rsidR="00393E4B" w:rsidRDefault="00393E4B" w:rsidP="00E6788F"/>
    <w:sectPr w:rsidR="00393E4B" w:rsidSect="00165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9CF31" w14:textId="77777777" w:rsidR="00E45B4A" w:rsidRDefault="00E45B4A" w:rsidP="00F72106">
      <w:pPr>
        <w:spacing w:before="0" w:after="0" w:line="240" w:lineRule="auto"/>
      </w:pPr>
      <w:r>
        <w:separator/>
      </w:r>
    </w:p>
  </w:endnote>
  <w:endnote w:type="continuationSeparator" w:id="0">
    <w:p w14:paraId="460174ED" w14:textId="77777777" w:rsidR="00E45B4A" w:rsidRDefault="00E45B4A" w:rsidP="00F721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E9FAA" w14:textId="77777777" w:rsidR="00F72106" w:rsidRDefault="00F72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36620" w14:textId="77777777" w:rsidR="00F72106" w:rsidRDefault="00F72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EBD60" w14:textId="77777777" w:rsidR="00F72106" w:rsidRDefault="00F72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C5661" w14:textId="77777777" w:rsidR="00E45B4A" w:rsidRDefault="00E45B4A" w:rsidP="00F72106">
      <w:pPr>
        <w:spacing w:before="0" w:after="0" w:line="240" w:lineRule="auto"/>
      </w:pPr>
      <w:r>
        <w:separator/>
      </w:r>
    </w:p>
  </w:footnote>
  <w:footnote w:type="continuationSeparator" w:id="0">
    <w:p w14:paraId="23013EA0" w14:textId="77777777" w:rsidR="00E45B4A" w:rsidRDefault="00E45B4A" w:rsidP="00F721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55489" w14:textId="77777777" w:rsidR="00F72106" w:rsidRDefault="00F72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D221E" w14:textId="77777777" w:rsidR="00F72106" w:rsidRDefault="00F72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670A9" w14:textId="77777777" w:rsidR="00F72106" w:rsidRDefault="00F72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9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E47056"/>
    <w:multiLevelType w:val="hybridMultilevel"/>
    <w:tmpl w:val="03EE4494"/>
    <w:lvl w:ilvl="0" w:tplc="B1CA0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E12"/>
    <w:multiLevelType w:val="hybridMultilevel"/>
    <w:tmpl w:val="10B2BDF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148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F6197B"/>
    <w:multiLevelType w:val="hybridMultilevel"/>
    <w:tmpl w:val="6A1C0DBC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D2188"/>
    <w:multiLevelType w:val="hybridMultilevel"/>
    <w:tmpl w:val="6A7A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C25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9232CD"/>
    <w:multiLevelType w:val="hybridMultilevel"/>
    <w:tmpl w:val="189EDFE4"/>
    <w:lvl w:ilvl="0" w:tplc="26004C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9106F"/>
    <w:multiLevelType w:val="hybridMultilevel"/>
    <w:tmpl w:val="3F8092B8"/>
    <w:lvl w:ilvl="0" w:tplc="4906E3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12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DA59CD"/>
    <w:multiLevelType w:val="hybridMultilevel"/>
    <w:tmpl w:val="618A8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5820"/>
    <w:multiLevelType w:val="hybridMultilevel"/>
    <w:tmpl w:val="1F68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77C6E"/>
    <w:multiLevelType w:val="hybridMultilevel"/>
    <w:tmpl w:val="C8DC3E1A"/>
    <w:lvl w:ilvl="0" w:tplc="AF26B3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12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CE"/>
    <w:rsid w:val="00016752"/>
    <w:rsid w:val="000200E0"/>
    <w:rsid w:val="0009116B"/>
    <w:rsid w:val="000B4260"/>
    <w:rsid w:val="000B67F9"/>
    <w:rsid w:val="000F3742"/>
    <w:rsid w:val="000F37B8"/>
    <w:rsid w:val="00116A39"/>
    <w:rsid w:val="00140E90"/>
    <w:rsid w:val="00163E78"/>
    <w:rsid w:val="001651D7"/>
    <w:rsid w:val="00165F66"/>
    <w:rsid w:val="00166854"/>
    <w:rsid w:val="00190A11"/>
    <w:rsid w:val="00195F22"/>
    <w:rsid w:val="001F7DC0"/>
    <w:rsid w:val="00204131"/>
    <w:rsid w:val="00205864"/>
    <w:rsid w:val="00212D7D"/>
    <w:rsid w:val="00217CAC"/>
    <w:rsid w:val="00255DC2"/>
    <w:rsid w:val="0027260D"/>
    <w:rsid w:val="002F0D94"/>
    <w:rsid w:val="002F1A07"/>
    <w:rsid w:val="00321EDF"/>
    <w:rsid w:val="00322172"/>
    <w:rsid w:val="00327D15"/>
    <w:rsid w:val="003405FB"/>
    <w:rsid w:val="0034320F"/>
    <w:rsid w:val="00345CC1"/>
    <w:rsid w:val="00376C50"/>
    <w:rsid w:val="003777D3"/>
    <w:rsid w:val="00384F9A"/>
    <w:rsid w:val="00392404"/>
    <w:rsid w:val="00393E4B"/>
    <w:rsid w:val="00396687"/>
    <w:rsid w:val="003C0B0E"/>
    <w:rsid w:val="003E1DBE"/>
    <w:rsid w:val="003E4E8A"/>
    <w:rsid w:val="00413E17"/>
    <w:rsid w:val="0044226F"/>
    <w:rsid w:val="004505EB"/>
    <w:rsid w:val="004633CB"/>
    <w:rsid w:val="00482CD8"/>
    <w:rsid w:val="00491506"/>
    <w:rsid w:val="0049360E"/>
    <w:rsid w:val="00495FC5"/>
    <w:rsid w:val="004D1061"/>
    <w:rsid w:val="00557D01"/>
    <w:rsid w:val="00572ABB"/>
    <w:rsid w:val="00582279"/>
    <w:rsid w:val="00583B24"/>
    <w:rsid w:val="005B5E3E"/>
    <w:rsid w:val="005D3B36"/>
    <w:rsid w:val="00607520"/>
    <w:rsid w:val="00610AD7"/>
    <w:rsid w:val="006260C3"/>
    <w:rsid w:val="006611D9"/>
    <w:rsid w:val="006B082A"/>
    <w:rsid w:val="00742994"/>
    <w:rsid w:val="00745656"/>
    <w:rsid w:val="0075695B"/>
    <w:rsid w:val="00770B01"/>
    <w:rsid w:val="00774554"/>
    <w:rsid w:val="008111D3"/>
    <w:rsid w:val="0087530B"/>
    <w:rsid w:val="008E0DAA"/>
    <w:rsid w:val="009059CA"/>
    <w:rsid w:val="00951711"/>
    <w:rsid w:val="009659D6"/>
    <w:rsid w:val="00991014"/>
    <w:rsid w:val="009D0631"/>
    <w:rsid w:val="00A1073B"/>
    <w:rsid w:val="00A17FC8"/>
    <w:rsid w:val="00A317E8"/>
    <w:rsid w:val="00A521A3"/>
    <w:rsid w:val="00A9146D"/>
    <w:rsid w:val="00AE5D50"/>
    <w:rsid w:val="00AF486D"/>
    <w:rsid w:val="00AF576F"/>
    <w:rsid w:val="00B35DBD"/>
    <w:rsid w:val="00B718F2"/>
    <w:rsid w:val="00B80600"/>
    <w:rsid w:val="00B831EC"/>
    <w:rsid w:val="00B85BCD"/>
    <w:rsid w:val="00BD72ED"/>
    <w:rsid w:val="00C509CD"/>
    <w:rsid w:val="00C86FA5"/>
    <w:rsid w:val="00CA02AC"/>
    <w:rsid w:val="00CE7D3E"/>
    <w:rsid w:val="00D0386D"/>
    <w:rsid w:val="00D20CCE"/>
    <w:rsid w:val="00D25F19"/>
    <w:rsid w:val="00D34AB3"/>
    <w:rsid w:val="00D419DA"/>
    <w:rsid w:val="00D45AFF"/>
    <w:rsid w:val="00D47430"/>
    <w:rsid w:val="00D754FD"/>
    <w:rsid w:val="00DB0F6E"/>
    <w:rsid w:val="00E45B4A"/>
    <w:rsid w:val="00E55ED2"/>
    <w:rsid w:val="00E6788F"/>
    <w:rsid w:val="00E71B11"/>
    <w:rsid w:val="00E778AF"/>
    <w:rsid w:val="00E822C3"/>
    <w:rsid w:val="00EA1E32"/>
    <w:rsid w:val="00EB42A3"/>
    <w:rsid w:val="00EB5079"/>
    <w:rsid w:val="00EC1D3F"/>
    <w:rsid w:val="00ED792A"/>
    <w:rsid w:val="00EE25F3"/>
    <w:rsid w:val="00EF3653"/>
    <w:rsid w:val="00F2461A"/>
    <w:rsid w:val="00F34BDF"/>
    <w:rsid w:val="00F459A5"/>
    <w:rsid w:val="00F72106"/>
    <w:rsid w:val="00F83C3E"/>
    <w:rsid w:val="00FA2798"/>
    <w:rsid w:val="00FA5B3D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B57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C0"/>
  </w:style>
  <w:style w:type="paragraph" w:styleId="Heading1">
    <w:name w:val="heading 1"/>
    <w:basedOn w:val="Normal"/>
    <w:next w:val="Normal"/>
    <w:link w:val="Heading1Char"/>
    <w:uiPriority w:val="9"/>
    <w:qFormat/>
    <w:rsid w:val="001F7DC0"/>
    <w:pPr>
      <w:numPr>
        <w:numId w:val="1"/>
      </w:num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C0"/>
    <w:pPr>
      <w:numPr>
        <w:ilvl w:val="1"/>
        <w:numId w:val="1"/>
      </w:num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C0"/>
    <w:pPr>
      <w:numPr>
        <w:ilvl w:val="2"/>
        <w:numId w:val="1"/>
      </w:num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DC0"/>
    <w:pPr>
      <w:numPr>
        <w:ilvl w:val="3"/>
        <w:numId w:val="1"/>
      </w:num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0"/>
    <w:pPr>
      <w:numPr>
        <w:ilvl w:val="4"/>
        <w:numId w:val="1"/>
      </w:num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0"/>
    <w:pPr>
      <w:numPr>
        <w:ilvl w:val="5"/>
        <w:numId w:val="1"/>
      </w:num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0"/>
    <w:pPr>
      <w:numPr>
        <w:ilvl w:val="6"/>
        <w:numId w:val="1"/>
      </w:num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0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7DC0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7DC0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7DC0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0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DC0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DC0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DC0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7DC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7DC0"/>
    <w:rPr>
      <w:b/>
      <w:bCs/>
    </w:rPr>
  </w:style>
  <w:style w:type="character" w:styleId="Emphasis">
    <w:name w:val="Emphasis"/>
    <w:uiPriority w:val="20"/>
    <w:qFormat/>
    <w:rsid w:val="001F7DC0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1F7D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DC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7DC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0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0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1F7DC0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1F7DC0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1F7DC0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1F7DC0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1F7DC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DC0"/>
    <w:pPr>
      <w:outlineLvl w:val="9"/>
    </w:pPr>
  </w:style>
  <w:style w:type="paragraph" w:styleId="ListParagraph">
    <w:name w:val="List Paragraph"/>
    <w:basedOn w:val="Normal"/>
    <w:uiPriority w:val="34"/>
    <w:qFormat/>
    <w:rsid w:val="00190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7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DC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D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D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DC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6752"/>
    <w:rPr>
      <w:color w:val="6B9F25" w:themeColor="hyperlink"/>
      <w:u w:val="single"/>
    </w:rPr>
  </w:style>
  <w:style w:type="paragraph" w:customStyle="1" w:styleId="Code">
    <w:name w:val="Code"/>
    <w:basedOn w:val="Normal"/>
    <w:link w:val="CodeChar"/>
    <w:qFormat/>
    <w:rsid w:val="0034320F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Consolas" w:hAnsi="Consolas"/>
      <w:sz w:val="16"/>
    </w:rPr>
  </w:style>
  <w:style w:type="character" w:customStyle="1" w:styleId="CodeChar">
    <w:name w:val="Code Char"/>
    <w:basedOn w:val="DefaultParagraphFont"/>
    <w:link w:val="Code"/>
    <w:rsid w:val="0034320F"/>
    <w:rPr>
      <w:rFonts w:ascii="Consolas" w:hAnsi="Consolas"/>
      <w:sz w:val="16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7210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06"/>
  </w:style>
  <w:style w:type="paragraph" w:styleId="Footer">
    <w:name w:val="footer"/>
    <w:basedOn w:val="Normal"/>
    <w:link w:val="FooterChar"/>
    <w:uiPriority w:val="99"/>
    <w:unhideWhenUsed/>
    <w:rsid w:val="00F7210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2021-09-05T18:25:00Z</dcterms:created>
  <dcterms:modified xsi:type="dcterms:W3CDTF">2021-09-05T18:25:00Z</dcterms:modified>
</cp:coreProperties>
</file>