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CW 交信サポート</w:t>
      </w:r>
    </w:p>
    <w:p>
      <w:pPr>
        <w:pStyle w:val="ListParagraph"/>
        <w:numPr>
          <w:ilvl w:val="0"/>
          <w:numId w:val="2"/>
        </w:numPr>
        <w:spacing w:after="90" w:line="320"/>
      </w:pPr>
      <w:r>
        <w:rPr>
          <w:rFonts w:ascii="Yu Gothic" w:cs="Yu Gothic" w:eastAsia="Yu Gothic" w:hAnsi="Yu Gothic"/>
        </w:rPr>
        <w:t xml:space="preserve">ログ帳</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16.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16.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14.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「設定・記録」タブの「苦手な文字（聞き取り）」にある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実物のパドルと同じく左右のレバーは接触していて、境界は中央の仕切り線と面の色の違いで見分け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100点＋（間隔まで手本どおり）</w:t>
      </w:r>
    </w:p>
    <w:p>
      <w:pPr>
        <w:spacing w:after="160" w:line="330"/>
      </w:pPr>
      <w:r>
        <w:rPr>
          <w:rFonts w:ascii="Yu Gothic" w:cs="Yu Gothic" w:eastAsia="Yu Gothic" w:hAnsi="Yu Gothic"/>
        </w:rPr>
        <w:t xml:space="preserve">文字の採点は</w:t>
      </w:r>
      <w:r>
        <w:rPr>
          <w:rFonts w:ascii="Yu Gothic" w:cs="Yu Gothic" w:eastAsia="Yu Gothic" w:hAnsi="Yu Gothic"/>
          <w:b/>
          <w:bCs/>
        </w:rPr>
        <w:t xml:space="preserve">語の切れ目を見ません</w:t>
      </w:r>
      <w:r>
        <w:rPr>
          <w:rFonts w:ascii="Yu Gothic" w:cs="Yu Gothic" w:eastAsia="Yu Gothic" w:hAnsi="Yu Gothic"/>
        </w:rPr>
        <w:t xml:space="preserve">。手が一瞬止まっただけで語間が入ってしまうので、そこまで採点すると符号そのものの正誤が見えなくなるためです。</w:t>
      </w:r>
    </w:p>
    <w:p>
      <w:pPr>
        <w:spacing w:after="160" w:line="330"/>
      </w:pPr>
      <w:r>
        <w:rPr>
          <w:rFonts w:ascii="Yu Gothic" w:cs="Yu Gothic" w:eastAsia="Yu Gothic" w:hAnsi="Yu Gothic"/>
        </w:rPr>
        <w:t xml:space="preserve">そのうえで、</w:t>
      </w:r>
      <w:r>
        <w:rPr>
          <w:rFonts w:ascii="Yu Gothic" w:cs="Yu Gothic" w:eastAsia="Yu Gothic" w:hAnsi="Yu Gothic"/>
          <w:b/>
          <w:bCs/>
        </w:rPr>
        <w:t xml:space="preserve">語の切れ目まで手本どおりに打てたときは「100点＋」</w:t>
      </w:r>
      <w:r>
        <w:rPr>
          <w:rFonts w:ascii="Yu Gothic" w:cs="Yu Gothic" w:eastAsia="Yu Gothic" w:hAnsi="Yu Gothic"/>
        </w:rPr>
        <w:t xml:space="preserve">として別格に表示します。</w:t>
      </w:r>
      <w:r>
        <w:rPr>
          <w:rFonts w:ascii="Consolas" w:cs="Consolas" w:eastAsia="Consolas" w:hAnsi="Consolas"/>
          <w:shd w:fill="F2F2F2" w:val="clear"/>
        </w:rPr>
        <w:t xml:space="preserve">CQ</w:t>
      </w:r>
      <w:r>
        <w:rPr>
          <w:rFonts w:ascii="Yu Gothic" w:cs="Yu Gothic" w:eastAsia="Yu Gothic" w:hAnsi="Yu Gothic"/>
        </w:rPr>
        <w:t xml:space="preserve"> が </w:t>
      </w:r>
      <w:r>
        <w:rPr>
          <w:rFonts w:ascii="Consolas" w:cs="Consolas" w:eastAsia="Consolas" w:hAnsi="Consolas"/>
          <w:shd w:fill="F2F2F2" w:val="clear"/>
        </w:rPr>
        <w:t xml:space="preserve">C Q</w:t>
      </w:r>
      <w:r>
        <w:rPr>
          <w:rFonts w:ascii="Yu Gothic" w:cs="Yu Gothic" w:eastAsia="Yu Gothic" w:hAnsi="Yu Gothic"/>
        </w:rPr>
        <w:t xml:space="preserve"> に割れていなければ合格、という見方です。文字がすべて合っていても語の切れ目が違えば 100% どまりです。</w:t>
      </w:r>
    </w:p>
    <w:p>
      <w:pPr>
        <w:spacing w:after="160" w:line="330"/>
      </w:pPr>
      <w:r>
        <w:rPr>
          <w:rFonts w:ascii="Yu Gothic" w:cs="Yu Gothic" w:eastAsia="Yu Gothic" w:hAnsi="Yu Gothic"/>
        </w:rPr>
        <w:t xml:space="preserve">そのときは、</w:t>
      </w:r>
      <w:r>
        <w:rPr>
          <w:rFonts w:ascii="Yu Gothic" w:cs="Yu Gothic" w:eastAsia="Yu Gothic" w:hAnsi="Yu Gothic"/>
          <w:b/>
          <w:bCs/>
        </w:rPr>
        <w:t xml:space="preserve">どの語が割れた（つながった）のか</w:t>
      </w:r>
      <w:r>
        <w:rPr>
          <w:rFonts w:ascii="Yu Gothic" w:cs="Yu Gothic" w:eastAsia="Yu Gothic" w:hAnsi="Yu Gothic"/>
        </w:rPr>
        <w:t xml:space="preserve">を名指しします。たとえば</w:t>
      </w:r>
      <w:r>
        <w:rPr>
          <w:rFonts w:ascii="Consolas" w:cs="Consolas" w:eastAsia="Consolas" w:hAnsi="Consolas"/>
          <w:shd w:fill="F2F2F2" w:val="clear"/>
        </w:rPr>
        <w:t xml:space="preserve">BEGINNER</w:t>
      </w:r>
      <w:r>
        <w:rPr>
          <w:rFonts w:ascii="Yu Gothic" w:cs="Yu Gothic" w:eastAsia="Yu Gothic" w:hAnsi="Yu Gothic"/>
        </w:rPr>
        <w:t xml:space="preserve"> を 2 語に分けて打ってしまったときは「</w:t>
      </w:r>
      <w:r>
        <w:rPr>
          <w:rFonts w:ascii="Consolas" w:cs="Consolas" w:eastAsia="Consolas" w:hAnsi="Consolas"/>
          <w:shd w:fill="F2F2F2" w:val="clear"/>
        </w:rPr>
        <w:t xml:space="preserve">BEGINNER</w:t>
      </w:r>
      <w:r>
        <w:rPr>
          <w:rFonts w:ascii="Yu Gothic" w:cs="Yu Gothic" w:eastAsia="Yu Gothic" w:hAnsi="Yu Gothic"/>
        </w:rPr>
        <w:t xml:space="preserve"> を </w:t>
      </w:r>
      <w:r>
        <w:rPr>
          <w:rFonts w:ascii="Consolas" w:cs="Consolas" w:eastAsia="Consolas" w:hAnsi="Consolas"/>
          <w:shd w:fill="F2F2F2" w:val="clear"/>
        </w:rPr>
        <w:t xml:space="preserve">BE</w:t>
      </w:r>
      <w:r>
        <w:rPr>
          <w:rFonts w:ascii="Yu Gothic" w:cs="Yu Gothic" w:eastAsia="Yu Gothic" w:hAnsi="Yu Gothic"/>
        </w:rPr>
        <w:t xml:space="preserve"> </w:t>
      </w:r>
      <w:r>
        <w:rPr>
          <w:rFonts w:ascii="Consolas" w:cs="Consolas" w:eastAsia="Consolas" w:hAnsi="Consolas"/>
          <w:shd w:fill="F2F2F2" w:val="clear"/>
        </w:rPr>
        <w:t xml:space="preserve">GINNER</w:t>
      </w:r>
      <w:r>
        <w:rPr>
          <w:rFonts w:ascii="Yu Gothic" w:cs="Yu Gothic" w:eastAsia="Yu Gothic" w:hAnsi="Yu Gothic"/>
        </w:rPr>
        <w:t xml:space="preserve"> に割っています」と出て、その下に語ごとの突き合わせが並びます。割れた語だけに色が付き、切れ目の位置に縦棒が立つので、どこで間が空いたのかが分かります。</w:t>
      </w:r>
    </w:p>
    <w:p>
      <w:pPr>
        <w:pBdr>
          <w:left w:val="single" w:color="8A5A00" w:sz="12" w:space="10"/>
        </w:pBdr>
        <w:spacing w:after="200" w:before="120" w:line="320"/>
        <w:ind w:left="220"/>
      </w:pPr>
      <w:r>
        <w:rPr>
          <w:rFonts w:ascii="Consolas" w:cs="Consolas" w:eastAsia="Consolas" w:hAnsi="Consolas"/>
          <w:b/>
          <w:bCs/>
          <w:i/>
          <w:iCs/>
          <w:color w:val="555555"/>
          <w:shd w:fill="F2F2F2" w:val="clear"/>
        </w:rPr>
        <w:t xml:space="preserve">=</w:t>
      </w:r>
      <w:r>
        <w:rPr>
          <w:rFonts w:ascii="Yu Gothic" w:cs="Yu Gothic" w:eastAsia="Yu Gothic" w:hAnsi="Yu Gothic"/>
          <w:b/>
          <w:bCs/>
          <w:i/>
          <w:iCs/>
          <w:color w:val="555555"/>
        </w:rPr>
        <w:t xml:space="preserve"> と </w:t>
      </w:r>
      <w:r>
        <w:rPr>
          <w:rFonts w:ascii="Consolas" w:cs="Consolas" w:eastAsia="Consolas" w:hAnsi="Consolas"/>
          <w:b/>
          <w:bCs/>
          <w:i/>
          <w:iCs/>
          <w:color w:val="555555"/>
          <w:shd w:fill="F2F2F2" w:val="clear"/>
        </w:rPr>
        <w:t xml:space="preserve">&lt;BT&gt;</w:t>
      </w:r>
      <w:r>
        <w:rPr>
          <w:rFonts w:ascii="Yu Gothic" w:cs="Yu Gothic" w:eastAsia="Yu Gothic" w:hAnsi="Yu Gothic"/>
          <w:b/>
          <w:bCs/>
          <w:i/>
          <w:iCs/>
          <w:color w:val="555555"/>
        </w:rPr>
        <w:t xml:space="preserve"> は同じ符号です。</w:t>
      </w:r>
      <w:r>
        <w:rPr>
          <w:rFonts w:ascii="Yu Gothic" w:cs="Yu Gothic" w:eastAsia="Yu Gothic" w:hAnsi="Yu Gothic"/>
          <w:i/>
          <w:iCs/>
          <w:color w:val="555555"/>
        </w:rPr>
        <w:t xml:space="preserve"> どちらも </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なので、手本の </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を</w:t>
      </w:r>
      <w:r>
        <w:rPr>
          <w:rFonts w:ascii="Consolas" w:cs="Consolas" w:eastAsia="Consolas" w:hAnsi="Consolas"/>
          <w:i/>
          <w:iCs/>
          <w:color w:val="555555"/>
          <w:shd w:fill="F2F2F2" w:val="clear"/>
        </w:rPr>
        <w:t xml:space="preserve">&lt;BT&gt;</w:t>
      </w:r>
      <w:r>
        <w:rPr>
          <w:rFonts w:ascii="Yu Gothic" w:cs="Yu Gothic" w:eastAsia="Yu Gothic" w:hAnsi="Yu Gothic"/>
          <w:i/>
          <w:iCs/>
          <w:color w:val="555555"/>
        </w:rPr>
        <w:t xml:space="preserve"> と解読しても差になりません（</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と </w:t>
      </w:r>
      <w:r>
        <w:rPr>
          <w:rFonts w:ascii="Consolas" w:cs="Consolas" w:eastAsia="Consolas" w:hAnsi="Consolas"/>
          <w:i/>
          <w:iCs/>
          <w:color w:val="555555"/>
          <w:shd w:fill="F2F2F2" w:val="clear"/>
        </w:rPr>
        <w:t xml:space="preserve">&lt;AR&gt;</w:t>
      </w:r>
      <w:r>
        <w:rPr>
          <w:rFonts w:ascii="Yu Gothic" w:cs="Yu Gothic" w:eastAsia="Yu Gothic" w:hAnsi="Yu Gothic"/>
          <w:i/>
          <w:iCs/>
          <w:color w:val="555555"/>
        </w:rPr>
        <w:t xml:space="preserve">、</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と </w:t>
      </w:r>
      <w:r>
        <w:rPr>
          <w:rFonts w:ascii="Consolas" w:cs="Consolas" w:eastAsia="Consolas" w:hAnsi="Consolas"/>
          <w:i/>
          <w:iCs/>
          <w:color w:val="555555"/>
          <w:shd w:fill="F2F2F2" w:val="clear"/>
        </w:rPr>
        <w:t xml:space="preserve">&lt;KN&gt;</w:t>
      </w:r>
      <w:r>
        <w:rPr>
          <w:rFonts w:ascii="Yu Gothic" w:cs="Yu Gothic" w:eastAsia="Yu Gothic" w:hAnsi="Yu Gothic"/>
          <w:i/>
          <w:iCs/>
          <w:color w:val="555555"/>
        </w:rPr>
        <w:t xml:space="preserve"> も同様）。文字がすべて合っているのに 100点＋ にならないときは、この表記の違いではなく語の切れ目が原因です。名指しされた語を見てください。</w:t>
      </w:r>
    </w:p>
    <w:p>
      <w:pPr>
        <w:spacing w:after="160" w:line="330"/>
      </w:pPr>
      <w:r>
        <w:rPr>
          <w:rFonts w:ascii="Yu Gothic" w:cs="Yu Gothic" w:eastAsia="Yu Gothic" w:hAnsi="Yu Gothic"/>
          <w:b/>
          <w:bCs/>
        </w:rPr>
        <w:t xml:space="preserve">100点＋ が出るまでにかかった時間</w:t>
      </w:r>
      <w:r>
        <w:rPr>
          <w:rFonts w:ascii="Yu Gothic" w:cs="Yu Gothic" w:eastAsia="Yu Gothic" w:hAnsi="Yu Gothic"/>
        </w:rPr>
        <w:t xml:space="preserve">も一緒に表示します。</w:t>
      </w:r>
    </w:p>
    <w:p>
      <w:pPr>
        <w:spacing w:after="160" w:line="330"/>
      </w:pPr>
      <w:r>
        <w:rPr>
          <w:rFonts w:ascii="Yu Gothic" w:cs="Yu Gothic" w:eastAsia="Yu Gothic" w:hAnsi="Yu Gothic"/>
        </w:rPr>
        <w:t xml:space="preserve">#### 押さずに採点される</w:t>
      </w:r>
    </w:p>
    <w:p>
      <w:pPr>
        <w:spacing w:after="160" w:line="330"/>
      </w:pPr>
      <w:r>
        <w:rPr>
          <w:rFonts w:ascii="Yu Gothic" w:cs="Yu Gothic" w:eastAsia="Yu Gothic" w:hAnsi="Yu Gothic"/>
          <w:b/>
          <w:bCs/>
        </w:rPr>
        <w:t xml:space="preserve">手本どおりに打ち切った時点で、「採点する」を押さなくても自動で採点します</w:t>
      </w:r>
      <w:r>
        <w:rPr>
          <w:rFonts w:ascii="Yu Gothic" w:cs="Yu Gothic" w:eastAsia="Yu Gothic" w:hAnsi="Yu Gothic"/>
        </w:rPr>
        <w:t xml:space="preserve">（解読結果の下のチェックで切れます）。照合が通るのは 100点＋ のときだけなので、途中で誤って採点が走ることはありません。外したときはこれまでどおり「採点する」を押してください。</w:t>
      </w:r>
    </w:p>
    <w:p>
      <w:pPr>
        <w:spacing w:after="160" w:line="330"/>
      </w:pPr>
      <w:r>
        <w:rPr>
          <w:rFonts w:ascii="Yu Gothic" w:cs="Yu Gothic" w:eastAsia="Yu Gothic" w:hAnsi="Yu Gothic"/>
        </w:rPr>
        <w:t xml:space="preserve">#### 「かかった時間」の意味</w:t>
      </w:r>
    </w:p>
    <w:p>
      <w:pPr>
        <w:spacing w:after="160" w:line="330"/>
      </w:pPr>
      <w:r>
        <w:rPr>
          <w:rFonts w:ascii="Yu Gothic" w:cs="Yu Gothic" w:eastAsia="Yu Gothic" w:hAnsi="Yu Gothic"/>
        </w:rPr>
        <w:t xml:space="preserve">計るのは </w:t>
      </w:r>
      <w:r>
        <w:rPr>
          <w:rFonts w:ascii="Yu Gothic" w:cs="Yu Gothic" w:eastAsia="Yu Gothic" w:hAnsi="Yu Gothic"/>
          <w:b/>
          <w:bCs/>
        </w:rPr>
        <w:t xml:space="preserve">1 回の打鍵にかかった時間ではありません</w:t>
      </w:r>
      <w:r>
        <w:rPr>
          <w:rFonts w:ascii="Yu Gothic" w:cs="Yu Gothic" w:eastAsia="Yu Gothic" w:hAnsi="Yu Gothic"/>
        </w:rPr>
        <w:t xml:space="preserve">。</w:t>
      </w:r>
      <w:r>
        <w:rPr>
          <w:rFonts w:ascii="Yu Gothic" w:cs="Yu Gothic" w:eastAsia="Yu Gothic" w:hAnsi="Yu Gothic"/>
          <w:b/>
          <w:bCs/>
        </w:rPr>
        <w:t xml:space="preserve">その課題に挑み始めてから 100点＋ が出るまで</w:t>
      </w:r>
      <w:r>
        <w:rPr>
          <w:rFonts w:ascii="Yu Gothic" w:cs="Yu Gothic" w:eastAsia="Yu Gothic" w:hAnsi="Yu Gothic"/>
        </w:rPr>
        <w:t xml:space="preserve">の時間です。考えていた時間も、外してやり直した時間も、すべて含みます。</w:t>
      </w:r>
    </w:p>
    <w:p>
      <w:pPr>
        <w:spacing w:after="160" w:line="330"/>
      </w:pPr>
      <w:r>
        <w:rPr>
          <w:rFonts w:ascii="Yu Gothic" w:cs="Yu Gothic" w:eastAsia="Yu Gothic" w:hAnsi="Yu Gothic"/>
        </w:rPr>
        <w:t xml:space="preserve">計測の起点は次のとおりです。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起点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1 回目</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課題が出た時点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2 回目以降</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100点＋ を出したあと、最初に「打ち直す」を押した時点</w:t>
            </w:r>
          </w:p>
        </w:tc>
      </w:tr>
    </w:tbl>
    <w:p>
      <w:pPr>
        <w:spacing w:after="220"/>
      </w:pPr>
    </w:p>
    <w:p>
      <w:pPr>
        <w:spacing w:after="160" w:line="330"/>
      </w:pPr>
      <w:r>
        <w:rPr>
          <w:rFonts w:ascii="Yu Gothic" w:cs="Yu Gothic" w:eastAsia="Yu Gothic" w:hAnsi="Yu Gothic"/>
          <w:b/>
          <w:bCs/>
        </w:rPr>
        <w:t xml:space="preserve">途中で外しても、そこでは数え直しません。</w:t>
      </w:r>
      <w:r>
        <w:rPr>
          <w:rFonts w:ascii="Yu Gothic" w:cs="Yu Gothic" w:eastAsia="Yu Gothic" w:hAnsi="Yu Gothic"/>
        </w:rPr>
        <w:t xml:space="preserve"> たとえば 3 回外して 4 回目に100点＋ が出たなら、外した 3 回ぶんも含めた通算時間が記録されます。失敗のたびに 0 に戻していては、最後の 1 回ぶんしか計らないことになり、「挑み始めてからどれだけで出せたか」が分からなくなるためです。</w:t>
      </w:r>
    </w:p>
    <w:p>
      <w:pPr>
        <w:spacing w:after="160" w:line="330"/>
      </w:pPr>
      <w:r>
        <w:rPr>
          <w:rFonts w:ascii="Yu Gothic" w:cs="Yu Gothic" w:eastAsia="Yu Gothic" w:hAnsi="Yu Gothic"/>
        </w:rPr>
        <w:t xml:space="preserve">計測が止まるのは</w:t>
      </w:r>
      <w:r>
        <w:rPr>
          <w:rFonts w:ascii="Yu Gothic" w:cs="Yu Gothic" w:eastAsia="Yu Gothic" w:hAnsi="Yu Gothic"/>
          <w:b/>
          <w:bCs/>
        </w:rPr>
        <w:t xml:space="preserve">打ち終わった瞬間</w:t>
      </w:r>
      <w:r>
        <w:rPr>
          <w:rFonts w:ascii="Yu Gothic" w:cs="Yu Gothic" w:eastAsia="Yu Gothic" w:hAnsi="Yu Gothic"/>
        </w:rPr>
        <w:t xml:space="preserve">です。解読が確定するのは最後の符号から文字間の長さ（短点 2.4 個分）が過ぎたあとで、「採点する」を押すのはさらにそのあとですが、その間は打鍵時間に含めません。自動採点でも手押しでも同じ物差しなので、記録表の数字はそのまま見比べられます。</w:t>
      </w:r>
    </w:p>
    <w:p>
      <w:pPr>
        <w:spacing w:after="160" w:line="330"/>
      </w:pPr>
      <w:r>
        <w:rPr>
          <w:rFonts w:ascii="Yu Gothic" w:cs="Yu Gothic" w:eastAsia="Yu Gothic" w:hAnsi="Yu Gothic"/>
        </w:rPr>
        <w:t xml:space="preserve">記録は 1 つの課題につき </w:t>
      </w:r>
      <w:r>
        <w:rPr>
          <w:rFonts w:ascii="Yu Gothic" w:cs="Yu Gothic" w:eastAsia="Yu Gothic" w:hAnsi="Yu Gothic"/>
          <w:b/>
          <w:bCs/>
        </w:rPr>
        <w:t xml:space="preserve">5 回まで</w:t>
      </w:r>
      <w:r>
        <w:rPr>
          <w:rFonts w:ascii="Yu Gothic" w:cs="Yu Gothic" w:eastAsia="Yu Gothic" w:hAnsi="Yu Gothic"/>
        </w:rPr>
        <w:t xml:space="preserve">表に残り、いちばん速かった回が色付きになります。次の課題に進むと数え直します。同じ課題を繰り返して時間が縮んでいくかを見てください。</w:t>
      </w:r>
    </w:p>
    <w:p>
      <w:pPr>
        <w:spacing w:after="160" w:line="330"/>
      </w:pPr>
      <w:r>
        <w:rPr>
          <w:rFonts w:ascii="Yu Gothic" w:cs="Yu Gothic" w:eastAsia="Yu Gothic" w:hAnsi="Yu Gothic"/>
        </w:rPr>
        <w:t xml:space="preserve">前の記録より速く出せたときは、</w:t>
      </w:r>
      <w:r>
        <w:rPr>
          <w:rFonts w:ascii="Yu Gothic" w:cs="Yu Gothic" w:eastAsia="Yu Gothic" w:hAnsi="Yu Gothic"/>
          <w:b/>
          <w:bCs/>
        </w:rPr>
        <w:t xml:space="preserve">「自己ベスト更新」</w:t>
      </w:r>
      <w:r>
        <w:rPr>
          <w:rFonts w:ascii="Yu Gothic" w:cs="Yu Gothic" w:eastAsia="Yu Gothic" w:hAnsi="Yu Gothic"/>
        </w:rPr>
        <w:t xml:space="preserve">の札が付きます（1 回目は比べる相手がいないので付きません）。</w:t>
      </w:r>
    </w:p>
    <w:p>
      <w:pPr>
        <w:spacing w:after="160" w:line="330"/>
      </w:pPr>
      <w:r>
        <w:rPr>
          <w:rFonts w:ascii="Yu Gothic" w:cs="Yu Gothic" w:eastAsia="Yu Gothic" w:hAnsi="Yu Gothic"/>
        </w:rPr>
        <w:t xml:space="preserve">#### 出たときの祝い</w:t>
      </w:r>
    </w:p>
    <w:p>
      <w:pPr>
        <w:spacing w:after="160" w:line="330"/>
      </w:pPr>
      <w:r>
        <w:rPr>
          <w:rFonts w:ascii="Yu Gothic" w:cs="Yu Gothic" w:eastAsia="Yu Gothic" w:hAnsi="Yu Gothic"/>
        </w:rPr>
        <w:t xml:space="preserve">間隔までそろうのは狙って出せるものではないので、出たときははっきり分かるようにしてあります。ファンファーレが鳴り、「100点＋」が跳ねて出て、記録表に加わった行が一瞬光ります。</w:t>
      </w:r>
    </w:p>
    <w:p>
      <w:pPr>
        <w:spacing w:after="160" w:line="330"/>
      </w:pPr>
      <w:r>
        <w:rPr>
          <w:rFonts w:ascii="Yu Gothic" w:cs="Yu Gothic" w:eastAsia="Yu Gothic" w:hAnsi="Yu Gothic"/>
        </w:rPr>
        <w:t xml:space="preserve">祝い方は </w:t>
      </w:r>
      <w:r>
        <w:rPr>
          <w:rFonts w:ascii="Yu Gothic" w:cs="Yu Gothic" w:eastAsia="Yu Gothic" w:hAnsi="Yu Gothic"/>
          <w:b/>
          <w:bCs/>
        </w:rPr>
        <w:t xml:space="preserve">10 種類</w:t>
      </w:r>
      <w:r>
        <w:rPr>
          <w:rFonts w:ascii="Yu Gothic" w:cs="Yu Gothic" w:eastAsia="Yu Gothic" w:hAnsi="Yu Gothic"/>
        </w:rPr>
        <w:t xml:space="preserve">あります（</w:t>
      </w:r>
      <w:r>
        <w:rPr>
          <w:rFonts w:ascii="Yu Gothic" w:cs="Yu Gothic" w:eastAsia="Yu Gothic" w:hAnsi="Yu Gothic"/>
          <w:b/>
          <w:bCs/>
        </w:rPr>
        <w:t xml:space="preserve">設定・記録 →「100点＋ の祝い方」</w:t>
      </w:r>
      <w:r>
        <w:rPr>
          <w:rFonts w:ascii="Yu Gothic" w:cs="Yu Gothic" w:eastAsia="Yu Gothic" w:hAnsi="Yu Gothic"/>
        </w:rPr>
        <w:t xml:space="preserve">）。見た目も音も種類ごとに違います。</w:t>
      </w:r>
    </w:p>
    <w:p>
      <w:pPr>
        <w:spacing w:after="160" w:line="330"/>
      </w:pPr>
      <w:r>
        <w:rPr>
          <w:rFonts w:ascii="Yu Gothic" w:cs="Yu Gothic" w:eastAsia="Yu Gothic" w:hAnsi="Yu Gothic"/>
        </w:rPr>
        <w:t xml:space="preserve">初めの設定は</w:t>
      </w:r>
      <w:r>
        <w:rPr>
          <w:rFonts w:ascii="Yu Gothic" w:cs="Yu Gothic" w:eastAsia="Yu Gothic" w:hAnsi="Yu Gothic"/>
          <w:b/>
          <w:bCs/>
        </w:rPr>
        <w:t xml:space="preserve">「おまかせ」</w:t>
      </w:r>
      <w:r>
        <w:rPr>
          <w:rFonts w:ascii="Yu Gothic" w:cs="Yu Gothic" w:eastAsia="Yu Gothic" w:hAnsi="Yu Gothic"/>
        </w:rPr>
        <w:t xml:space="preserve">で、100点＋ が出るたびに 10 種類から選び直します。何が出るか分からないほうが飽きないためです。続けて同じものは出ません。決め打ちしたいときは、一覧から種類を選んでください。</w:t>
      </w:r>
    </w:p>
    <w:p>
      <w:pPr>
        <w:spacing w:after="160" w:line="330"/>
      </w:pPr>
      <w:r>
        <w:rPr>
          <w:rFonts w:ascii="Yu Gothic" w:cs="Yu Gothic" w:eastAsia="Yu Gothic" w:hAnsi="Yu Gothic"/>
        </w:rPr>
        <w:t xml:space="preserve">「見本を見る」を押せば、100点＋ を出さずにその場で確かめられます。おまかせのときは、押すたびに違う祝い方が出て、どれが出たか名前が添えられます。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803"/>
        <w:gridCol w:w="2410"/>
        <w:gridCol w:w="6425"/>
      </w:tblGrid>
      <w:tr>
        <w:trPr>
          <w:tblHeader/>
        </w:trPr>
        <w:tc>
          <w:tcPr>
            <w:tcW w:type="dxa" w:w="803"/>
            <w:shd w:fill="EDE7DA" w:val="clear"/>
            <w:tcMar>
              <w:top w:type="dxa" w:w="60"/>
              <w:left w:type="dxa" w:w="110"/>
              <w:bottom w:type="dxa" w:w="60"/>
              <w:right w:type="dxa" w:w="110"/>
            </w:tcMar>
          </w:tcPr>
          <w:p>
            <w:pPr>
              <w:spacing w:after="0" w:before="0"/>
            </w:pPr>
          </w:p>
        </w:tc>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祝い方</w:t>
            </w:r>
          </w:p>
        </w:tc>
        <w:tc>
          <w:tcPr>
            <w:tcW w:type="dxa" w:w="642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出るもの</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紙吹雪</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「100点＋」から色紙が扇形に散る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花火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三か所で時間差の光の玉が開く</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合格スタンプ</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「合格」の印が勢いよく捺され、採点欄が一度揺れる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表彰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金メダルがせり上がり、採点欄が金色の枠になる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電光掲示板</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「100点＋」が一文字ずつ点灯し、枠を光が回る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モールスで祝う</w:t>
            </w:r>
          </w:p>
        </w:tc>
        <w:tc>
          <w:tcPr>
            <w:tcW w:type="dxa" w:w="6425"/>
            <w:tcMar>
              <w:top w:type="dxa" w:w="60"/>
              <w:left w:type="dxa" w:w="110"/>
              <w:bottom w:type="dxa" w:w="60"/>
              <w:right w:type="dxa" w:w="110"/>
            </w:tcMar>
          </w:tcPr>
          <w:p>
            <w:pPr>
              <w:spacing w:after="0" w:before="0"/>
            </w:pPr>
            <w:r>
              <w:rPr>
                <w:rFonts w:ascii="Consolas" w:cs="Consolas" w:eastAsia="Consolas" w:hAnsi="Consolas"/>
                <w:shd w:fill="F2F2F2" w:val="clear"/>
              </w:rPr>
              <w:t xml:space="preserve">FB</w:t>
            </w:r>
            <w:r>
              <w:rPr>
                <w:rFonts w:ascii="Yu Gothic" w:cs="Yu Gothic" w:eastAsia="Yu Gothic" w:hAnsi="Yu Gothic"/>
              </w:rPr>
              <w:t xml:space="preserve">（素晴らしい）を符号で光らせ、符号の音で鳴らす</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Ｓメーター振り切れ</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針が一気に振り切れて S9+60 で止まる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桜と朱印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朱の丸印が捺され、花びらが舞い落ちる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レトロゲーム</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「PERFECT!!」が飛び出し、画面が短く揺れる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静かに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光がゆっくり一度だけ横切る（粒も揺れも出しません）</w:t>
            </w:r>
          </w:p>
        </w:tc>
      </w:tr>
    </w:tbl>
    <w:p>
      <w:pPr>
        <w:spacing w:after="220"/>
      </w:pPr>
    </w:p>
    <w:p>
      <w:pPr>
        <w:spacing w:after="160" w:line="330"/>
      </w:pPr>
      <w:r>
        <w:rPr>
          <w:rFonts w:ascii="Yu Gothic" w:cs="Yu Gothic" w:eastAsia="Yu Gothic" w:hAnsi="Yu Gothic"/>
        </w:rPr>
        <w:t xml:space="preserve">音の高さは</w:t>
      </w:r>
      <w:r>
        <w:rPr>
          <w:rFonts w:ascii="Yu Gothic" w:cs="Yu Gothic" w:eastAsia="Yu Gothic" w:hAnsi="Yu Gothic"/>
          <w:b/>
          <w:bCs/>
        </w:rPr>
        <w:t xml:space="preserve">打鍵側音を土台</w:t>
      </w:r>
      <w:r>
        <w:rPr>
          <w:rFonts w:ascii="Yu Gothic" w:cs="Yu Gothic" w:eastAsia="Yu Gothic" w:hAnsi="Yu Gothic"/>
        </w:rPr>
        <w:t xml:space="preserve">にしています。側音を 700 Hz から動かしている人でも、ファンファーレだけ調子が外れて聞こえないようにするためです。音量は画面の音量つまみに従います。</w:t>
      </w:r>
    </w:p>
    <w:p>
      <w:pPr>
        <w:spacing w:after="160" w:line="330"/>
      </w:pPr>
      <w:r>
        <w:rPr>
          <w:rFonts w:ascii="Yu Gothic" w:cs="Yu Gothic" w:eastAsia="Yu Gothic" w:hAnsi="Yu Gothic"/>
        </w:rPr>
        <w:t xml:space="preserve">OS で「視差効果を減らす／アニメーションを減らす」を有効にしている場合は、</w:t>
      </w:r>
      <w:r>
        <w:rPr>
          <w:rFonts w:ascii="Yu Gothic" w:cs="Yu Gothic" w:eastAsia="Yu Gothic" w:hAnsi="Yu Gothic"/>
          <w:b/>
          <w:bCs/>
        </w:rPr>
        <w:t xml:space="preserve">飾りと動きは出さず</w:t>
      </w:r>
      <w:r>
        <w:rPr>
          <w:rFonts w:ascii="Yu Gothic" w:cs="Yu Gothic" w:eastAsia="Yu Gothic" w:hAnsi="Yu Gothic"/>
        </w:rPr>
        <w:t xml:space="preserve">、色と音だけで祝います。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CW 交信サポート</w:t>
      </w:r>
    </w:p>
    <w:p>
      <w:pPr>
        <w:spacing w:after="160" w:line="330"/>
      </w:pPr>
      <w:r>
        <w:rPr>
          <w:rFonts w:ascii="Yu Gothic" w:cs="Yu Gothic" w:eastAsia="Yu Gothic" w:hAnsi="Yu Gothic"/>
        </w:rPr>
        <w:t xml:space="preserve">無線機の受信音からモールスを解読し、相手の情報（コール・RST・名前・QTH）を拾って、次に送る文の候補を出します。取った内容はそのままログ帳へ登録でき、受信・送信のやり取りは交信記録として一緒に保存されます。</w:t>
      </w:r>
    </w:p>
    <w:p>
      <w:pPr>
        <w:pStyle w:val="Heading2"/>
        <w:spacing w:after="150" w:before="340"/>
      </w:pPr>
      <w:r>
        <w:rPr>
          <w:rFonts w:ascii="Yu Gothic" w:cs="Yu Gothic" w:eastAsia="Yu Gothic" w:hAnsi="Yu Gothic"/>
        </w:rPr>
        <w:t xml:space="preserve">つなぎ方</w:t>
      </w:r>
    </w:p>
    <w:p>
      <w:pPr>
        <w:spacing w:after="160" w:line="330"/>
      </w:pPr>
      <w:r>
        <w:rPr>
          <w:rFonts w:ascii="Yu Gothic" w:cs="Yu Gothic" w:eastAsia="Yu Gothic" w:hAnsi="Yu Gothic"/>
        </w:rPr>
        <w:t xml:space="preserve">無線機の受信音を、この端末のマイクに聞かせるだけでも動きます。確実なのはオーディオケーブルやインターフェース（無線機のスピーカー出力・データ端子 → 端末のライン入力）です。</w:t>
      </w:r>
    </w:p>
    <w:p>
      <w:pPr>
        <w:pStyle w:val="ListParagraph"/>
        <w:numPr>
          <w:ilvl w:val="0"/>
          <w:numId w:val="9"/>
        </w:numPr>
        <w:spacing w:after="90" w:line="320"/>
      </w:pPr>
      <w:r>
        <w:rPr>
          <w:rFonts w:ascii="Yu Gothic" w:cs="Yu Gothic" w:eastAsia="Yu Gothic" w:hAnsi="Yu Gothic"/>
        </w:rPr>
        <w:t xml:space="preserve">「マイクを開く」を押して、ブラウザにマイクの使用を許可する</w:t>
      </w:r>
    </w:p>
    <w:p>
      <w:pPr>
        <w:pStyle w:val="ListParagraph"/>
        <w:numPr>
          <w:ilvl w:val="0"/>
          <w:numId w:val="9"/>
        </w:numPr>
        <w:spacing w:after="90" w:line="320"/>
      </w:pPr>
      <w:r>
        <w:rPr>
          <w:rFonts w:ascii="Yu Gothic" w:cs="Yu Gothic" w:eastAsia="Yu Gothic" w:hAnsi="Yu Gothic"/>
        </w:rPr>
        <w:t xml:space="preserve">相手の信号が鳴っているときに「いちばん強い音に合わせる」を押すと、トーン周波数が自動で合います（手でつまみを回しても構いません）</w:t>
      </w:r>
    </w:p>
    <w:p>
      <w:pPr>
        <w:pStyle w:val="ListParagraph"/>
        <w:numPr>
          <w:ilvl w:val="0"/>
          <w:numId w:val="9"/>
        </w:numPr>
        <w:spacing w:after="90" w:line="320"/>
      </w:pPr>
      <w:r>
        <w:rPr>
          <w:rFonts w:ascii="Yu Gothic" w:cs="Yu Gothic" w:eastAsia="Yu Gothic" w:hAnsi="Yu Gothic"/>
        </w:rPr>
        <w:t xml:space="preserve">解読された文字が受信欄に流れます。速度（WPM）は自動で追従します</w:t>
      </w:r>
    </w:p>
    <w:p>
      <w:pPr>
        <w:pStyle w:val="Heading2"/>
        <w:spacing w:after="150" w:before="340"/>
      </w:pPr>
      <w:r>
        <w:rPr>
          <w:rFonts w:ascii="Yu Gothic" w:cs="Yu Gothic" w:eastAsia="Yu Gothic" w:hAnsi="Yu Gothic"/>
        </w:rPr>
        <w:t xml:space="preserve">相手の情報と返答の候補</w:t>
      </w:r>
    </w:p>
    <w:p>
      <w:pPr>
        <w:spacing w:after="160" w:line="330"/>
      </w:pPr>
      <w:r>
        <w:rPr>
          <w:rFonts w:ascii="Yu Gothic" w:cs="Yu Gothic" w:eastAsia="Yu Gothic" w:hAnsi="Yu Gothic"/>
        </w:rPr>
        <w:t xml:space="preserve">解読した内容から、相手のコールサイン（</w:t>
      </w:r>
      <w:r>
        <w:rPr>
          <w:rFonts w:ascii="Consolas" w:cs="Consolas" w:eastAsia="Consolas" w:hAnsi="Consolas"/>
          <w:shd w:fill="F2F2F2" w:val="clear"/>
        </w:rPr>
        <w:t xml:space="preserve">DE</w:t>
      </w:r>
      <w:r>
        <w:rPr>
          <w:rFonts w:ascii="Yu Gothic" w:cs="Yu Gothic" w:eastAsia="Yu Gothic" w:hAnsi="Yu Gothic"/>
        </w:rPr>
        <w:t xml:space="preserve"> の次の語）・もらった RST（</w:t>
      </w:r>
      <w:r>
        <w:rPr>
          <w:rFonts w:ascii="Consolas" w:cs="Consolas" w:eastAsia="Consolas" w:hAnsi="Consolas"/>
          <w:shd w:fill="F2F2F2" w:val="clear"/>
        </w:rPr>
        <w:t xml:space="preserve">UR 599</w:t>
      </w:r>
      <w:r>
        <w:rPr>
          <w:rFonts w:ascii="Yu Gothic" w:cs="Yu Gothic" w:eastAsia="Yu Gothic" w:hAnsi="Yu Gothic"/>
        </w:rPr>
        <w:t xml:space="preserve"> の 599。</w:t>
      </w:r>
      <w:r>
        <w:rPr>
          <w:rFonts w:ascii="Consolas" w:cs="Consolas" w:eastAsia="Consolas" w:hAnsi="Consolas"/>
          <w:shd w:fill="F2F2F2" w:val="clear"/>
        </w:rPr>
        <w:t xml:space="preserve">5NN</w:t>
      </w:r>
      <w:r>
        <w:rPr>
          <w:rFonts w:ascii="Yu Gothic" w:cs="Yu Gothic" w:eastAsia="Yu Gothic" w:hAnsi="Yu Gothic"/>
        </w:rPr>
        <w:t xml:space="preserve"> は 599 に直します）・名前（</w:t>
      </w:r>
      <w:r>
        <w:rPr>
          <w:rFonts w:ascii="Consolas" w:cs="Consolas" w:eastAsia="Consolas" w:hAnsi="Consolas"/>
          <w:shd w:fill="F2F2F2" w:val="clear"/>
        </w:rPr>
        <w:t xml:space="preserve">NAME</w:t>
      </w:r>
      <w:r>
        <w:rPr>
          <w:rFonts w:ascii="Yu Gothic" w:cs="Yu Gothic" w:eastAsia="Yu Gothic" w:hAnsi="Yu Gothic"/>
        </w:rPr>
        <w:t xml:space="preserve"> / </w:t>
      </w:r>
      <w:r>
        <w:rPr>
          <w:rFonts w:ascii="Consolas" w:cs="Consolas" w:eastAsia="Consolas" w:hAnsi="Consolas"/>
          <w:shd w:fill="F2F2F2" w:val="clear"/>
        </w:rPr>
        <w:t xml:space="preserve">OP</w:t>
      </w:r>
      <w:r>
        <w:rPr>
          <w:rFonts w:ascii="Yu Gothic" w:cs="Yu Gothic" w:eastAsia="Yu Gothic" w:hAnsi="Yu Gothic"/>
        </w:rPr>
        <w:t xml:space="preserve"> の次）・QTH が自動で埋まります。取り違えたら手で直せて、直した値が登録に使われます。</w:t>
      </w:r>
    </w:p>
    <w:p>
      <w:pPr>
        <w:spacing w:after="160" w:line="330"/>
      </w:pPr>
      <w:r>
        <w:rPr>
          <w:rFonts w:ascii="Yu Gothic" w:cs="Yu Gothic" w:eastAsia="Yu Gothic" w:hAnsi="Yu Gothic"/>
        </w:rPr>
        <w:t xml:space="preserve">交信の段階（CQ を聞いた → 呼ばれた → レポート交換 → 締め）を追いかけて、それに合った返答の候補を出します。候補を選ぶと送信欄に入り、直してから送れます。</w:t>
      </w:r>
    </w:p>
    <w:p>
      <w:pPr>
        <w:pStyle w:val="Heading2"/>
        <w:spacing w:after="150" w:before="340"/>
      </w:pPr>
      <w:r>
        <w:rPr>
          <w:rFonts w:ascii="Yu Gothic" w:cs="Yu Gothic" w:eastAsia="Yu Gothic" w:hAnsi="Yu Gothic"/>
        </w:rPr>
        <w:t xml:space="preserve">送信 — まずは自分の電鍵で</w:t>
      </w:r>
    </w:p>
    <w:p>
      <w:pPr>
        <w:spacing w:after="160" w:line="330"/>
      </w:pPr>
      <w:r>
        <w:rPr>
          <w:rFonts w:ascii="Yu Gothic" w:cs="Yu Gothic" w:eastAsia="Yu Gothic" w:hAnsi="Yu Gothic"/>
          <w:b/>
          <w:bCs/>
        </w:rPr>
        <w:t xml:space="preserve">「自分のパドルで打つ」</w:t>
      </w:r>
      <w:r>
        <w:rPr>
          <w:rFonts w:ascii="Yu Gothic" w:cs="Yu Gothic" w:eastAsia="Yu Gothic" w:hAnsi="Yu Gothic"/>
        </w:rPr>
        <w:t xml:space="preserve">が基本の使い方です。候補を選ぶと手本とモールス表記が出るので、それを見ながら右のパドル欄（またはキーボードの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）で自分で打ちます。「照合して記録する」を押すと手本との差分が出て、</w:t>
      </w:r>
      <w:r>
        <w:rPr>
          <w:rFonts w:ascii="Yu Gothic" w:cs="Yu Gothic" w:eastAsia="Yu Gothic" w:hAnsi="Yu Gothic"/>
          <w:b/>
          <w:bCs/>
        </w:rPr>
        <w:t xml:space="preserve">実際に打った内容</w:t>
      </w:r>
      <w:r>
        <w:rPr>
          <w:rFonts w:ascii="Yu Gothic" w:cs="Yu Gothic" w:eastAsia="Yu Gothic" w:hAnsi="Yu Gothic"/>
        </w:rPr>
        <w:t xml:space="preserve">（手本ではありません）が交信記録に残ります。打ち直しは </w:t>
      </w:r>
      <w:r>
        <w:rPr>
          <w:rFonts w:ascii="Consolas" w:cs="Consolas" w:eastAsia="Consolas" w:hAnsi="Consolas"/>
          <w:shd w:fill="F2F2F2" w:val="clear"/>
        </w:rPr>
        <w:t xml:space="preserve">Esc</w:t>
      </w:r>
      <w:r>
        <w:rPr>
          <w:rFonts w:ascii="Yu Gothic" w:cs="Yu Gothic" w:eastAsia="Yu Gothic" w:hAnsi="Yu Gothic"/>
        </w:rPr>
        <w:t xml:space="preserve"> です。パドルの側音はこの端末の音声出力から出るので、音声インターフェース（＋VOX）でつないでいれば、そのまま電波として乗ります。</w:t>
      </w:r>
    </w:p>
    <w:p>
      <w:pPr>
        <w:spacing w:after="160" w:line="330"/>
      </w:pPr>
      <w:r>
        <w:rPr>
          <w:rFonts w:ascii="Yu Gothic" w:cs="Yu Gothic" w:eastAsia="Yu Gothic" w:hAnsi="Yu Gothic"/>
        </w:rPr>
        <w:t xml:space="preserve">慣れないうちは、返答の内容を考えることと符号を打つことを同時にやると手が止まりがちです。候補を目で追いながら打つことに集中できるので、実際の交信に出る不安を減らせます。</w:t>
      </w:r>
    </w:p>
    <w:p>
      <w:pPr>
        <w:spacing w:after="160" w:line="330"/>
      </w:pPr>
      <w:r>
        <w:rPr>
          <w:rFonts w:ascii="Yu Gothic" w:cs="Yu Gothic" w:eastAsia="Yu Gothic" w:hAnsi="Yu Gothic"/>
          <w:b/>
          <w:bCs/>
        </w:rPr>
        <w:t xml:space="preserve">「自動送信」</w:t>
      </w:r>
      <w:r>
        <w:rPr>
          <w:rFonts w:ascii="Yu Gothic" w:cs="Yu Gothic" w:eastAsia="Yu Gothic" w:hAnsi="Yu Gothic"/>
        </w:rPr>
        <w:t xml:space="preserve">は、この端末から</w:t>
      </w:r>
      <w:r>
        <w:rPr>
          <w:rFonts w:ascii="Yu Gothic" w:cs="Yu Gothic" w:eastAsia="Yu Gothic" w:hAnsi="Yu Gothic"/>
          <w:b/>
          <w:bCs/>
        </w:rPr>
        <w:t xml:space="preserve">キーイングされたトーン音</w:t>
      </w:r>
      <w:r>
        <w:rPr>
          <w:rFonts w:ascii="Yu Gothic" w:cs="Yu Gothic" w:eastAsia="Yu Gothic" w:hAnsi="Yu Gothic"/>
        </w:rPr>
        <w:t xml:space="preserve">を出します。無線機のマイク端子・データ端子へ音声としてつなぐ（SSB モード＋VOX など）か、シリアルキーイング（下記）で電鍵端子を直接叩きます。速度はパドル欄の送信速度と同じです。</w:t>
      </w:r>
    </w:p>
    <w:p>
      <w:pPr>
        <w:spacing w:after="160" w:line="330"/>
      </w:pPr>
      <w:r>
        <w:rPr>
          <w:rFonts w:ascii="Yu Gothic" w:cs="Yu Gothic" w:eastAsia="Yu Gothic" w:hAnsi="Yu Gothic"/>
          <w:b/>
          <w:bCs/>
        </w:rPr>
        <w:t xml:space="preserve">自動応答（実験的）</w:t>
      </w:r>
      <w:r>
        <w:rPr>
          <w:rFonts w:ascii="Yu Gothic" w:cs="Yu Gothic" w:eastAsia="Yu Gothic" w:hAnsi="Yu Gothic"/>
        </w:rPr>
        <w:t xml:space="preserve">は、相手が自分を呼んできたときに最初の候補を自動で送ります。送る前に 2 秒の予告が出て、その間にチェックを外せば止まります。既定はオフです。</w:t>
      </w:r>
    </w:p>
    <w:p>
      <w:pPr>
        <w:pBdr>
          <w:left w:val="single" w:color="8A5A00" w:sz="12" w:space="10"/>
        </w:pBdr>
        <w:spacing w:after="200" w:before="120" w:line="320"/>
        <w:ind w:left="220"/>
      </w:pPr>
      <w:r>
        <w:rPr>
          <w:rFonts w:ascii="Yu Gothic" w:cs="Yu Gothic" w:eastAsia="Yu Gothic" w:hAnsi="Yu Gothic"/>
          <w:b/>
          <w:bCs/>
          <w:i/>
          <w:iCs/>
          <w:color w:val="555555"/>
        </w:rPr>
        <w:t xml:space="preserve">電波を出す前に。</w:t>
      </w:r>
      <w:r>
        <w:rPr>
          <w:rFonts w:ascii="Yu Gothic" w:cs="Yu Gothic" w:eastAsia="Yu Gothic" w:hAnsi="Yu Gothic"/>
          <w:i/>
          <w:iCs/>
          <w:color w:val="555555"/>
        </w:rPr>
        <w:t xml:space="preserve"> 送信は必ず免許の範囲で、監視しながら行ってください。自動応答も、オペレーターが付いていることが前提の補助機能です。</w:t>
      </w:r>
    </w:p>
    <w:p>
      <w:pPr>
        <w:pStyle w:val="Heading2"/>
        <w:spacing w:after="150" w:before="340"/>
      </w:pPr>
      <w:r>
        <w:rPr>
          <w:rFonts w:ascii="Yu Gothic" w:cs="Yu Gothic" w:eastAsia="Yu Gothic" w:hAnsi="Yu Gothic"/>
        </w:rPr>
        <w:t xml:space="preserve">シリアルキーイング（実験的）</w:t>
      </w:r>
    </w:p>
    <w:p>
      <w:pPr>
        <w:spacing w:after="160" w:line="330"/>
      </w:pPr>
      <w:r>
        <w:rPr>
          <w:rFonts w:ascii="Yu Gothic" w:cs="Yu Gothic" w:eastAsia="Yu Gothic" w:hAnsi="Yu Gothic"/>
        </w:rPr>
        <w:t xml:space="preserve">USB シリアルの DTR / RTS を上げ下げして、キーイング回路（フォトカプラなど）ごしに無線機の電鍵端子を叩きます。昔からある「COM ポートキーイング」と同じ方式で、Chrome 系ブラウザだけが対応しています。接続すると「自動送信」でトーン音と同時に電鍵も動きます。実機での検証はまだ行えていないため、実験的な扱いです。</w:t>
      </w:r>
    </w:p>
    <w:p>
      <w:pPr>
        <w:pStyle w:val="Heading2"/>
        <w:spacing w:after="150" w:before="340"/>
      </w:pPr>
      <w:r>
        <w:rPr>
          <w:rFonts w:ascii="Yu Gothic" w:cs="Yu Gothic" w:eastAsia="Yu Gothic" w:hAnsi="Yu Gothic"/>
        </w:rPr>
        <w:t xml:space="preserve">ログ帳への登録</w:t>
      </w:r>
    </w:p>
    <w:p>
      <w:pPr>
        <w:spacing w:after="160" w:line="330"/>
      </w:pPr>
      <w:r>
        <w:rPr>
          <w:rFonts w:ascii="Yu Gothic" w:cs="Yu Gothic" w:eastAsia="Yu Gothic" w:hAnsi="Yu Gothic"/>
        </w:rPr>
        <w:t xml:space="preserve">「この交信をログ帳へ登録」で、拾った情報（コール・RST・名前・QTH・周波数）と交信記録がそのまま 1 件になります。「次の交信へ」で情報と記録をクリアして次の相手に備えます。</w:t>
      </w:r>
    </w:p>
    <w:p>
      <w:pPr>
        <w:pStyle w:val="Heading1"/>
        <w:pageBreakBefore/>
        <w:pBdr>
          <w:bottom w:val="single" w:color="BFBFBF" w:sz="6" w:space="6"/>
        </w:pBdr>
        <w:spacing w:after="240" w:before="0"/>
      </w:pPr>
      <w:r>
        <w:rPr>
          <w:rFonts w:ascii="Yu Gothic" w:cs="Yu Gothic" w:eastAsia="Yu Gothic" w:hAnsi="Yu Gothic"/>
        </w:rPr>
        <w:t xml:space="preserve">10. ログ帳</w:t>
      </w:r>
    </w:p>
    <w:p>
      <w:pPr>
        <w:spacing w:after="160" w:line="330"/>
      </w:pPr>
      <w:r>
        <w:rPr>
          <w:rFonts w:ascii="Yu Gothic" w:cs="Yu Gothic" w:eastAsia="Yu Gothic" w:hAnsi="Yu Gothic"/>
        </w:rPr>
        <w:t xml:space="preserve">実際の交信を記録する台帳です。練習の成績（設定・記録タブ）とは別に保存されます。</w:t>
      </w:r>
    </w:p>
    <w:p>
      <w:pPr>
        <w:pStyle w:val="Heading2"/>
        <w:spacing w:after="150" w:before="340"/>
      </w:pPr>
      <w:r>
        <w:rPr>
          <w:rFonts w:ascii="Yu Gothic" w:cs="Yu Gothic" w:eastAsia="Yu Gothic" w:hAnsi="Yu Gothic"/>
        </w:rPr>
        <w:t xml:space="preserve">登録</w:t>
      </w:r>
    </w:p>
    <w:p>
      <w:pPr>
        <w:spacing w:after="160" w:line="330"/>
      </w:pPr>
      <w:r>
        <w:rPr>
          <w:rFonts w:ascii="Yu Gothic" w:cs="Yu Gothic" w:eastAsia="Yu Gothic" w:hAnsi="Yu Gothic"/>
        </w:rPr>
        <w:t xml:space="preserve">日時・コールサイン・周波数・モード・RST・名前・QTH・JCC/JCG・QSL・備考を入れて「登録する」を押します。よく使う欄は入れやすくしてあります。</w:t>
      </w:r>
    </w:p>
    <w:p>
      <w:pPr>
        <w:pStyle w:val="ListParagraph"/>
        <w:numPr>
          <w:ilvl w:val="0"/>
          <w:numId w:val="1"/>
        </w:numPr>
        <w:spacing w:after="90" w:line="320"/>
        <w:ind w:left="640" w:hanging="300"/>
      </w:pPr>
      <w:r>
        <w:rPr>
          <w:rFonts w:ascii="Yu Gothic" w:cs="Yu Gothic" w:eastAsia="Yu Gothic" w:hAnsi="Yu Gothic"/>
          <w:b/>
          <w:bCs/>
        </w:rPr>
        <w:t xml:space="preserve">日時</w:t>
      </w:r>
      <w:r>
        <w:rPr>
          <w:rFonts w:ascii="Yu Gothic" w:cs="Yu Gothic" w:eastAsia="Yu Gothic" w:hAnsi="Yu Gothic"/>
        </w:rPr>
        <w:t xml:space="preserve">は JST で入れます（保存は UTC で行い、ADIF もそのまま正しく出ます）。「今」を押せば現在時刻が入ります</w:t>
      </w:r>
    </w:p>
    <w:p>
      <w:pPr>
        <w:pStyle w:val="ListParagraph"/>
        <w:numPr>
          <w:ilvl w:val="0"/>
          <w:numId w:val="1"/>
        </w:numPr>
        <w:spacing w:after="90" w:line="320"/>
        <w:ind w:left="640" w:hanging="300"/>
      </w:pPr>
      <w:r>
        <w:rPr>
          <w:rFonts w:ascii="Yu Gothic" w:cs="Yu Gothic" w:eastAsia="Yu Gothic" w:hAnsi="Yu Gothic"/>
          <w:b/>
          <w:bCs/>
        </w:rPr>
        <w:t xml:space="preserve">周波数</w:t>
      </w:r>
      <w:r>
        <w:rPr>
          <w:rFonts w:ascii="Yu Gothic" w:cs="Yu Gothic" w:eastAsia="Yu Gothic" w:hAnsi="Yu Gothic"/>
        </w:rPr>
        <w:t xml:space="preserve">を入れるとバンドが自動で決まります（7.010 → 7MHz）</w:t>
      </w:r>
    </w:p>
    <w:p>
      <w:pPr>
        <w:pStyle w:val="ListParagraph"/>
        <w:numPr>
          <w:ilvl w:val="0"/>
          <w:numId w:val="1"/>
        </w:numPr>
        <w:spacing w:after="90" w:line="320"/>
        <w:ind w:left="640" w:hanging="300"/>
      </w:pPr>
      <w:r>
        <w:rPr>
          <w:rFonts w:ascii="Yu Gothic" w:cs="Yu Gothic" w:eastAsia="Yu Gothic" w:hAnsi="Yu Gothic"/>
          <w:b/>
          <w:bCs/>
        </w:rPr>
        <w:t xml:space="preserve">登録後も周波数・モード・RST は残ります。</w:t>
      </w:r>
      <w:r>
        <w:rPr>
          <w:rFonts w:ascii="Yu Gothic" w:cs="Yu Gothic" w:eastAsia="Yu Gothic" w:hAnsi="Yu Gothic"/>
        </w:rPr>
        <w:t xml:space="preserve"> 同じバンドで続けてログを付けるとき、入れ直さずに済むようにするためです</w:t>
      </w:r>
    </w:p>
    <w:p>
      <w:pPr>
        <w:spacing w:after="160" w:line="330"/>
      </w:pPr>
      <w:r>
        <w:rPr>
          <w:rFonts w:ascii="Yu Gothic" w:cs="Yu Gothic" w:eastAsia="Yu Gothic" w:hAnsi="Yu Gothic"/>
          <w:b/>
          <w:bCs/>
        </w:rPr>
        <w:t xml:space="preserve">同じ局をもう一度呼ぶと、交信歴が出ます。</w:t>
      </w:r>
      <w:r>
        <w:rPr>
          <w:rFonts w:ascii="Yu Gothic" w:cs="Yu Gothic" w:eastAsia="Yu Gothic" w:hAnsi="Yu Gothic"/>
        </w:rPr>
        <w:t xml:space="preserve"> 「この局とは 3 回交信しています（前回 …）」のように表示され、名前・QTH・JCC が空欄なら前回の値で埋まります。</w:t>
      </w:r>
    </w:p>
    <w:p>
      <w:pPr>
        <w:pStyle w:val="Heading2"/>
        <w:spacing w:after="150" w:before="340"/>
      </w:pPr>
      <w:r>
        <w:rPr>
          <w:rFonts w:ascii="Yu Gothic" w:cs="Yu Gothic" w:eastAsia="Yu Gothic" w:hAnsi="Yu Gothic"/>
        </w:rPr>
        <w:t xml:space="preserve">JCC・JCG 検索</w:t>
      </w:r>
    </w:p>
    <w:p>
      <w:pPr>
        <w:spacing w:after="160" w:line="330"/>
      </w:pPr>
      <w:r>
        <w:rPr>
          <w:rFonts w:ascii="Yu Gothic" w:cs="Yu Gothic" w:eastAsia="Yu Gothic" w:hAnsi="Yu Gothic"/>
        </w:rPr>
        <w:t xml:space="preserve">JARL の市郡区番号リスト（都道府県 47・市 765・郡 346・区 171 件）を収録しています。番号の前方一致でも、市郡区名（漢字・ローマ字）でも引けます。結果を選ぶと登録フォームの JCC 欄（QTH が空ならそちらにも）に入ります。</w:t>
      </w:r>
    </w:p>
    <w:p>
      <w:pPr>
        <w:spacing w:after="160" w:line="330"/>
      </w:pPr>
      <w:r>
        <w:rPr>
          <w:rFonts w:ascii="Yu Gothic" w:cs="Yu Gothic" w:eastAsia="Yu Gothic" w:hAnsi="Yu Gothic"/>
          <w:b/>
          <w:bCs/>
        </w:rPr>
        <w:t xml:space="preserve">「現在地から探す」</w:t>
      </w:r>
      <w:r>
        <w:rPr>
          <w:rFonts w:ascii="Yu Gothic" w:cs="Yu Gothic" w:eastAsia="Yu Gothic" w:hAnsi="Yu Gothic"/>
        </w:rPr>
        <w:t xml:space="preserve">を押すと、ブラウザの位置情報から近い市郡を距離順に並べます（許可を求められます）。移動運用先で自分の JCC / JCG を調べるのに便利です。政令指定都市が候補に出たときは、その市の区番号も一緒に並びます。</w:t>
      </w:r>
    </w:p>
    <w:p>
      <w:pPr>
        <w:spacing w:after="160" w:line="330"/>
      </w:pPr>
      <w:r>
        <w:rPr>
          <w:rFonts w:ascii="Yu Gothic" w:cs="Yu Gothic" w:eastAsia="Yu Gothic" w:hAnsi="Yu Gothic"/>
        </w:rPr>
        <w:t xml:space="preserve">収録している座標は各市郡の代表点（GeoNames のデータと突き合わせて市 790・郡 340・東京特別区 23 件）なので、</w:t>
      </w:r>
      <w:r>
        <w:rPr>
          <w:rFonts w:ascii="Yu Gothic" w:cs="Yu Gothic" w:eastAsia="Yu Gothic" w:hAnsi="Yu Gothic"/>
          <w:b/>
          <w:bCs/>
        </w:rPr>
        <w:t xml:space="preserve">境界の近くでは隣の市郡が先に出ることがあります</w:t>
      </w:r>
      <w:r>
        <w:rPr>
          <w:rFonts w:ascii="Yu Gothic" w:cs="Yu Gothic" w:eastAsia="Yu Gothic" w:hAnsi="Yu Gothic"/>
        </w:rPr>
        <w:t xml:space="preserve">。「これで決まり」ではなく「近い候補から選ぶ」ための並びです。</w:t>
      </w:r>
    </w:p>
    <w:p>
      <w:pPr>
        <w:spacing w:after="160" w:line="330"/>
      </w:pPr>
      <w:r>
        <w:rPr>
          <w:rFonts w:ascii="Yu Gothic" w:cs="Yu Gothic" w:eastAsia="Yu Gothic" w:hAnsi="Yu Gothic"/>
        </w:rPr>
        <w:t xml:space="preserve">消滅した市郡区の番号も収録しているので（「消滅」と表示）、古いログの番号も引けます。市町村合併で番号は変わっていくので、見つからない・合わないと感じたら JARL が公表している最新の市郡区番号リストと突き合わせてください。</w:t>
      </w:r>
    </w:p>
    <w:p>
      <w:pPr>
        <w:pStyle w:val="Heading2"/>
        <w:spacing w:after="150" w:before="340"/>
      </w:pPr>
      <w:r>
        <w:rPr>
          <w:rFonts w:ascii="Yu Gothic" w:cs="Yu Gothic" w:eastAsia="Yu Gothic" w:hAnsi="Yu Gothic"/>
        </w:rPr>
        <w:t xml:space="preserve">一覧・編集・削除</w:t>
      </w:r>
    </w:p>
    <w:p>
      <w:pPr>
        <w:spacing w:after="160" w:line="330"/>
      </w:pPr>
      <w:r>
        <w:rPr>
          <w:rFonts w:ascii="Yu Gothic" w:cs="Yu Gothic" w:eastAsia="Yu Gothic" w:hAnsi="Yu Gothic"/>
        </w:rPr>
        <w:t xml:space="preserve">新しい順に並びます。検索欄はコール・名前・QTH・JCC・備考を横断して探し、バンドとモードでも絞り込めます。時刻表示は JST と UTC を切り替えられます。</w:t>
      </w:r>
    </w:p>
    <w:p>
      <w:pPr>
        <w:spacing w:after="160" w:line="330"/>
      </w:pPr>
      <w:r>
        <w:rPr>
          <w:rFonts w:ascii="Yu Gothic" w:cs="Yu Gothic" w:eastAsia="Yu Gothic" w:hAnsi="Yu Gothic"/>
        </w:rPr>
        <w:t xml:space="preserve">「編集」で登録フォームに呼び出して直し、「削除」で消します。交信サポートで保存した交信記録がある行には「記録」ボタンが出て、受信・送信のやり取りをそのまま読み返せます。</w:t>
      </w:r>
    </w:p>
    <w:p>
      <w:pPr>
        <w:pStyle w:val="Heading2"/>
        <w:spacing w:after="150" w:before="340"/>
      </w:pPr>
      <w:r>
        <w:rPr>
          <w:rFonts w:ascii="Yu Gothic" w:cs="Yu Gothic" w:eastAsia="Yu Gothic" w:hAnsi="Yu Gothic"/>
        </w:rPr>
        <w:t xml:space="preserve">集計</w:t>
      </w:r>
    </w:p>
    <w:p>
      <w:pPr>
        <w:spacing w:after="160" w:line="330"/>
      </w:pPr>
      <w:r>
        <w:rPr>
          <w:rFonts w:ascii="Yu Gothic" w:cs="Yu Gothic" w:eastAsia="Yu Gothic" w:hAnsi="Yu Gothic"/>
        </w:rPr>
        <w:t xml:space="preserve">総交信数・ユニーク局数・JCC / JCG ワークド数・QSL 受領数と、バンド別・モード別の内訳が出ます。区番号（6 桁）での交信はその市の JCC としても数えます。</w:t>
      </w:r>
    </w:p>
    <w:p>
      <w:pPr>
        <w:pStyle w:val="Heading2"/>
        <w:spacing w:after="150" w:before="340"/>
      </w:pPr>
      <w:r>
        <w:rPr>
          <w:rFonts w:ascii="Yu Gothic" w:cs="Yu Gothic" w:eastAsia="Yu Gothic" w:hAnsi="Yu Gothic"/>
        </w:rPr>
        <w:t xml:space="preserve">書き出し・取り込み</w:t>
      </w:r>
    </w:p>
    <w:p>
      <w:pPr>
        <w:pStyle w:val="ListParagraph"/>
        <w:numPr>
          <w:ilvl w:val="0"/>
          <w:numId w:val="1"/>
        </w:numPr>
        <w:spacing w:after="90" w:line="320"/>
        <w:ind w:left="640" w:hanging="300"/>
      </w:pPr>
      <w:r>
        <w:rPr>
          <w:rFonts w:ascii="Yu Gothic" w:cs="Yu Gothic" w:eastAsia="Yu Gothic" w:hAnsi="Yu Gothic"/>
          <w:b/>
          <w:bCs/>
        </w:rPr>
        <w:t xml:space="preserve">ADIF</w:t>
      </w:r>
      <w:r>
        <w:rPr>
          <w:rFonts w:ascii="Yu Gothic" w:cs="Yu Gothic" w:eastAsia="Yu Gothic" w:hAnsi="Yu Gothic"/>
        </w:rPr>
        <w:t xml:space="preserve"> — ログソフト（HAMLOG・Logger32 など）や QSL 転送サービスとやり取りできる標準形式です。日時は UTC、バンドは 40m 表記で出ます。JCC は </w:t>
      </w:r>
      <w:r>
        <w:rPr>
          <w:rFonts w:ascii="Consolas" w:cs="Consolas" w:eastAsia="Consolas" w:hAnsi="Consolas"/>
          <w:shd w:fill="F2F2F2" w:val="clear"/>
        </w:rPr>
        <w:t xml:space="preserve">APP_CWTRAINING_JCC</w:t>
      </w:r>
      <w:r>
        <w:rPr>
          <w:rFonts w:ascii="Yu Gothic" w:cs="Yu Gothic" w:eastAsia="Yu Gothic" w:hAnsi="Yu Gothic"/>
        </w:rPr>
        <w:t xml:space="preserve"> フィールドに入れてあります</w:t>
      </w:r>
    </w:p>
    <w:p>
      <w:pPr>
        <w:pStyle w:val="ListParagraph"/>
        <w:numPr>
          <w:ilvl w:val="0"/>
          <w:numId w:val="1"/>
        </w:numPr>
        <w:spacing w:after="90" w:line="320"/>
        <w:ind w:left="640" w:hanging="300"/>
      </w:pPr>
      <w:r>
        <w:rPr>
          <w:rFonts w:ascii="Yu Gothic" w:cs="Yu Gothic" w:eastAsia="Yu Gothic" w:hAnsi="Yu Gothic"/>
          <w:b/>
          <w:bCs/>
        </w:rPr>
        <w:t xml:space="preserve">CSV</w:t>
      </w:r>
      <w:r>
        <w:rPr>
          <w:rFonts w:ascii="Yu Gothic" w:cs="Yu Gothic" w:eastAsia="Yu Gothic" w:hAnsi="Yu Gothic"/>
        </w:rPr>
        <w:t xml:space="preserve"> — 表計算ソフト向けです。交信サポートの交信記録も含めて往復できます</w:t>
      </w:r>
    </w:p>
    <w:p>
      <w:pPr>
        <w:spacing w:after="160" w:line="330"/>
      </w:pPr>
      <w:r>
        <w:rPr>
          <w:rFonts w:ascii="Yu Gothic" w:cs="Yu Gothic" w:eastAsia="Yu Gothic" w:hAnsi="Yu Gothic"/>
        </w:rPr>
        <w:t xml:space="preserve">ログはこの端末のブラウザ（localStorage）にだけ保存されます。</w:t>
      </w:r>
      <w:r>
        <w:rPr>
          <w:rFonts w:ascii="Yu Gothic" w:cs="Yu Gothic" w:eastAsia="Yu Gothic" w:hAnsi="Yu Gothic"/>
          <w:b/>
          <w:bCs/>
        </w:rPr>
        <w:t xml:space="preserve">ブラウザのデータを消すとログも消えるので、ときどき書き出して控えを取ってください。</w:t>
      </w:r>
    </w:p>
    <w:p>
      <w:pPr>
        <w:pStyle w:val="Heading1"/>
        <w:pageBreakBefore/>
        <w:pBdr>
          <w:bottom w:val="single" w:color="BFBFBF" w:sz="6" w:space="6"/>
        </w:pBdr>
        <w:spacing w:after="240" w:before="0"/>
      </w:pPr>
      <w:r>
        <w:rPr>
          <w:rFonts w:ascii="Yu Gothic" w:cs="Yu Gothic" w:eastAsia="Yu Gothic" w:hAnsi="Yu Gothic"/>
        </w:rPr>
        <w:t xml:space="preserve">11.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12.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13.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は、</w:t>
      </w:r>
      <w:r>
        <w:rPr>
          <w:rFonts w:ascii="Yu Gothic" w:cs="Yu Gothic" w:eastAsia="Yu Gothic" w:hAnsi="Yu Gothic"/>
          <w:b/>
          <w:bCs/>
        </w:rPr>
        <w:t xml:space="preserve">聞き取り</w:t>
      </w:r>
      <w:r>
        <w:rPr>
          <w:rFonts w:ascii="Yu Gothic" w:cs="Yu Gothic" w:eastAsia="Yu Gothic" w:hAnsi="Yu Gothic"/>
        </w:rPr>
        <w:t xml:space="preserve">と</w:t>
      </w:r>
      <w:r>
        <w:rPr>
          <w:rFonts w:ascii="Yu Gothic" w:cs="Yu Gothic" w:eastAsia="Yu Gothic" w:hAnsi="Yu Gothic"/>
          <w:b/>
          <w:bCs/>
        </w:rPr>
        <w:t xml:space="preserve">パドル入力</w:t>
      </w:r>
      <w:r>
        <w:rPr>
          <w:rFonts w:ascii="Yu Gothic" w:cs="Yu Gothic" w:eastAsia="Yu Gothic" w:hAnsi="Yu Gothic"/>
        </w:rPr>
        <w:t xml:space="preserve">に分けて並びます。耳で取れない文字と手で打てない文字は別物だからです。それぞれ 5 回以上出てきた文字のうち正答率の低いものが並びます。</w:t>
      </w:r>
    </w:p>
    <w:p>
      <w:pPr>
        <w:pStyle w:val="ListParagraph"/>
        <w:numPr>
          <w:ilvl w:val="0"/>
          <w:numId w:val="1"/>
        </w:numPr>
        <w:spacing w:after="90" w:line="320"/>
        <w:ind w:left="640" w:hanging="300"/>
      </w:pPr>
      <w:r>
        <w:rPr>
          <w:rFonts w:ascii="Yu Gothic" w:cs="Yu Gothic" w:eastAsia="Yu Gothic" w:hAnsi="Yu Gothic"/>
          <w:b/>
          <w:bCs/>
        </w:rPr>
        <w:t xml:space="preserve">聞き取り</w:t>
      </w:r>
      <w:r>
        <w:rPr>
          <w:rFonts w:ascii="Yu Gothic" w:cs="Yu Gothic" w:eastAsia="Yu Gothic" w:hAnsi="Yu Gothic"/>
        </w:rPr>
        <w:t xml:space="preserve"> — 聞き取りドリルの書き取りから数えます。「この文字を集中練習する」で、その文字を重点的に混ぜたドリルが始まります</w:t>
      </w:r>
    </w:p>
    <w:p>
      <w:pPr>
        <w:pStyle w:val="ListParagraph"/>
        <w:numPr>
          <w:ilvl w:val="0"/>
          <w:numId w:val="1"/>
        </w:numPr>
        <w:spacing w:after="90" w:line="320"/>
        <w:ind w:left="640" w:hanging="300"/>
      </w:pPr>
      <w:r>
        <w:rPr>
          <w:rFonts w:ascii="Yu Gothic" w:cs="Yu Gothic" w:eastAsia="Yu Gothic" w:hAnsi="Yu Gothic"/>
          <w:b/>
          <w:bCs/>
        </w:rPr>
        <w:t xml:space="preserve">パドル入力</w:t>
      </w:r>
      <w:r>
        <w:rPr>
          <w:rFonts w:ascii="Yu Gothic" w:cs="Yu Gothic" w:eastAsia="Yu Gothic" w:hAnsi="Yu Gothic"/>
        </w:rPr>
        <w:t xml:space="preserve"> — パドル送信の採点と、交信シミュレーターの実技（「この内容で送信して次へ」で確定した打鍵）から数えます</w:t>
      </w:r>
    </w:p>
    <w:p>
      <w:pPr>
        <w:spacing w:after="160" w:line="330"/>
      </w:pPr>
      <w:r>
        <w:rPr>
          <w:rFonts w:ascii="Yu Gothic" w:cs="Yu Gothic" w:eastAsia="Yu Gothic" w:hAnsi="Yu Gothic"/>
        </w:rPr>
        <w:t xml:space="preserve">「この文字を集中練習する」を押すと、その場で重点ドリルが始まります。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14.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10"/>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10"/>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10"/>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10"/>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15.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16.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14.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erlisijeiezpwsg6y6e81">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znhm__hr35ui911awpmk_">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rlisijeiezpwsg6y6e81" Type="http://schemas.openxmlformats.org/officeDocument/2006/relationships/hyperlink" Target="https://www.fbnews.jp/202408/special2/index.html" TargetMode="External"/><Relationship Id="rIdznhm__hr35ui911awpmk_"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2026-08-27T00:35:45.520Z</dcterms:created>
  <dcterms:modified xsi:type="dcterms:W3CDTF">2026-08-27T00:35:45.530Z</dcterms:modified>
</cp:coreProperties>
</file>

<file path=docProps/custom.xml><?xml version="1.0" encoding="utf-8"?>
<Properties xmlns="http://schemas.openxmlformats.org/officeDocument/2006/custom-properties" xmlns:vt="http://schemas.openxmlformats.org/officeDocument/2006/docPropsVTypes"/>
</file>