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 w:line="240" w:lineRule="auto"/>
        <w:jc w:val="left"/>
      </w:pPr>
      <w:r>
        <w:rPr>
          <w:sz w:val="21"/>
        </w:rPr>
        <w:t>Which carbohydrate is the main fuel of the central nervous system under normal, well-fed conditions?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Galactose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Fructose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Ribose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disaccharide is composed of glucose linked to fructose?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Maltose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Sucrose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Cellobiose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glycosidic linkage is present in lactose?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β1,4 linkage between galactose &amp;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α1,4 linkage between two glucose residues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α1,6 linkage between two glucose residues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β1,2 linkage between glucose &amp; fructose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enzyme begins the digestion of starch in the mouth?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Sucrase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Maltase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Amylase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Lactase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product is formed when αamylase acts on dietary starch?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Free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Maltose and dextrins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Fructose and sucrose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Lactose and galactose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is responsible for the final digestion of maltose in the small intestine?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Lactase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Maltase (αglucosidase)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Sucrase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Isomaltase, in the small intestine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intestinal brush border enzyme hydrolyses lactose?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Sucrase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Maltase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Lactase (βgalactosidase)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Trehalase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monosaccharide is absorbed from the intestinal lumen by the sodiumdependent GLUT1 (SGLT1)?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Ribose,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Mannose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glucose transporter is responsible for bidirectional glucose transport in hepatocytes?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GLUT4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SGLT2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In renal proximal tubule cells, which transporter is the main target of sodium-glucose reabsorptioninhibiting drugs used in diabetes mellitus?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SGLT1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SGLT2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GLUT4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tissue can carry out both glycolysis and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Red blood cell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Brain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Skeletal muscle during exercise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which cellular compartment does glycolysis take place?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Inner mitochondrial membrane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Cytosol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Nucleus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phosphorylation of glucose to glucose-6-phosphate in most extrahepatic tissues?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PFK-1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enzyme converts fructose-6-phosphate to fructose-1,6-bisphosphate in glycolysis?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Aldolase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PFK-1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Phosphoglucose isomerase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substrate-level phosphorylation that produces pyruvate and ATP?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Phosphoglycerate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Pyruvate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Enolase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Lactate dehydrogenase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anaerobic glycolysis in human tissues, pyruvate is primarily converted to which product?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Acetyl CoA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Oxaloacetate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Alanine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enzyme regenerates NAD+ from NADH during anaerobic glycolysis?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Lactate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Pyruvate carboxylase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PDH complex, in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Malate dehydrogenase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In erythrocytes, 2,3-bisphosphoglycerate (2,3BPG) is formed from which glycolytic intermediate?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1,3-bisphosphoglycerate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3phosphoglycerate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PEP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fructose-1,6-bisphosphate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What is the main effect of 2,3-bisphosphoglycerate (2,3BPG) on the oxygenbinding curve of haemoglobin A?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Shifts the curve to the left &amp; increases oxygen affinity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Shifts the curve to the right &amp; decreases oxygen affinity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Has no significant effect on oxygen affinity,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Converts haemoglobin A to fetal haemoglobin,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component is required as a coenzyme for PDH complex decarboxylation of pyruvate?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Biotin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Thiamine pyrophosphate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Pyridoxal 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Cobalamin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PDH complex links glycolysis to which metabolic cycle?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Urea cycle in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Citric acid (tricarboxylic acid) cycle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Pentose phosphate pathway in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βoxidation of fatty acids in glycolysis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compound is a direct product of the PDH complex reaction?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Lactate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Oxaloacetate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Acetyl CoA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Alanine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High ratios of ATP to ADP and NADH to NAD+ have what effect on PDH complex activity?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Strongly activate the complex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Inhibit the complex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Have no effect on the complex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Convert the complex to a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inactivates PDH complex by phosphorylation?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Pyruvate dehydrogenase 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Pyruvate dehydrogenase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Protein kinase 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Protein phosphatase 1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situation is most likely to precipitate lactic acidosis?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Chronic hyperventilation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Tissue hypoxia during shock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Mild exercise in a trained athlete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Shortterm fasting overnight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of the following is a major precursor for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Stearic acid in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Acetyl CoA in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Glycerol from triacylglycerol breakdown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Palmitoyl CoA in gluconeogenesis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conversion of pyruvate to oxaloacetate in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PDH complex, in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Pyruvate carboxylase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PEP carboxykinase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cofactor is required by pyruvate carboxylase?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Biotin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Thiamine pyrophosphate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Folic acid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Ascorbic acid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conversion of oxaloacetate to PEP in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Pyruvate carboxylase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Pyruvate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PEP carboxykinase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PFK-1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dephosphorylation of fructose-1,6-bisphosphate to fructose-6-phosphate in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Fructose 1,6bisphosphatase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Fructose 2,6bisphosphatase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G6Pase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Hexokinase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final step of gluconeogenesis, converting glucose-6-phosphate to free glucose in the liver?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Phosphoglucose isomerase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G6Pase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fructose-2,6-bisphosphate has which effect in liver?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Activates fructose 1,6bisphosphatase &amp; inhibits PFK-1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Activates PFK-1 &amp; inhibits fructose 1,6bisphosphatase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Activates both PFK-1 &amp; fructose 1,6bisphosphatase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Inhibits both PFK-1 &amp; fructose 1,6bisphosphatase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High insulin levels after a carbohydrate-rich meal will have which combined effect in hepatocytes?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Stimulate gluconeogenesis and inhibit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Inhibit both glycolysis and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Stimulate glycolysis and inhibit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Stimulate both glycolysis and gluconeogenesis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enzyme of glycolysis is directly inhibited by high concentrations of ATP and citrate in liver?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PFK-1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intermediate of glycolysis also serves as a branch point for the pentose phosphate pathway?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fructose-1,6-bisphosphate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glucose-6-phosphate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PEP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ratelimiting, irreversible step of the pentose phosphate pathway?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Transketolase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Transaldolase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G6PD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6-phosphogluconate dehydrogenase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major product of the pentose phosphate pathway is required for fatty acid and cholesterol synthesis?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NADH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NADPH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FADH2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Coenzyme Q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red blood cells, deficiency of G6PD predisposes mainly to which clinical problem?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Hyperglycaemia in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Haemolytic anaemia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Hyperuricaemia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Hypolipidaemia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transfer of twocarbon units between sugar phosphates in the non-oxidative phase of the pentose phosphate pathway?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Transketolase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Transaldolase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Aldolase 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Phosphoglucose isomerase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catalyses the transfer of threecarbon units in the non-oxidative phase of the pentose phosphate pathway?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Transketolase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Transaldolase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Enolase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Triose phosphate isomerase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cofactor is required by the enzyme transketolase?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Biotin cofactor,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Thiamine pyrophosphate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Pyridoxal 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Tetrahydrofolate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hepatic metabolism of fructose, which enzyme converts fructose to fructose-1-phosphate?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Fructokinase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Aldolase 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PFK-1,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hereditary essential fructosuria, deficiency of which enzyme leads to benign accumulation of fructose in blood and urine?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Aldolase B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Aldolase 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Sorbitol dehydrogenase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In hereditary fructose intolerance, deficiency of which enzyme causes severe hypoglycaemia and vomiting after fructose ingestion?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Aldolase B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Aldolase 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Hexokinase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organ is the main site of fructose metabolism via fructokinase and aldolase B?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Brain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Heart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Skeletal muscle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compound accumulates in tissues when aldose reductase reduces excess glucose?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Sorbitol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Glycerol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Galactose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In classic galactosaemia, deficiency of galactose 1phosphate uridylyltransferase leads to accumulation of which metabolite?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Galactitol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Galactose 1phosphate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Galactose 6phosphate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Glucuronic acid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A newborn develops cataracts soon after birth and has reducing sugar in the urine while being breastfed. Which diagnosis is most consistent?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Lactase deficiency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Classic galactosaemia due to galactose 1phosphate uridylyltransferase deficiency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Essential fructosuria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G6PD deficiency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Ethanol is primarily oxidised in the liver cytosol by which enzyme?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Aldehyde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Alcohol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Catalase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Monoamine oxidase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coenzyme is reduced when alcohol dehydrogenase converts ethanol to acetaldehyde?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NADP+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NAD+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FAD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CoA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compound is produced when acetaldehyde is further oxidized in the mitochondrion during ethanol metabolism?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Acetate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Pyruvate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Acetoacetate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compound is produced when acetate is further metabolized during ethanol metabolism?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Acetyl-Coa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Pyruvate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Acetoacetate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highenergy compound donates glucose units to the growing glycogen chain?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Adenosine triphosphateglucose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UDPglucose (uridine diphosphateglucose)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CDPglucose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glucose-1-phosphate in glycogen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creates α1,6 branches in glycogen?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 synthase enzyme,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Branching enzyme (amyloα(1,4)→α(1,6)transglucosidase)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Glycogen phosphorylase enzyme in glycogen metabolism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Debranching enzyme in glycogen metabolism enzyme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which cellular compartment is glycogen located?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Cytosolic glycogen granules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Endoplasmic reticulum lumen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Lysosomal lumen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is directly responsible for releasing glucose-1-phosphate from glycogen during glycogenolysis?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 synthase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Branching enzyme,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Debranching enzyme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in glycogen breakdown has both transferase and α1,6glucosidase activities?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Debranching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Branching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Glycogen synthase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hepatocytes, which enzyme converts glucose-1-phosphate to glucose-6-phosphate?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Phosphoglucose isomerase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Phosphoglucomutase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G6Pase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enables hepatocytes, but not muscle cells, to release free glucose into the blood?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G6Pase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G6PD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organ uses its glycogen stores primarily to maintain blood glucose during fasting?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Brain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Adipose tissue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hormone activates hepatic glycogen phosphorylase through a cAMPmediated pathway during fasting?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Insulin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Glucagon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Cortisol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Thyroxine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skeletal muscle, which hormone primarily stimulates glycogen breakdown during exercise?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Insulin hormone, during exercise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Glucagon hormone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Adrenaline (epinephrine)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Cortisol hormone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second messenger directly activates protein kinase A in hepatocytes during glycogenolysis?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Inositol 1,4,5trisphosphate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cAMP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Diacylglycerol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cGMP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directly dephosphorylates and inactivates glycogen phosphorylase in liver when insulin is high?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Protein kinase 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Glycogen synthase kinase 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Phosphoprotein phosphatase 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dehydrogenase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enzyme is deficient in McArdle disease (glycogen storage disease type V) presenting with exerciseinduced muscle cramps?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Liver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Muscle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Debranching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Branching enzyme in glycogen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Increased intracellular ATP in βcells has what direct effect on insulin secretion?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Opens ATPsensitive potassium channels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Closes ATPsensitive potassium channels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Inhibits voltage-gated calcium channels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Activates sodiumcalcium exchangers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Closure of ATPsensitive potassium channels in βcells leads to which immediate change?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Membrane hyperpolarisation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Membrane depolarisation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Opening of chloride channels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Inhibition of calcium influx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ion’s influx into pancreatic βcells directly triggers exocytosis of insulincontaining granules?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Sodium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Chloride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Potassium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Calcium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molecule is cosecreted with insulin from βcell secretory granules?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Glucagon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Somatostatin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Cpeptide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Ghrelin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Insulin promotes which metabolic effect in skeletal muscle?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Decreased synthesis of glycogen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Increased protein degradation in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Increased uptake of glucose via GLUT4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Increased lipolysis in skeletal muscle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metabolic process is stimulated by insulin in adipose tissue?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Lipolysis via hormonesensitive lipase in adipose tissue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Triacylglycerol synthesis from glycerol-3-phosphate &amp; fatty acids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Ketone body production in adipose tissue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Gluconeogenesis in adipose tissue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in adipose tissue is inhibited by insulin to reduce lipolysis?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Lipoprotein lipase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Hormonesensitive lipase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Acetyl CoA carboxylase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Carnitine palmitoyltransferase I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liver, insulin activates which enzyme to promote glycogen synthesis?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Glycogen synthase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G6Pase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Fructose 1,6bisphosphatase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signaling pathway is directly activated after insulin binds to its receptor tyrosine kinase?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cAMP-protein kinase A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Phosphoinositide 3kinase-protein kinase B (Akt)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Guanylate cyclase-cGMP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Janus kinase-signal transducer &amp; activator of transcription pathway of prolactin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effect does insulin have on hepatic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Strong stimulation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Mild stimulation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Inhibition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No effect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hormone counteracts most of the actions of insulin in the fasting state by stimulating hepatic glucose production?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Thyroxine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Glucagon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Aldosterone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Prolactin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monosaccharide is the major product released from hepatic glycogen breakdown into the blood?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Ribose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process supplies most of the blood glucose during the first few hours of fasting (for example, overnight fast)?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Gluconeogenesis only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Glycogenolysis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Proteolysis of muscle protein only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Lipolysis of adipose triacylglycerol only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monosaccharide component of nucleotides is formed mainly from glucose through the pentose phosphate pathway?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Deoxyribose 1phosphate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ribose-5-phosphate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Xylulose 5phosphate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glyceraldehyde-3-phosphate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the Cori cycle, which compound is released by working muscle and used by the liver for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Alanine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Acetoacetate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Glycerol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the glucosealanine cycle, which organ converts alanine released by muscle into glucose?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Kidney medulla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Brain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Heart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