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B4442F" w14:textId="272A4D25" w:rsidR="002007B3" w:rsidRDefault="2B2706F1" w:rsidP="2B2706F1">
      <w:pPr>
        <w:jc w:val="center"/>
        <w:rPr>
          <w:b/>
          <w:bCs/>
          <w:sz w:val="28"/>
          <w:szCs w:val="28"/>
        </w:rPr>
      </w:pPr>
      <w:r w:rsidRPr="2B2706F1">
        <w:rPr>
          <w:b/>
          <w:bCs/>
          <w:sz w:val="28"/>
          <w:szCs w:val="28"/>
        </w:rPr>
        <w:t>TEKNİK ŞARTNAME</w:t>
      </w:r>
    </w:p>
    <w:p w14:paraId="7F3497F3" w14:textId="0C3A7747" w:rsidR="2B2706F1" w:rsidRDefault="2B2706F1" w:rsidP="2B2706F1">
      <w:pPr>
        <w:rPr>
          <w:rFonts w:ascii="Calibri" w:eastAsia="Calibri" w:hAnsi="Calibri" w:cs="Calibri"/>
          <w:sz w:val="28"/>
          <w:szCs w:val="28"/>
        </w:rPr>
      </w:pPr>
      <w:r w:rsidRPr="007951A8">
        <w:rPr>
          <w:rFonts w:ascii="Calibri" w:eastAsia="Calibri" w:hAnsi="Calibri" w:cs="Calibri"/>
          <w:b/>
          <w:bCs/>
          <w:sz w:val="28"/>
          <w:szCs w:val="28"/>
        </w:rPr>
        <w:t>Proje Adı:</w:t>
      </w:r>
      <w:r w:rsidRPr="2B2706F1">
        <w:rPr>
          <w:rFonts w:ascii="Calibri" w:eastAsia="Calibri" w:hAnsi="Calibri" w:cs="Calibri"/>
          <w:sz w:val="28"/>
          <w:szCs w:val="28"/>
        </w:rPr>
        <w:t xml:space="preserve"> </w:t>
      </w:r>
      <w:r w:rsidR="00C071F9">
        <w:rPr>
          <w:rFonts w:ascii="Calibri" w:eastAsia="Calibri" w:hAnsi="Calibri" w:cs="Calibri"/>
          <w:sz w:val="28"/>
          <w:szCs w:val="28"/>
        </w:rPr>
        <w:t>METİN ANALİZİ</w:t>
      </w:r>
    </w:p>
    <w:p w14:paraId="5EA5ED83" w14:textId="2C09F389" w:rsidR="006B4822" w:rsidRDefault="006B4822" w:rsidP="007951A8">
      <w:pPr>
        <w:jc w:val="both"/>
      </w:pPr>
      <w:r w:rsidRPr="007951A8">
        <w:rPr>
          <w:rFonts w:ascii="Calibri" w:eastAsia="Calibri" w:hAnsi="Calibri" w:cs="Calibri"/>
          <w:b/>
          <w:bCs/>
          <w:sz w:val="28"/>
          <w:szCs w:val="28"/>
        </w:rPr>
        <w:t>Proje Sahibi: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 w:rsidR="00C071F9">
        <w:rPr>
          <w:rFonts w:ascii="Calibri" w:eastAsia="Calibri" w:hAnsi="Calibri" w:cs="Calibri"/>
          <w:sz w:val="28"/>
          <w:szCs w:val="28"/>
        </w:rPr>
        <w:t>HIDIR DOĞAN</w:t>
      </w:r>
    </w:p>
    <w:p w14:paraId="7E00884F" w14:textId="00A124BE" w:rsidR="00874C86" w:rsidRDefault="2B2706F1" w:rsidP="00874C86">
      <w:pPr>
        <w:spacing w:after="0" w:line="240" w:lineRule="auto"/>
        <w:jc w:val="both"/>
        <w:rPr>
          <w:rFonts w:asciiTheme="majorHAnsi" w:eastAsia="Arial" w:hAnsiTheme="majorHAnsi" w:cstheme="majorHAnsi"/>
          <w:bCs/>
          <w:color w:val="000000"/>
          <w:sz w:val="28"/>
          <w:szCs w:val="28"/>
        </w:rPr>
      </w:pPr>
      <w:r w:rsidRPr="007951A8">
        <w:rPr>
          <w:rFonts w:ascii="Calibri" w:eastAsia="Calibri" w:hAnsi="Calibri" w:cs="Calibri"/>
          <w:b/>
          <w:bCs/>
          <w:sz w:val="28"/>
          <w:szCs w:val="28"/>
        </w:rPr>
        <w:t>İş Tanımı:</w:t>
      </w:r>
      <w:r w:rsidR="00874C86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C071F9">
        <w:rPr>
          <w:rFonts w:asciiTheme="majorHAnsi" w:eastAsia="Arial" w:hAnsiTheme="majorHAnsi" w:cstheme="majorHAnsi"/>
          <w:bCs/>
          <w:color w:val="000000"/>
          <w:sz w:val="28"/>
          <w:szCs w:val="28"/>
        </w:rPr>
        <w:t>VERİLEN METİNLERİ ANALİZ EDİP KULLANICIYA SUNMAK</w:t>
      </w:r>
    </w:p>
    <w:p w14:paraId="657AEFE0" w14:textId="6607ABC1" w:rsidR="2B2706F1" w:rsidRDefault="6EDAA216" w:rsidP="2B2706F1">
      <w:r w:rsidRPr="007951A8">
        <w:rPr>
          <w:rFonts w:ascii="Calibri" w:eastAsia="Calibri" w:hAnsi="Calibri" w:cs="Calibri"/>
          <w:b/>
          <w:bCs/>
          <w:sz w:val="28"/>
          <w:szCs w:val="28"/>
        </w:rPr>
        <w:t>İş Teslim Süresi:</w:t>
      </w:r>
      <w:r w:rsidRPr="6EDAA216">
        <w:rPr>
          <w:rFonts w:ascii="Calibri" w:eastAsia="Calibri" w:hAnsi="Calibri" w:cs="Calibri"/>
          <w:sz w:val="28"/>
          <w:szCs w:val="28"/>
        </w:rPr>
        <w:t xml:space="preserve"> </w:t>
      </w:r>
      <w:r w:rsidR="001503A3">
        <w:rPr>
          <w:rFonts w:ascii="Calibri" w:eastAsia="Calibri" w:hAnsi="Calibri" w:cs="Calibri"/>
          <w:sz w:val="28"/>
          <w:szCs w:val="28"/>
        </w:rPr>
        <w:t>38</w:t>
      </w:r>
      <w:bookmarkStart w:id="0" w:name="_GoBack"/>
      <w:bookmarkEnd w:id="0"/>
    </w:p>
    <w:p w14:paraId="675324BB" w14:textId="7F272A14" w:rsidR="2B2706F1" w:rsidRDefault="2B2706F1" w:rsidP="2B2706F1">
      <w:r w:rsidRPr="007951A8">
        <w:rPr>
          <w:rFonts w:ascii="Calibri" w:eastAsia="Calibri" w:hAnsi="Calibri" w:cs="Calibri"/>
          <w:b/>
          <w:bCs/>
          <w:sz w:val="28"/>
          <w:szCs w:val="28"/>
        </w:rPr>
        <w:t>İş günü Yapılacak Geliştirmeler:</w:t>
      </w:r>
      <w:r w:rsidRPr="2B2706F1">
        <w:rPr>
          <w:rFonts w:ascii="Calibri" w:eastAsia="Calibri" w:hAnsi="Calibri" w:cs="Calibri"/>
          <w:sz w:val="28"/>
          <w:szCs w:val="28"/>
        </w:rPr>
        <w:t xml:space="preserve"> </w:t>
      </w:r>
      <w:r w:rsidR="00C071F9">
        <w:rPr>
          <w:rFonts w:ascii="Calibri" w:eastAsia="Calibri" w:hAnsi="Calibri" w:cs="Calibri"/>
          <w:sz w:val="28"/>
          <w:szCs w:val="28"/>
        </w:rPr>
        <w:t>MATLAB</w:t>
      </w:r>
    </w:p>
    <w:p w14:paraId="71AF0524" w14:textId="20CF16B9" w:rsidR="2B2706F1" w:rsidRDefault="2B2706F1" w:rsidP="2B2706F1">
      <w:pPr>
        <w:rPr>
          <w:rFonts w:ascii="Calibri" w:eastAsia="Calibri" w:hAnsi="Calibri" w:cs="Calibri"/>
          <w:sz w:val="28"/>
          <w:szCs w:val="28"/>
        </w:rPr>
      </w:pPr>
    </w:p>
    <w:p w14:paraId="0713932E" w14:textId="0D0B17C1" w:rsidR="2B2706F1" w:rsidRDefault="2B2706F1" w:rsidP="2B2706F1">
      <w:pPr>
        <w:rPr>
          <w:rFonts w:ascii="Calibri" w:eastAsia="Calibri" w:hAnsi="Calibri" w:cs="Calibri"/>
          <w:sz w:val="28"/>
          <w:szCs w:val="28"/>
        </w:rPr>
      </w:pPr>
    </w:p>
    <w:p w14:paraId="50CCD414" w14:textId="5F6F7F07" w:rsidR="2B2706F1" w:rsidRDefault="2B2706F1" w:rsidP="00874C86">
      <w:pPr>
        <w:spacing w:after="0" w:line="240" w:lineRule="auto"/>
        <w:jc w:val="both"/>
        <w:rPr>
          <w:rFonts w:asciiTheme="majorHAnsi" w:eastAsia="Arial" w:hAnsiTheme="majorHAnsi" w:cstheme="majorHAnsi"/>
          <w:sz w:val="28"/>
          <w:szCs w:val="24"/>
        </w:rPr>
      </w:pPr>
    </w:p>
    <w:p w14:paraId="0AAE1BAD" w14:textId="77777777" w:rsidR="00874C86" w:rsidRPr="00874C86" w:rsidRDefault="00874C86" w:rsidP="00874C86">
      <w:pPr>
        <w:spacing w:after="0" w:line="240" w:lineRule="auto"/>
        <w:jc w:val="both"/>
        <w:rPr>
          <w:rFonts w:asciiTheme="majorHAnsi" w:eastAsia="Arial" w:hAnsiTheme="majorHAnsi" w:cstheme="majorHAnsi"/>
          <w:sz w:val="28"/>
          <w:szCs w:val="24"/>
        </w:rPr>
      </w:pPr>
    </w:p>
    <w:p w14:paraId="4572559A" w14:textId="77777777" w:rsidR="00874C86" w:rsidRPr="00D41776" w:rsidRDefault="00874C86" w:rsidP="00874C86">
      <w:pPr>
        <w:spacing w:after="0" w:line="240" w:lineRule="auto"/>
        <w:jc w:val="both"/>
        <w:rPr>
          <w:sz w:val="36"/>
          <w:szCs w:val="32"/>
        </w:rPr>
      </w:pPr>
    </w:p>
    <w:p w14:paraId="4198967A" w14:textId="4DCDB74E" w:rsidR="2B2706F1" w:rsidRDefault="2B2706F1" w:rsidP="2B2706F1">
      <w:pPr>
        <w:rPr>
          <w:rFonts w:ascii="Calibri" w:eastAsia="Calibri" w:hAnsi="Calibri" w:cs="Calibri"/>
          <w:b/>
          <w:bCs/>
          <w:sz w:val="28"/>
          <w:szCs w:val="28"/>
        </w:rPr>
      </w:pPr>
      <w:r w:rsidRPr="2B2706F1">
        <w:rPr>
          <w:rFonts w:ascii="Calibri" w:eastAsia="Calibri" w:hAnsi="Calibri" w:cs="Calibri"/>
          <w:b/>
          <w:bCs/>
          <w:sz w:val="28"/>
          <w:szCs w:val="28"/>
        </w:rPr>
        <w:t>Ekranlar</w:t>
      </w:r>
    </w:p>
    <w:p w14:paraId="6B3A2BE3" w14:textId="1CB0767D" w:rsidR="2B2706F1" w:rsidRDefault="00874C86" w:rsidP="2B2706F1">
      <w:pPr>
        <w:pStyle w:val="ListeParagraf"/>
        <w:numPr>
          <w:ilvl w:val="0"/>
          <w:numId w:val="2"/>
        </w:numPr>
        <w:spacing w:after="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Tablo ekranı</w:t>
      </w:r>
    </w:p>
    <w:p w14:paraId="07D9074A" w14:textId="179CF87A" w:rsidR="00C071F9" w:rsidRDefault="00C071F9" w:rsidP="2B2706F1">
      <w:pPr>
        <w:pStyle w:val="ListeParagraf"/>
        <w:numPr>
          <w:ilvl w:val="0"/>
          <w:numId w:val="2"/>
        </w:numPr>
        <w:spacing w:after="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GRAFLAR</w:t>
      </w:r>
    </w:p>
    <w:p w14:paraId="2BF95775" w14:textId="03E88C14" w:rsidR="00C071F9" w:rsidRDefault="00C071F9" w:rsidP="2B2706F1">
      <w:pPr>
        <w:pStyle w:val="ListeParagraf"/>
        <w:numPr>
          <w:ilvl w:val="0"/>
          <w:numId w:val="2"/>
        </w:numPr>
        <w:spacing w:after="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MATRİS</w:t>
      </w:r>
    </w:p>
    <w:p w14:paraId="7BF5130B" w14:textId="0B529125" w:rsidR="00C071F9" w:rsidRDefault="00C071F9" w:rsidP="2B2706F1">
      <w:pPr>
        <w:pStyle w:val="ListeParagraf"/>
        <w:numPr>
          <w:ilvl w:val="0"/>
          <w:numId w:val="2"/>
        </w:numPr>
        <w:spacing w:after="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GRAFİKLER</w:t>
      </w:r>
    </w:p>
    <w:p w14:paraId="58BB5F13" w14:textId="646053CB" w:rsidR="2B2706F1" w:rsidRDefault="2B2706F1" w:rsidP="2B2706F1">
      <w:pPr>
        <w:spacing w:after="0"/>
        <w:ind w:left="720" w:hanging="360"/>
        <w:rPr>
          <w:rFonts w:ascii="Calibri" w:eastAsia="Calibri" w:hAnsi="Calibri" w:cs="Calibri"/>
          <w:sz w:val="28"/>
          <w:szCs w:val="28"/>
        </w:rPr>
      </w:pPr>
    </w:p>
    <w:p w14:paraId="65A74334" w14:textId="6E2D1322" w:rsidR="2B2706F1" w:rsidRDefault="2B2706F1" w:rsidP="2B2706F1">
      <w:pPr>
        <w:spacing w:after="0"/>
        <w:ind w:left="360"/>
        <w:rPr>
          <w:rFonts w:ascii="Calibri" w:eastAsia="Calibri" w:hAnsi="Calibri" w:cs="Calibri"/>
          <w:sz w:val="28"/>
          <w:szCs w:val="28"/>
        </w:rPr>
      </w:pPr>
    </w:p>
    <w:p w14:paraId="1A23BAD6" w14:textId="0898F31A" w:rsidR="2B2706F1" w:rsidRDefault="2B2706F1" w:rsidP="2B2706F1">
      <w:pPr>
        <w:rPr>
          <w:rFonts w:ascii="Calibri" w:eastAsia="Calibri" w:hAnsi="Calibri" w:cs="Calibri"/>
          <w:b/>
          <w:bCs/>
          <w:sz w:val="32"/>
          <w:szCs w:val="32"/>
        </w:rPr>
      </w:pPr>
      <w:r w:rsidRPr="2B2706F1">
        <w:rPr>
          <w:rFonts w:ascii="Calibri" w:eastAsia="Calibri" w:hAnsi="Calibri" w:cs="Calibri"/>
          <w:b/>
          <w:bCs/>
          <w:sz w:val="32"/>
          <w:szCs w:val="32"/>
        </w:rPr>
        <w:t xml:space="preserve">1.3 </w:t>
      </w:r>
      <w:r w:rsidR="00874C86">
        <w:rPr>
          <w:rFonts w:ascii="Calibri" w:eastAsia="Calibri" w:hAnsi="Calibri" w:cs="Calibri"/>
          <w:b/>
          <w:bCs/>
          <w:sz w:val="32"/>
          <w:szCs w:val="32"/>
        </w:rPr>
        <w:t>ERİŞİM</w:t>
      </w:r>
      <w:r w:rsidRPr="2B2706F1"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  <w:r w:rsidR="00874C86">
        <w:rPr>
          <w:rFonts w:ascii="Calibri" w:eastAsia="Calibri" w:hAnsi="Calibri" w:cs="Calibri"/>
          <w:b/>
          <w:bCs/>
          <w:sz w:val="32"/>
          <w:szCs w:val="32"/>
        </w:rPr>
        <w:t>PANELİ</w:t>
      </w:r>
    </w:p>
    <w:p w14:paraId="41CAC726" w14:textId="1B46D7FF" w:rsidR="00C071F9" w:rsidRDefault="2B2706F1" w:rsidP="00C071F9">
      <w:r w:rsidRPr="2B2706F1">
        <w:rPr>
          <w:rFonts w:ascii="Calibri" w:eastAsia="Calibri" w:hAnsi="Calibri" w:cs="Calibri"/>
          <w:b/>
          <w:bCs/>
          <w:sz w:val="32"/>
          <w:szCs w:val="32"/>
        </w:rPr>
        <w:t>Tanım:</w:t>
      </w:r>
      <w:r w:rsidR="00C071F9" w:rsidRPr="00C071F9">
        <w:t xml:space="preserve"> </w:t>
      </w:r>
      <w:r w:rsidR="00C071F9">
        <w:t xml:space="preserve">Proje konusu olarak seçilen </w:t>
      </w:r>
      <w:proofErr w:type="spellStart"/>
      <w:r w:rsidR="00C071F9">
        <w:t>Graf</w:t>
      </w:r>
      <w:proofErr w:type="spellEnd"/>
      <w:r w:rsidR="00C071F9">
        <w:t xml:space="preserve"> Tabanlı Metin </w:t>
      </w:r>
      <w:proofErr w:type="gramStart"/>
      <w:r w:rsidR="00C071F9">
        <w:t>Analizi ,Metin</w:t>
      </w:r>
      <w:proofErr w:type="gramEnd"/>
      <w:r w:rsidR="00C071F9">
        <w:t xml:space="preserve"> Analizi yöntemlerinin temelini </w:t>
      </w:r>
      <w:proofErr w:type="spellStart"/>
      <w:r w:rsidR="00C071F9">
        <w:t>oluşturur.Proje</w:t>
      </w:r>
      <w:proofErr w:type="spellEnd"/>
      <w:r w:rsidR="00C071F9">
        <w:t xml:space="preserve"> ilk olarak analiz edilecek metinin okunması ile </w:t>
      </w:r>
      <w:proofErr w:type="spellStart"/>
      <w:r w:rsidR="00C071F9">
        <w:t>başlar.Devamında</w:t>
      </w:r>
      <w:proofErr w:type="spellEnd"/>
      <w:r w:rsidR="00C071F9">
        <w:t xml:space="preserve"> ise okunan metinin ayrıştırma işlemleri </w:t>
      </w:r>
      <w:proofErr w:type="spellStart"/>
      <w:r w:rsidR="00C071F9">
        <w:t>yapılır.Metin</w:t>
      </w:r>
      <w:proofErr w:type="spellEnd"/>
      <w:r w:rsidR="00C071F9">
        <w:t xml:space="preserve"> içerisinde bulunan noktalama işaretleri ve </w:t>
      </w:r>
      <w:proofErr w:type="spellStart"/>
      <w:r w:rsidR="00C071F9">
        <w:t>boşluklartemizlenir.Metinde</w:t>
      </w:r>
      <w:proofErr w:type="spellEnd"/>
      <w:r w:rsidR="00C071F9">
        <w:t xml:space="preserve"> kalan kelimeler içerisinde tekrar eden kelimeler sadece 1 kere kullanılmak üzere </w:t>
      </w:r>
      <w:proofErr w:type="spellStart"/>
      <w:r w:rsidR="00C071F9">
        <w:t>ayıklanır.Yapılan</w:t>
      </w:r>
      <w:proofErr w:type="spellEnd"/>
      <w:r w:rsidR="00C071F9">
        <w:t xml:space="preserve"> ayrıştırma sonucu bir </w:t>
      </w:r>
      <w:proofErr w:type="spellStart"/>
      <w:r w:rsidR="00C071F9">
        <w:t>sozluk</w:t>
      </w:r>
      <w:proofErr w:type="spellEnd"/>
      <w:r w:rsidR="00C071F9">
        <w:t xml:space="preserve"> elde edilir ve bu aşamadan itibaren elde edilen sözlükten yararlanılarak metin içerisinde komşuluk ilişkileri </w:t>
      </w:r>
      <w:proofErr w:type="spellStart"/>
      <w:r w:rsidR="00C071F9">
        <w:t>incelenir.Elde</w:t>
      </w:r>
      <w:proofErr w:type="spellEnd"/>
      <w:r w:rsidR="00C071F9">
        <w:t xml:space="preserve"> edilen komşuluklar bir olasılık formülü ile </w:t>
      </w:r>
      <w:proofErr w:type="spellStart"/>
      <w:r w:rsidR="00C071F9">
        <w:t>formülize</w:t>
      </w:r>
      <w:proofErr w:type="spellEnd"/>
      <w:r w:rsidR="00C071F9">
        <w:t xml:space="preserve"> </w:t>
      </w:r>
      <w:proofErr w:type="spellStart"/>
      <w:r w:rsidR="00C071F9">
        <w:t>edillir.Bu</w:t>
      </w:r>
      <w:proofErr w:type="spellEnd"/>
      <w:r w:rsidR="00C071F9">
        <w:t xml:space="preserve"> sayede metin içerisinde geçen kelimeler arasındaki ilişki somut matematiksel verilerle elde edilmiş </w:t>
      </w:r>
      <w:proofErr w:type="spellStart"/>
      <w:r w:rsidR="00C071F9">
        <w:t>olur.Komşuluk</w:t>
      </w:r>
      <w:proofErr w:type="spellEnd"/>
      <w:r w:rsidR="00C071F9">
        <w:t xml:space="preserve"> ilişkisi baz alınarak bir komşuluk matrisi elde </w:t>
      </w:r>
      <w:proofErr w:type="spellStart"/>
      <w:r w:rsidR="00C071F9">
        <w:t>edilir.Bu</w:t>
      </w:r>
      <w:proofErr w:type="spellEnd"/>
      <w:r w:rsidR="00C071F9">
        <w:t xml:space="preserve"> matris projenin son kısmında yer alan </w:t>
      </w:r>
      <w:proofErr w:type="spellStart"/>
      <w:r w:rsidR="00C071F9">
        <w:t>Graf</w:t>
      </w:r>
      <w:proofErr w:type="spellEnd"/>
      <w:r w:rsidR="00C071F9">
        <w:t xml:space="preserve"> Metodu için oldukça </w:t>
      </w:r>
      <w:proofErr w:type="spellStart"/>
      <w:r w:rsidR="00C071F9">
        <w:t>önemlidir.Çizilen</w:t>
      </w:r>
      <w:proofErr w:type="spellEnd"/>
      <w:r w:rsidR="00C071F9">
        <w:t xml:space="preserve"> </w:t>
      </w:r>
      <w:proofErr w:type="spellStart"/>
      <w:r w:rsidR="00C071F9">
        <w:t>Graf</w:t>
      </w:r>
      <w:proofErr w:type="spellEnd"/>
      <w:r w:rsidR="00C071F9">
        <w:t xml:space="preserve"> metin içerinde bulunan kelimeler arasındaki ilişkiyi gösterir.                                                                             </w:t>
      </w:r>
    </w:p>
    <w:p w14:paraId="46EFAF39" w14:textId="1E1C94E1" w:rsidR="2B2706F1" w:rsidRPr="00874C86" w:rsidRDefault="2B2706F1" w:rsidP="00874C86">
      <w:pPr>
        <w:spacing w:after="0" w:line="240" w:lineRule="auto"/>
        <w:jc w:val="both"/>
        <w:rPr>
          <w:sz w:val="28"/>
          <w:szCs w:val="24"/>
        </w:rPr>
      </w:pPr>
    </w:p>
    <w:p w14:paraId="1DA79705" w14:textId="5E214393" w:rsidR="2B2706F1" w:rsidRDefault="2B2706F1" w:rsidP="2B2706F1">
      <w:pPr>
        <w:rPr>
          <w:rFonts w:ascii="Calibri" w:eastAsia="Calibri" w:hAnsi="Calibri" w:cs="Calibri"/>
          <w:sz w:val="28"/>
          <w:szCs w:val="28"/>
        </w:rPr>
      </w:pPr>
    </w:p>
    <w:p w14:paraId="5DCA8C75" w14:textId="6961948D" w:rsidR="2B2706F1" w:rsidRDefault="2B2706F1" w:rsidP="2B2706F1">
      <w:pPr>
        <w:rPr>
          <w:rFonts w:ascii="Calibri" w:eastAsia="Calibri" w:hAnsi="Calibri" w:cs="Calibri"/>
          <w:b/>
          <w:bCs/>
          <w:sz w:val="28"/>
          <w:szCs w:val="28"/>
        </w:rPr>
      </w:pPr>
      <w:r w:rsidRPr="2B2706F1">
        <w:rPr>
          <w:rFonts w:ascii="Calibri" w:eastAsia="Calibri" w:hAnsi="Calibri" w:cs="Calibri"/>
          <w:b/>
          <w:bCs/>
          <w:sz w:val="28"/>
          <w:szCs w:val="28"/>
        </w:rPr>
        <w:t xml:space="preserve">2. Kullanılacak olan </w:t>
      </w:r>
      <w:r w:rsidR="00874C86">
        <w:rPr>
          <w:rFonts w:ascii="Calibri" w:eastAsia="Calibri" w:hAnsi="Calibri" w:cs="Calibri"/>
          <w:b/>
          <w:bCs/>
          <w:sz w:val="28"/>
          <w:szCs w:val="28"/>
        </w:rPr>
        <w:t>Programlama</w:t>
      </w:r>
      <w:r w:rsidRPr="2B2706F1">
        <w:rPr>
          <w:rFonts w:ascii="Calibri" w:eastAsia="Calibri" w:hAnsi="Calibri" w:cs="Calibri"/>
          <w:b/>
          <w:bCs/>
          <w:sz w:val="28"/>
          <w:szCs w:val="28"/>
        </w:rPr>
        <w:t xml:space="preserve"> Dil</w:t>
      </w:r>
      <w:r w:rsidR="00874C86">
        <w:rPr>
          <w:rFonts w:ascii="Calibri" w:eastAsia="Calibri" w:hAnsi="Calibri" w:cs="Calibri"/>
          <w:b/>
          <w:bCs/>
          <w:sz w:val="28"/>
          <w:szCs w:val="28"/>
        </w:rPr>
        <w:t>i</w:t>
      </w:r>
    </w:p>
    <w:p w14:paraId="021BA7FA" w14:textId="28ECC3B4" w:rsidR="2B2706F1" w:rsidRDefault="2B2706F1" w:rsidP="2B2706F1">
      <w:r w:rsidRPr="2B2706F1">
        <w:rPr>
          <w:rFonts w:ascii="Calibri" w:eastAsia="Calibri" w:hAnsi="Calibri" w:cs="Calibri"/>
          <w:sz w:val="28"/>
          <w:szCs w:val="28"/>
        </w:rPr>
        <w:t xml:space="preserve"> </w:t>
      </w:r>
      <w:r w:rsidR="00C071F9">
        <w:rPr>
          <w:rFonts w:ascii="Calibri" w:eastAsia="Calibri" w:hAnsi="Calibri" w:cs="Calibri"/>
          <w:sz w:val="28"/>
          <w:szCs w:val="28"/>
        </w:rPr>
        <w:t>MATLAB</w:t>
      </w:r>
    </w:p>
    <w:p w14:paraId="1C395E51" w14:textId="4F15D13F" w:rsidR="2B2706F1" w:rsidRDefault="2B2706F1" w:rsidP="2B2706F1">
      <w:pPr>
        <w:spacing w:after="0"/>
        <w:ind w:left="360"/>
        <w:rPr>
          <w:rFonts w:ascii="Calibri" w:eastAsia="Calibri" w:hAnsi="Calibri" w:cs="Calibri"/>
          <w:sz w:val="28"/>
          <w:szCs w:val="28"/>
        </w:rPr>
      </w:pPr>
    </w:p>
    <w:p w14:paraId="5CDF718F" w14:textId="4A914469" w:rsidR="2B2706F1" w:rsidRDefault="2B2706F1" w:rsidP="2B2706F1">
      <w:pPr>
        <w:spacing w:after="0"/>
        <w:rPr>
          <w:rFonts w:ascii="Calibri" w:eastAsia="Calibri" w:hAnsi="Calibri" w:cs="Calibri"/>
          <w:b/>
          <w:bCs/>
          <w:sz w:val="28"/>
          <w:szCs w:val="28"/>
        </w:rPr>
      </w:pPr>
    </w:p>
    <w:p w14:paraId="1A67B4B8" w14:textId="20EB2254" w:rsidR="2B2706F1" w:rsidRDefault="2B2706F1" w:rsidP="2B2706F1">
      <w:pPr>
        <w:spacing w:after="0"/>
        <w:rPr>
          <w:rFonts w:ascii="Calibri" w:eastAsia="Calibri" w:hAnsi="Calibri" w:cs="Calibri"/>
          <w:b/>
          <w:bCs/>
          <w:sz w:val="28"/>
          <w:szCs w:val="28"/>
        </w:rPr>
      </w:pPr>
      <w:r w:rsidRPr="2B2706F1">
        <w:rPr>
          <w:rFonts w:ascii="Calibri" w:eastAsia="Calibri" w:hAnsi="Calibri" w:cs="Calibri"/>
          <w:b/>
          <w:bCs/>
          <w:sz w:val="28"/>
          <w:szCs w:val="28"/>
        </w:rPr>
        <w:t xml:space="preserve">3. Raporlama </w:t>
      </w:r>
    </w:p>
    <w:p w14:paraId="0CEA2C72" w14:textId="7ED771A5" w:rsidR="2B2706F1" w:rsidRDefault="2B2706F1" w:rsidP="2B2706F1">
      <w:pPr>
        <w:spacing w:after="0"/>
        <w:rPr>
          <w:rFonts w:ascii="Calibri" w:eastAsia="Calibri" w:hAnsi="Calibri" w:cs="Calibri"/>
          <w:sz w:val="28"/>
          <w:szCs w:val="28"/>
        </w:rPr>
      </w:pPr>
      <w:r w:rsidRPr="2B2706F1">
        <w:rPr>
          <w:rFonts w:ascii="Calibri" w:eastAsia="Calibri" w:hAnsi="Calibri" w:cs="Calibri"/>
          <w:sz w:val="28"/>
          <w:szCs w:val="28"/>
        </w:rPr>
        <w:t>Uygulamada izlenilecek yollar ve gereksinimler rapor dosyasında belirtilip, kullanıcıların veya talep eden müşteriye göre paylaşıma açılıp ekstra olarak geliştirici tarafından istenilen kısımlar eklenebilecektir.</w:t>
      </w:r>
    </w:p>
    <w:p w14:paraId="24B8FD26" w14:textId="776594A5" w:rsidR="2B2706F1" w:rsidRDefault="2B2706F1" w:rsidP="2B2706F1">
      <w:pPr>
        <w:spacing w:after="0"/>
        <w:rPr>
          <w:rFonts w:ascii="Calibri" w:eastAsia="Calibri" w:hAnsi="Calibri" w:cs="Calibri"/>
          <w:sz w:val="28"/>
          <w:szCs w:val="28"/>
        </w:rPr>
      </w:pPr>
    </w:p>
    <w:p w14:paraId="5A75F319" w14:textId="2616B8C1" w:rsidR="2B2706F1" w:rsidRDefault="2B2706F1" w:rsidP="2B2706F1">
      <w:pPr>
        <w:spacing w:after="0"/>
        <w:rPr>
          <w:rFonts w:ascii="Calibri" w:eastAsia="Calibri" w:hAnsi="Calibri" w:cs="Calibri"/>
          <w:sz w:val="28"/>
          <w:szCs w:val="28"/>
        </w:rPr>
      </w:pPr>
    </w:p>
    <w:p w14:paraId="1D9DE19E" w14:textId="00664C16" w:rsidR="2B2706F1" w:rsidRDefault="2B2706F1" w:rsidP="2B2706F1">
      <w:pPr>
        <w:spacing w:after="0"/>
        <w:rPr>
          <w:rFonts w:ascii="Calibri" w:eastAsia="Calibri" w:hAnsi="Calibri" w:cs="Calibri"/>
          <w:b/>
          <w:bCs/>
          <w:sz w:val="28"/>
          <w:szCs w:val="28"/>
        </w:rPr>
      </w:pPr>
      <w:r w:rsidRPr="2B2706F1">
        <w:rPr>
          <w:rFonts w:ascii="Calibri" w:eastAsia="Calibri" w:hAnsi="Calibri" w:cs="Calibri"/>
          <w:b/>
          <w:bCs/>
          <w:sz w:val="28"/>
          <w:szCs w:val="28"/>
        </w:rPr>
        <w:t>4. Teknik Gereksinimler</w:t>
      </w:r>
    </w:p>
    <w:p w14:paraId="4005FECB" w14:textId="4BD79161" w:rsidR="2B2706F1" w:rsidRDefault="2B2706F1" w:rsidP="2B2706F1">
      <w:pPr>
        <w:spacing w:after="0"/>
        <w:rPr>
          <w:rFonts w:ascii="Calibri" w:eastAsia="Calibri" w:hAnsi="Calibri" w:cs="Calibri"/>
          <w:sz w:val="28"/>
          <w:szCs w:val="28"/>
        </w:rPr>
      </w:pPr>
      <w:r w:rsidRPr="2B2706F1">
        <w:rPr>
          <w:rFonts w:ascii="Calibri" w:eastAsia="Calibri" w:hAnsi="Calibri" w:cs="Calibri"/>
          <w:sz w:val="28"/>
          <w:szCs w:val="28"/>
        </w:rPr>
        <w:t>Kullanılacak platform gereği her türlü geliştirme ve onarımın kolaylıkla yapılıp ve vakit kaybı olmadan sunulmaya müsait bir sistemdir.</w:t>
      </w:r>
    </w:p>
    <w:p w14:paraId="43DC8CC0" w14:textId="002EF02B" w:rsidR="2B2706F1" w:rsidRDefault="2B2706F1" w:rsidP="2B2706F1">
      <w:pPr>
        <w:spacing w:after="0"/>
        <w:rPr>
          <w:rFonts w:ascii="Calibri" w:eastAsia="Calibri" w:hAnsi="Calibri" w:cs="Calibri"/>
          <w:sz w:val="28"/>
          <w:szCs w:val="28"/>
        </w:rPr>
      </w:pPr>
      <w:r w:rsidRPr="2B2706F1">
        <w:rPr>
          <w:rFonts w:ascii="Calibri" w:eastAsia="Calibri" w:hAnsi="Calibri" w:cs="Calibri"/>
          <w:sz w:val="28"/>
          <w:szCs w:val="28"/>
        </w:rPr>
        <w:t xml:space="preserve"> </w:t>
      </w:r>
    </w:p>
    <w:p w14:paraId="40FDC9F4" w14:textId="51AD6F94" w:rsidR="2B2706F1" w:rsidRDefault="2B2706F1" w:rsidP="2B2706F1">
      <w:pPr>
        <w:spacing w:after="0"/>
        <w:rPr>
          <w:rFonts w:ascii="Calibri" w:eastAsia="Calibri" w:hAnsi="Calibri" w:cs="Calibri"/>
          <w:sz w:val="28"/>
          <w:szCs w:val="28"/>
        </w:rPr>
      </w:pPr>
    </w:p>
    <w:p w14:paraId="69A66E9F" w14:textId="46EDA44F" w:rsidR="2B2706F1" w:rsidRDefault="2B2706F1" w:rsidP="2B2706F1">
      <w:pPr>
        <w:spacing w:after="0"/>
        <w:rPr>
          <w:rFonts w:ascii="Calibri" w:eastAsia="Calibri" w:hAnsi="Calibri" w:cs="Calibri"/>
          <w:b/>
          <w:bCs/>
          <w:sz w:val="28"/>
          <w:szCs w:val="28"/>
        </w:rPr>
      </w:pPr>
    </w:p>
    <w:p w14:paraId="127FF301" w14:textId="73EEA106" w:rsidR="2B2706F1" w:rsidRDefault="2B2706F1" w:rsidP="2B2706F1">
      <w:pPr>
        <w:spacing w:after="0"/>
        <w:rPr>
          <w:rFonts w:ascii="Calibri" w:eastAsia="Calibri" w:hAnsi="Calibri" w:cs="Calibri"/>
          <w:b/>
          <w:bCs/>
          <w:sz w:val="28"/>
          <w:szCs w:val="28"/>
        </w:rPr>
      </w:pPr>
      <w:r w:rsidRPr="2B2706F1">
        <w:rPr>
          <w:rFonts w:ascii="Calibri" w:eastAsia="Calibri" w:hAnsi="Calibri" w:cs="Calibri"/>
          <w:b/>
          <w:bCs/>
          <w:sz w:val="28"/>
          <w:szCs w:val="28"/>
        </w:rPr>
        <w:t>5. Güvenlik</w:t>
      </w:r>
    </w:p>
    <w:p w14:paraId="6F2ABAC7" w14:textId="305EE8C4" w:rsidR="2B2706F1" w:rsidRDefault="2B2706F1" w:rsidP="2B2706F1">
      <w:pPr>
        <w:spacing w:after="0"/>
        <w:rPr>
          <w:rFonts w:ascii="Calibri" w:eastAsia="Calibri" w:hAnsi="Calibri" w:cs="Calibri"/>
          <w:sz w:val="28"/>
          <w:szCs w:val="28"/>
        </w:rPr>
      </w:pPr>
      <w:r w:rsidRPr="2B2706F1">
        <w:rPr>
          <w:rFonts w:ascii="Calibri" w:eastAsia="Calibri" w:hAnsi="Calibri" w:cs="Calibri"/>
          <w:sz w:val="28"/>
          <w:szCs w:val="28"/>
        </w:rPr>
        <w:t xml:space="preserve">Uygulamada herhangi risk teşvik etmeyecek basit izinlere ihtiyaç </w:t>
      </w:r>
      <w:r w:rsidR="00874C86">
        <w:rPr>
          <w:rFonts w:ascii="Calibri" w:eastAsia="Calibri" w:hAnsi="Calibri" w:cs="Calibri"/>
          <w:sz w:val="28"/>
          <w:szCs w:val="28"/>
        </w:rPr>
        <w:t>olabilir</w:t>
      </w:r>
      <w:r w:rsidRPr="2B2706F1">
        <w:rPr>
          <w:rFonts w:ascii="Calibri" w:eastAsia="Calibri" w:hAnsi="Calibri" w:cs="Calibri"/>
          <w:sz w:val="28"/>
          <w:szCs w:val="28"/>
        </w:rPr>
        <w:t xml:space="preserve">. </w:t>
      </w:r>
    </w:p>
    <w:p w14:paraId="40E42F1E" w14:textId="3E3B597D" w:rsidR="2B2706F1" w:rsidRDefault="2B2706F1" w:rsidP="2B2706F1">
      <w:pPr>
        <w:spacing w:after="0"/>
        <w:rPr>
          <w:rFonts w:ascii="Calibri" w:eastAsia="Calibri" w:hAnsi="Calibri" w:cs="Calibri"/>
          <w:sz w:val="28"/>
          <w:szCs w:val="28"/>
        </w:rPr>
      </w:pPr>
    </w:p>
    <w:p w14:paraId="06E755E3" w14:textId="6C64E953" w:rsidR="2B2706F1" w:rsidRDefault="2B2706F1" w:rsidP="2B2706F1">
      <w:pPr>
        <w:spacing w:after="0"/>
        <w:rPr>
          <w:rFonts w:ascii="Calibri" w:eastAsia="Calibri" w:hAnsi="Calibri" w:cs="Calibri"/>
          <w:sz w:val="28"/>
          <w:szCs w:val="28"/>
        </w:rPr>
      </w:pPr>
    </w:p>
    <w:p w14:paraId="713CF313" w14:textId="6F6BF1D0" w:rsidR="2B2706F1" w:rsidRDefault="2B2706F1" w:rsidP="2B2706F1">
      <w:pPr>
        <w:spacing w:after="0"/>
        <w:rPr>
          <w:rFonts w:ascii="Calibri" w:eastAsia="Calibri" w:hAnsi="Calibri" w:cs="Calibri"/>
          <w:b/>
          <w:bCs/>
          <w:sz w:val="28"/>
          <w:szCs w:val="28"/>
        </w:rPr>
      </w:pPr>
      <w:r w:rsidRPr="2B2706F1">
        <w:rPr>
          <w:rFonts w:ascii="Calibri" w:eastAsia="Calibri" w:hAnsi="Calibri" w:cs="Calibri"/>
          <w:b/>
          <w:bCs/>
          <w:sz w:val="28"/>
          <w:szCs w:val="28"/>
        </w:rPr>
        <w:t>6. Destek Hizmetler</w:t>
      </w:r>
    </w:p>
    <w:p w14:paraId="70D46839" w14:textId="719BE726" w:rsidR="2B2706F1" w:rsidRDefault="2B2706F1" w:rsidP="2B2706F1">
      <w:pPr>
        <w:spacing w:after="0"/>
        <w:rPr>
          <w:rFonts w:ascii="Calibri" w:eastAsia="Calibri" w:hAnsi="Calibri" w:cs="Calibri"/>
          <w:sz w:val="28"/>
          <w:szCs w:val="28"/>
        </w:rPr>
      </w:pPr>
      <w:r w:rsidRPr="2B2706F1">
        <w:rPr>
          <w:rFonts w:ascii="Calibri" w:eastAsia="Calibri" w:hAnsi="Calibri" w:cs="Calibri"/>
          <w:sz w:val="28"/>
          <w:szCs w:val="28"/>
        </w:rPr>
        <w:t xml:space="preserve">Uygulamada bulunan destek ve hakkında kısmında geliştiricilere ait iletişim bilgileri sayesine 7/24 kullanıcımıza </w:t>
      </w:r>
      <w:r w:rsidR="007951A8">
        <w:rPr>
          <w:rFonts w:ascii="Calibri" w:eastAsia="Calibri" w:hAnsi="Calibri" w:cs="Calibri"/>
          <w:sz w:val="28"/>
          <w:szCs w:val="28"/>
        </w:rPr>
        <w:t>teknik</w:t>
      </w:r>
      <w:r w:rsidRPr="2B2706F1">
        <w:rPr>
          <w:rFonts w:ascii="Calibri" w:eastAsia="Calibri" w:hAnsi="Calibri" w:cs="Calibri"/>
          <w:sz w:val="28"/>
          <w:szCs w:val="28"/>
        </w:rPr>
        <w:t xml:space="preserve"> destek verilecektir.</w:t>
      </w:r>
    </w:p>
    <w:p w14:paraId="38A02096" w14:textId="6BC027C9" w:rsidR="2B2706F1" w:rsidRDefault="2B2706F1" w:rsidP="2B2706F1">
      <w:pPr>
        <w:rPr>
          <w:rFonts w:ascii="Calibri" w:eastAsia="Calibri" w:hAnsi="Calibri" w:cs="Calibri"/>
          <w:sz w:val="28"/>
          <w:szCs w:val="28"/>
        </w:rPr>
      </w:pPr>
    </w:p>
    <w:p w14:paraId="638268C9" w14:textId="05FDD75D" w:rsidR="2B2706F1" w:rsidRDefault="2B2706F1" w:rsidP="2B2706F1">
      <w:pPr>
        <w:rPr>
          <w:rFonts w:ascii="Calibri" w:eastAsia="Calibri" w:hAnsi="Calibri" w:cs="Calibri"/>
          <w:sz w:val="28"/>
          <w:szCs w:val="28"/>
        </w:rPr>
      </w:pPr>
    </w:p>
    <w:sectPr w:rsidR="2B270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834B77"/>
    <w:multiLevelType w:val="hybridMultilevel"/>
    <w:tmpl w:val="BD46D9CC"/>
    <w:lvl w:ilvl="0" w:tplc="2794C9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865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5A71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EE95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96B9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0A48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9AFD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0A4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FCF2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5A53E3"/>
    <w:multiLevelType w:val="hybridMultilevel"/>
    <w:tmpl w:val="D460F63C"/>
    <w:lvl w:ilvl="0" w:tplc="26C6FE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0EE7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5896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E4B1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5ED1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36B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8C30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9AAD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5CF1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82F54D"/>
    <w:rsid w:val="000A3E51"/>
    <w:rsid w:val="001315D8"/>
    <w:rsid w:val="001503A3"/>
    <w:rsid w:val="002007B3"/>
    <w:rsid w:val="003D0AE2"/>
    <w:rsid w:val="00652E97"/>
    <w:rsid w:val="006B4822"/>
    <w:rsid w:val="007951A8"/>
    <w:rsid w:val="00863072"/>
    <w:rsid w:val="00874C86"/>
    <w:rsid w:val="008A7925"/>
    <w:rsid w:val="00A86B83"/>
    <w:rsid w:val="00C071F9"/>
    <w:rsid w:val="2B2706F1"/>
    <w:rsid w:val="2C82F54D"/>
    <w:rsid w:val="6EDAA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2F5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95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C071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071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95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C071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071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02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Windows Kullanıcısı</cp:lastModifiedBy>
  <cp:revision>5</cp:revision>
  <dcterms:created xsi:type="dcterms:W3CDTF">2021-03-16T23:40:00Z</dcterms:created>
  <dcterms:modified xsi:type="dcterms:W3CDTF">2021-03-24T10:51:00Z</dcterms:modified>
</cp:coreProperties>
</file>