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4" w:rsidRDefault="00D14EB9">
      <w:pPr>
        <w:rPr>
          <w:rFonts w:ascii="華康中黑體" w:eastAsia="華康中黑體" w:hAnsi="Verdana"/>
          <w:b/>
          <w:color w:val="000000"/>
          <w:sz w:val="52"/>
          <w:szCs w:val="52"/>
          <w:shd w:val="clear" w:color="auto" w:fill="FFFFFF"/>
        </w:rPr>
      </w:pPr>
      <w:r>
        <w:rPr>
          <w:rFonts w:ascii="Verdana" w:hAnsi="Verdana" w:hint="eastAsia"/>
          <w:color w:val="000000"/>
          <w:sz w:val="52"/>
          <w:szCs w:val="52"/>
          <w:shd w:val="clear" w:color="auto" w:fill="FFFFFF"/>
        </w:rPr>
        <w:t xml:space="preserve">          </w:t>
      </w:r>
      <w:r w:rsidRPr="00D14EB9">
        <w:rPr>
          <w:rFonts w:ascii="華康中黑體" w:eastAsia="華康中黑體" w:hAnsi="Verdana" w:hint="eastAsia"/>
          <w:b/>
          <w:color w:val="000000"/>
          <w:sz w:val="52"/>
          <w:szCs w:val="52"/>
          <w:shd w:val="clear" w:color="auto" w:fill="FFFFFF"/>
        </w:rPr>
        <w:t>使用案例規格</w:t>
      </w:r>
    </w:p>
    <w:p w:rsidR="003D228B" w:rsidRDefault="00BA45FD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使用案例</w:t>
      </w:r>
      <w:r w:rsidR="00D14EB9" w:rsidRPr="003D228B"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:</w:t>
      </w:r>
    </w:p>
    <w:p w:rsidR="00D14EB9" w:rsidRDefault="00D14EB9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3D228B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聊天配對</w:t>
      </w:r>
    </w:p>
    <w:p w:rsidR="00762E2F" w:rsidRDefault="00762E2F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</w:p>
    <w:p w:rsidR="003D228B" w:rsidRDefault="003D228B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功能簡述:</w:t>
      </w:r>
    </w:p>
    <w:p w:rsidR="003D228B" w:rsidRDefault="003D228B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BA45FD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使用者自訂條件</w:t>
      </w:r>
      <w:r w:rsidRPr="00BA45FD">
        <w:rPr>
          <w:rFonts w:ascii="華康中黑體" w:eastAsia="華康中黑體" w:hAnsi="Verdana"/>
          <w:color w:val="000000"/>
          <w:szCs w:val="24"/>
          <w:shd w:val="clear" w:color="auto" w:fill="FFFFFF"/>
        </w:rPr>
        <w:t>,</w:t>
      </w:r>
      <w:r w:rsidRPr="00BA45FD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系統根據條件篩選配對對象</w:t>
      </w:r>
      <w:r w:rsidR="00BA45FD" w:rsidRPr="00BA45FD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,配對成功,開始聊天</w:t>
      </w:r>
      <w:r w:rsidR="00BA45FD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,隨後使用者自行決定是否加入好友.</w:t>
      </w:r>
    </w:p>
    <w:p w:rsidR="00762E2F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BA45FD" w:rsidRDefault="00BA45FD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參與行動者</w:t>
      </w:r>
      <w:r w:rsidRPr="00BA45FD"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:</w:t>
      </w:r>
    </w:p>
    <w:p w:rsidR="00BA45FD" w:rsidRDefault="00BA45FD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BA45FD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軟體使用客戶</w:t>
      </w:r>
    </w:p>
    <w:p w:rsidR="00762E2F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3D228B" w:rsidRDefault="00BA45FD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BA45F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Pre-Condition (optional)</w:t>
      </w:r>
      <w:r w:rsidRPr="00BA45FD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:</w:t>
      </w:r>
    </w:p>
    <w:p w:rsidR="00BA45FD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762E2F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必須是合法用戶(基本資料填寫完整)</w:t>
      </w:r>
    </w:p>
    <w:p w:rsidR="00554B80" w:rsidRDefault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554B80" w:rsidRPr="00762E2F" w:rsidRDefault="00554B80" w:rsidP="00554B80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 w:rsidRPr="00762E2F"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B</w:t>
      </w:r>
      <w:r w:rsidRPr="00762E2F"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  <w:t>asic Flow:</w:t>
      </w:r>
    </w:p>
    <w:p w:rsidR="00554B80" w:rsidRPr="006E708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1.使用者進入配對頁面</w:t>
      </w:r>
    </w:p>
    <w:p w:rsidR="00554B80" w:rsidRPr="006E708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2.設定篩選對象條件</w:t>
      </w:r>
    </w:p>
    <w:p w:rsidR="00554B80" w:rsidRPr="006E708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3.點擊開始配對紐</w:t>
      </w:r>
    </w:p>
    <w:p w:rsidR="00554B80" w:rsidRPr="006E708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4.尋找指定條件對象</w:t>
      </w:r>
    </w:p>
    <w:p w:rsidR="00554B80" w:rsidRPr="006E708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5.尋找成功</w:t>
      </w:r>
    </w:p>
    <w:p w:rsidR="00554B80" w:rsidRPr="006E708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6.顯示對象照片和基本資料</w:t>
      </w:r>
    </w:p>
    <w:p w:rsidR="00554B80" w:rsidRPr="006E7085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7.選擇是否(點選O或X)與對象開始聊天</w:t>
      </w:r>
    </w:p>
    <w:p w:rsidR="00554B80" w:rsidRPr="006E7085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8.雙方皆點選O</w:t>
      </w:r>
    </w:p>
    <w:p w:rsidR="00554B80" w:rsidRPr="006E7085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9.進入聊天室開始聊天</w:t>
      </w:r>
    </w:p>
    <w:p w:rsidR="00554B80" w:rsidRPr="006E7085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10.離開聊天室</w:t>
      </w:r>
    </w:p>
    <w:p w:rsidR="00554B80" w:rsidRPr="006E7085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11.選擇是否((點選O或X))與該對象成為好友</w:t>
      </w:r>
    </w:p>
    <w:p w:rsidR="00554B80" w:rsidRPr="006E7085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12.雙方皆點選O</w:t>
      </w:r>
    </w:p>
    <w:p w:rsidR="00554B80" w:rsidRDefault="00554B80" w:rsidP="00554B80">
      <w:pPr>
        <w:rPr>
          <w:rFonts w:ascii="華康中黑體" w:eastAsia="華康中黑體"/>
          <w:szCs w:val="24"/>
        </w:rPr>
      </w:pPr>
      <w:r w:rsidRPr="006E7085">
        <w:rPr>
          <w:rFonts w:ascii="華康中黑體" w:eastAsia="華康中黑體" w:hint="eastAsia"/>
          <w:szCs w:val="24"/>
        </w:rPr>
        <w:t>13.雙方好友欄新增對象資料</w:t>
      </w:r>
    </w:p>
    <w:p w:rsidR="00554B80" w:rsidRDefault="00554B80" w:rsidP="00554B80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14.雙方保留聊天室紀錄</w:t>
      </w:r>
    </w:p>
    <w:p w:rsidR="00554B80" w:rsidRDefault="00554B80" w:rsidP="00554B80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15.使用案例結束,配對成功</w:t>
      </w:r>
    </w:p>
    <w:p w:rsidR="00554B80" w:rsidRDefault="00554B80" w:rsidP="00554B80">
      <w:pPr>
        <w:rPr>
          <w:rFonts w:ascii="華康中黑體" w:eastAsia="華康中黑體"/>
          <w:szCs w:val="24"/>
        </w:rPr>
      </w:pPr>
    </w:p>
    <w:p w:rsidR="00554B80" w:rsidRDefault="00554B80" w:rsidP="00554B80">
      <w:pPr>
        <w:rPr>
          <w:rFonts w:ascii="Verdana" w:hAnsi="Verdana"/>
          <w:b/>
          <w:color w:val="000000"/>
          <w:szCs w:val="24"/>
          <w:shd w:val="clear" w:color="auto" w:fill="FFFFFF"/>
        </w:rPr>
      </w:pPr>
      <w:r w:rsidRPr="006E7085">
        <w:rPr>
          <w:rFonts w:ascii="Verdana" w:hAnsi="Verdana"/>
          <w:b/>
          <w:color w:val="000000"/>
          <w:szCs w:val="24"/>
          <w:shd w:val="clear" w:color="auto" w:fill="FFFFFF"/>
        </w:rPr>
        <w:t>Alternative Flow</w:t>
      </w:r>
      <w:r>
        <w:rPr>
          <w:rFonts w:ascii="Verdana" w:hAnsi="Verdana" w:hint="eastAsia"/>
          <w:b/>
          <w:color w:val="000000"/>
          <w:szCs w:val="24"/>
          <w:shd w:val="clear" w:color="auto" w:fill="FFFFFF"/>
        </w:rPr>
        <w:t>:</w:t>
      </w:r>
    </w:p>
    <w:p w:rsidR="00554B80" w:rsidRPr="0095366F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7.1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基本流程第七步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如果使用者點選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X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返回尋找頁面繼續尋找對象</w:t>
      </w:r>
    </w:p>
    <w:p w:rsidR="00554B80" w:rsidRPr="0095366F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95366F">
        <w:rPr>
          <w:rFonts w:ascii="Verdana" w:hAnsi="Verdana"/>
          <w:color w:val="000000"/>
          <w:szCs w:val="24"/>
          <w:shd w:val="clear" w:color="auto" w:fill="FFFFFF"/>
        </w:rPr>
        <w:t>7.2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基本流程第七步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如果使用者點選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O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對象點選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X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跳出訊息通知使用者被對象拒絕配對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返回尋找頁面繼續尋找對象</w:t>
      </w:r>
    </w:p>
    <w:p w:rsidR="00554B80" w:rsidRPr="0095366F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11.1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基本流程第十一步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 xml:space="preserve">, 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如果使用者點選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X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返回配對頁面</w:t>
      </w:r>
    </w:p>
    <w:p w:rsidR="00554B80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11.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2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基本流程第十一步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如果使用者點選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O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對象點選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X</w:t>
      </w:r>
      <w:r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跳出訊息通知使用者雙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lastRenderedPageBreak/>
        <w:t>方沒有成為好友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 xml:space="preserve">, 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返回配對頁面</w:t>
      </w:r>
    </w:p>
    <w:p w:rsidR="00554B80" w:rsidRPr="0095366F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</w:p>
    <w:p w:rsidR="00554B80" w:rsidRDefault="00554B80" w:rsidP="00554B80">
      <w:pPr>
        <w:rPr>
          <w:rFonts w:ascii="Verdana" w:hAnsi="Verdana"/>
          <w:b/>
          <w:color w:val="000000"/>
          <w:szCs w:val="24"/>
          <w:shd w:val="clear" w:color="auto" w:fill="FFFFFF"/>
        </w:rPr>
      </w:pPr>
      <w:r w:rsidRPr="0095366F">
        <w:rPr>
          <w:rFonts w:ascii="Verdana" w:hAnsi="Verdana"/>
          <w:b/>
          <w:color w:val="000000"/>
          <w:szCs w:val="24"/>
          <w:shd w:val="clear" w:color="auto" w:fill="FFFFFF"/>
        </w:rPr>
        <w:t>Post-Condition:</w:t>
      </w:r>
    </w:p>
    <w:p w:rsidR="00554B80" w:rsidRPr="001C4F5C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1.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若使用案例結束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配對成功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雙方好友欄新增對方資料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並保留聊天室紀錄</w:t>
      </w:r>
    </w:p>
    <w:p w:rsidR="00554B80" w:rsidRPr="001C4F5C" w:rsidRDefault="00554B80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2.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若使用案例結束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配對失敗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 xml:space="preserve">, 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雙方好友欄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於使用案例開始前相同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並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刪除雙方聊天室紀錄</w:t>
      </w:r>
    </w:p>
    <w:p w:rsidR="00554B80" w:rsidRPr="00554B80" w:rsidRDefault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---------------------------------------------------------------------</w:t>
      </w:r>
    </w:p>
    <w:p w:rsidR="00554B80" w:rsidRDefault="00554B80" w:rsidP="00554B80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使用案例</w:t>
      </w:r>
      <w:r w:rsidRPr="003D228B"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:</w:t>
      </w:r>
    </w:p>
    <w:p w:rsidR="00554B80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推薦文章和影片</w:t>
      </w:r>
    </w:p>
    <w:p w:rsidR="00554B80" w:rsidRDefault="00554B80" w:rsidP="00554B80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</w:p>
    <w:p w:rsidR="00554B80" w:rsidRDefault="00554B80" w:rsidP="00554B80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功能簡述:</w:t>
      </w:r>
    </w:p>
    <w:p w:rsidR="00554B80" w:rsidRPr="003145D5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3145D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使用者設定每天文章和影片發送的時間,設定時間到了便提供使用者最</w:t>
      </w: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新熱門文章和影片的網址連結</w:t>
      </w:r>
    </w:p>
    <w:p w:rsidR="00554B80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554B80" w:rsidRDefault="00554B80" w:rsidP="00554B80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參與行動者</w:t>
      </w:r>
      <w:r w:rsidRPr="00BA45FD"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:</w:t>
      </w:r>
    </w:p>
    <w:p w:rsidR="00554B80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BA45FD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軟體使用客戶</w:t>
      </w:r>
    </w:p>
    <w:p w:rsidR="00554B80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554B80" w:rsidRDefault="00554B80" w:rsidP="00554B80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BA45F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Pre-Condition (optional)</w:t>
      </w:r>
      <w:r w:rsidRPr="00BA45FD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:</w:t>
      </w:r>
    </w:p>
    <w:p w:rsidR="00554B80" w:rsidRDefault="00554B80" w:rsidP="00554B8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762E2F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必須是合法用戶(基本資料填寫完整)</w:t>
      </w:r>
    </w:p>
    <w:p w:rsidR="00762E2F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762E2F" w:rsidRPr="00762E2F" w:rsidRDefault="00762E2F">
      <w:pPr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</w:pPr>
      <w:r w:rsidRPr="00762E2F">
        <w:rPr>
          <w:rFonts w:ascii="華康中黑體" w:eastAsia="華康中黑體" w:hAnsi="Verdana" w:hint="eastAsia"/>
          <w:b/>
          <w:color w:val="000000"/>
          <w:szCs w:val="24"/>
          <w:shd w:val="clear" w:color="auto" w:fill="FFFFFF"/>
        </w:rPr>
        <w:t>B</w:t>
      </w:r>
      <w:r w:rsidRPr="00762E2F">
        <w:rPr>
          <w:rFonts w:ascii="華康中黑體" w:eastAsia="華康中黑體" w:hAnsi="Verdana"/>
          <w:b/>
          <w:color w:val="000000"/>
          <w:szCs w:val="24"/>
          <w:shd w:val="clear" w:color="auto" w:fill="FFFFFF"/>
        </w:rPr>
        <w:t>asic Flow:</w:t>
      </w:r>
    </w:p>
    <w:p w:rsidR="00D14EB9" w:rsidRPr="006E7085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1.使用者</w:t>
      </w:r>
      <w:r w:rsidR="003145D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進入推薦文章和影片頁面</w:t>
      </w:r>
    </w:p>
    <w:p w:rsidR="00762E2F" w:rsidRPr="006E7085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2.</w:t>
      </w:r>
      <w:r w:rsidR="003145D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設定</w:t>
      </w:r>
      <w:r w:rsidR="00825700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文章或</w:t>
      </w:r>
      <w:r w:rsidR="003145D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影片提供的時間</w:t>
      </w:r>
    </w:p>
    <w:p w:rsidR="00762E2F" w:rsidRPr="006E7085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3.</w:t>
      </w:r>
      <w:r w:rsidR="00825700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輸入想觀看的</w:t>
      </w:r>
      <w:r w:rsidR="003145D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網站</w:t>
      </w:r>
      <w:r w:rsidR="00825700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網址(商周,經理人,Y</w:t>
      </w:r>
      <w:r w:rsidR="00825700">
        <w:rPr>
          <w:rFonts w:ascii="華康中黑體" w:eastAsia="華康中黑體" w:hAnsi="Verdana"/>
          <w:color w:val="000000"/>
          <w:szCs w:val="24"/>
          <w:shd w:val="clear" w:color="auto" w:fill="FFFFFF"/>
        </w:rPr>
        <w:t>outube</w:t>
      </w:r>
      <w:r w:rsidR="00825700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頻道</w:t>
      </w:r>
      <w:r w:rsidR="00825700">
        <w:rPr>
          <w:rFonts w:ascii="華康中黑體" w:eastAsia="華康中黑體" w:hAnsi="Verdana"/>
          <w:color w:val="000000"/>
          <w:szCs w:val="24"/>
          <w:shd w:val="clear" w:color="auto" w:fill="FFFFFF"/>
        </w:rPr>
        <w:t>……</w:t>
      </w:r>
      <w:r w:rsidR="00825700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)</w:t>
      </w:r>
    </w:p>
    <w:p w:rsidR="00762E2F" w:rsidRDefault="00762E2F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4.</w:t>
      </w:r>
      <w:r w:rsidR="00825700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輸入要提供幾則文章或影片(輸入數字1~10)</w:t>
      </w:r>
    </w:p>
    <w:p w:rsidR="00825700" w:rsidRPr="006E7085" w:rsidRDefault="0082570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5.指定時間到,系統提供指定數量文章或影片</w:t>
      </w:r>
    </w:p>
    <w:p w:rsidR="004571B4" w:rsidRPr="006E7085" w:rsidRDefault="0082570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6</w:t>
      </w:r>
      <w:r w:rsidR="004571B4"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.</w:t>
      </w: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點選是否收藏此文章或影片(於網址右側點選收藏鍵)</w:t>
      </w:r>
    </w:p>
    <w:p w:rsidR="005A077D" w:rsidRPr="006E7085" w:rsidRDefault="00825700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7</w:t>
      </w:r>
      <w:r w:rsidR="004571B4" w:rsidRPr="006E7085"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.</w:t>
      </w: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點選收藏鍵</w:t>
      </w:r>
    </w:p>
    <w:p w:rsidR="00D14EB9" w:rsidRPr="006E7085" w:rsidRDefault="00825700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8.</w:t>
      </w:r>
      <w:r>
        <w:rPr>
          <w:rFonts w:ascii="華康中黑體" w:eastAsia="華康中黑體" w:hAnsi="Verdana" w:hint="eastAsia"/>
          <w:color w:val="000000"/>
          <w:szCs w:val="24"/>
          <w:shd w:val="clear" w:color="auto" w:fill="FFFFFF"/>
        </w:rPr>
        <w:t>收藏欄新增該文章或影片</w:t>
      </w:r>
    </w:p>
    <w:p w:rsidR="006E7085" w:rsidRDefault="00825700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9.使用案例結束</w:t>
      </w:r>
    </w:p>
    <w:p w:rsidR="006E7085" w:rsidRDefault="006E7085">
      <w:pPr>
        <w:rPr>
          <w:rFonts w:ascii="Verdana" w:hAnsi="Verdana"/>
          <w:b/>
          <w:color w:val="000000"/>
          <w:szCs w:val="24"/>
          <w:shd w:val="clear" w:color="auto" w:fill="FFFFFF"/>
        </w:rPr>
      </w:pPr>
      <w:r w:rsidRPr="006E7085">
        <w:rPr>
          <w:rFonts w:ascii="Verdana" w:hAnsi="Verdana"/>
          <w:b/>
          <w:color w:val="000000"/>
          <w:szCs w:val="24"/>
          <w:shd w:val="clear" w:color="auto" w:fill="FFFFFF"/>
        </w:rPr>
        <w:t>Alternative Flow</w:t>
      </w:r>
      <w:r>
        <w:rPr>
          <w:rFonts w:ascii="Verdana" w:hAnsi="Verdana" w:hint="eastAsia"/>
          <w:b/>
          <w:color w:val="000000"/>
          <w:szCs w:val="24"/>
          <w:shd w:val="clear" w:color="auto" w:fill="FFFFFF"/>
        </w:rPr>
        <w:t>:</w:t>
      </w:r>
    </w:p>
    <w:p w:rsidR="006E7085" w:rsidRPr="0095366F" w:rsidRDefault="00825700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2</w:t>
      </w:r>
      <w:r w:rsidR="006E7085" w:rsidRPr="0095366F">
        <w:rPr>
          <w:rFonts w:ascii="Verdana" w:hAnsi="Verdana" w:hint="eastAsia"/>
          <w:color w:val="000000"/>
          <w:szCs w:val="24"/>
          <w:shd w:val="clear" w:color="auto" w:fill="FFFFFF"/>
        </w:rPr>
        <w:t>.1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基本流程第二</w:t>
      </w:r>
      <w:r w:rsidR="006E7085" w:rsidRPr="0095366F">
        <w:rPr>
          <w:rFonts w:ascii="Verdana" w:hAnsi="Verdana" w:hint="eastAsia"/>
          <w:color w:val="000000"/>
          <w:szCs w:val="24"/>
          <w:shd w:val="clear" w:color="auto" w:fill="FFFFFF"/>
        </w:rPr>
        <w:t>步</w:t>
      </w:r>
      <w:r w:rsidR="006E7085"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6E7085"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無設定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不提供文章或影片</w:t>
      </w:r>
    </w:p>
    <w:p w:rsidR="00825700" w:rsidRDefault="00825700" w:rsidP="0095366F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3</w:t>
      </w:r>
      <w:r>
        <w:rPr>
          <w:rFonts w:ascii="Verdana" w:hAnsi="Verdana"/>
          <w:color w:val="000000"/>
          <w:szCs w:val="24"/>
          <w:shd w:val="clear" w:color="auto" w:fill="FFFFFF"/>
        </w:rPr>
        <w:t>.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基本流程第三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步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無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輸入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不提供文章或影片</w:t>
      </w:r>
    </w:p>
    <w:p w:rsidR="0095366F" w:rsidRPr="0095366F" w:rsidRDefault="00825700" w:rsidP="0095366F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4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.1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基本流程第四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步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無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輸入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不提供文章或影片</w:t>
      </w:r>
    </w:p>
    <w:p w:rsidR="0095366F" w:rsidRDefault="00554B80" w:rsidP="0095366F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6.1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基本流程第六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步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如果使用者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無</w:t>
      </w:r>
      <w:r w:rsidR="0095366F" w:rsidRPr="0095366F">
        <w:rPr>
          <w:rFonts w:ascii="Verdana" w:hAnsi="Verdana" w:hint="eastAsia"/>
          <w:color w:val="000000"/>
          <w:szCs w:val="24"/>
          <w:shd w:val="clear" w:color="auto" w:fill="FFFFFF"/>
        </w:rPr>
        <w:t>點選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收藏鍵</w:t>
      </w:r>
      <w:r w:rsidR="0095366F" w:rsidRPr="0095366F">
        <w:rPr>
          <w:rFonts w:ascii="Verdana" w:hAnsi="Verdana"/>
          <w:color w:val="000000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該文章或影片將保留至下次文章或影片提供時間</w:t>
      </w:r>
    </w:p>
    <w:p w:rsidR="00554B80" w:rsidRDefault="00554B80" w:rsidP="0095366F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8.1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基本流程第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八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步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Pr="0095366F">
        <w:rPr>
          <w:rFonts w:ascii="Verdana" w:hAnsi="Verdana" w:hint="eastAsia"/>
          <w:color w:val="000000"/>
          <w:szCs w:val="24"/>
          <w:shd w:val="clear" w:color="auto" w:fill="FFFFFF"/>
        </w:rPr>
        <w:t>使用者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可於收藏欄中刪除指定文章或影片</w:t>
      </w:r>
    </w:p>
    <w:p w:rsidR="00554B80" w:rsidRDefault="00554B80" w:rsidP="0095366F">
      <w:pPr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1.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點選文章或影片超連結右側的刪除鍵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(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以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X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表示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)</w:t>
      </w:r>
    </w:p>
    <w:p w:rsidR="001C4F5C" w:rsidRPr="0095366F" w:rsidRDefault="001C4F5C" w:rsidP="0095366F">
      <w:pPr>
        <w:rPr>
          <w:rFonts w:ascii="Verdana" w:hAnsi="Verdana"/>
          <w:color w:val="000000"/>
          <w:szCs w:val="24"/>
          <w:shd w:val="clear" w:color="auto" w:fill="FFFFFF"/>
        </w:rPr>
      </w:pPr>
    </w:p>
    <w:p w:rsidR="00554B80" w:rsidRDefault="00554B80" w:rsidP="0095366F">
      <w:pPr>
        <w:rPr>
          <w:rFonts w:ascii="Verdana" w:hAnsi="Verdana"/>
          <w:b/>
          <w:color w:val="000000"/>
          <w:szCs w:val="24"/>
          <w:shd w:val="clear" w:color="auto" w:fill="FFFFFF"/>
        </w:rPr>
      </w:pPr>
    </w:p>
    <w:p w:rsidR="0095366F" w:rsidRDefault="0095366F" w:rsidP="0095366F">
      <w:pPr>
        <w:rPr>
          <w:rFonts w:ascii="Verdana" w:hAnsi="Verdana"/>
          <w:b/>
          <w:color w:val="000000"/>
          <w:szCs w:val="24"/>
          <w:shd w:val="clear" w:color="auto" w:fill="FFFFFF"/>
        </w:rPr>
      </w:pPr>
      <w:r w:rsidRPr="0095366F">
        <w:rPr>
          <w:rFonts w:ascii="Verdana" w:hAnsi="Verdana"/>
          <w:b/>
          <w:color w:val="000000"/>
          <w:szCs w:val="24"/>
          <w:shd w:val="clear" w:color="auto" w:fill="FFFFFF"/>
        </w:rPr>
        <w:t>Post-Condition:</w:t>
      </w:r>
    </w:p>
    <w:p w:rsidR="001C4F5C" w:rsidRPr="001C4F5C" w:rsidRDefault="001C4F5C" w:rsidP="0095366F">
      <w:pPr>
        <w:rPr>
          <w:rFonts w:ascii="Verdana" w:hAnsi="Verdana"/>
          <w:color w:val="000000"/>
          <w:szCs w:val="24"/>
          <w:shd w:val="clear" w:color="auto" w:fill="FFFFFF"/>
        </w:rPr>
      </w:pP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1.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若使用案例結束</w:t>
      </w:r>
      <w:bookmarkStart w:id="0" w:name="_GoBack"/>
      <w:bookmarkEnd w:id="0"/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使用者收藏指定文章或影片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文章或影片永久存在於收藏欄中</w:t>
      </w:r>
    </w:p>
    <w:p w:rsidR="00554B80" w:rsidRDefault="001C4F5C" w:rsidP="00554B80">
      <w:pPr>
        <w:rPr>
          <w:rFonts w:ascii="Verdana" w:hAnsi="Verdana"/>
          <w:color w:val="000000"/>
          <w:szCs w:val="24"/>
          <w:shd w:val="clear" w:color="auto" w:fill="FFFFFF"/>
        </w:rPr>
      </w:pP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2.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若使用案例結束</w:t>
      </w:r>
      <w:r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使用者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無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收藏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任何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指定文章或影片</w:t>
      </w:r>
      <w:r w:rsidR="00554B80" w:rsidRPr="001C4F5C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文章或影片保留至下次文章或影片提供時間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,</w:t>
      </w:r>
      <w:r w:rsidR="00554B80">
        <w:rPr>
          <w:rFonts w:ascii="Verdana" w:hAnsi="Verdana" w:hint="eastAsia"/>
          <w:color w:val="000000"/>
          <w:szCs w:val="24"/>
          <w:shd w:val="clear" w:color="auto" w:fill="FFFFFF"/>
        </w:rPr>
        <w:t>收藏欄保持使用案例開始前的狀態</w:t>
      </w:r>
    </w:p>
    <w:p w:rsidR="003145D5" w:rsidRPr="00554B80" w:rsidRDefault="003145D5" w:rsidP="003145D5">
      <w:pPr>
        <w:rPr>
          <w:rFonts w:ascii="華康中黑體" w:eastAsia="華康中黑體" w:hAnsi="Verdana"/>
          <w:color w:val="000000"/>
          <w:szCs w:val="24"/>
          <w:shd w:val="clear" w:color="auto" w:fill="FFFFFF"/>
        </w:rPr>
      </w:pPr>
    </w:p>
    <w:p w:rsidR="003145D5" w:rsidRPr="003145D5" w:rsidRDefault="003145D5" w:rsidP="0095366F">
      <w:pPr>
        <w:rPr>
          <w:rFonts w:ascii="Verdana" w:hAnsi="Verdana" w:hint="eastAsia"/>
          <w:color w:val="000000"/>
          <w:szCs w:val="24"/>
          <w:shd w:val="clear" w:color="auto" w:fill="FFFFFF"/>
        </w:rPr>
      </w:pPr>
    </w:p>
    <w:p w:rsidR="0095366F" w:rsidRPr="001C4F5C" w:rsidRDefault="0095366F">
      <w:pPr>
        <w:rPr>
          <w:rFonts w:ascii="Verdana" w:hAnsi="Verdana"/>
          <w:b/>
          <w:color w:val="000000"/>
          <w:szCs w:val="24"/>
          <w:shd w:val="clear" w:color="auto" w:fill="FFFFFF"/>
        </w:rPr>
      </w:pPr>
    </w:p>
    <w:sectPr w:rsidR="0095366F" w:rsidRPr="001C4F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6B" w:rsidRDefault="00BE236B" w:rsidP="003145D5">
      <w:r>
        <w:separator/>
      </w:r>
    </w:p>
  </w:endnote>
  <w:endnote w:type="continuationSeparator" w:id="0">
    <w:p w:rsidR="00BE236B" w:rsidRDefault="00BE236B" w:rsidP="0031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6B" w:rsidRDefault="00BE236B" w:rsidP="003145D5">
      <w:r>
        <w:separator/>
      </w:r>
    </w:p>
  </w:footnote>
  <w:footnote w:type="continuationSeparator" w:id="0">
    <w:p w:rsidR="00BE236B" w:rsidRDefault="00BE236B" w:rsidP="00314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B9"/>
    <w:rsid w:val="001C4F5C"/>
    <w:rsid w:val="002D539C"/>
    <w:rsid w:val="003145D5"/>
    <w:rsid w:val="003D228B"/>
    <w:rsid w:val="003F1D3B"/>
    <w:rsid w:val="004571B4"/>
    <w:rsid w:val="00554B80"/>
    <w:rsid w:val="005A077D"/>
    <w:rsid w:val="006B4020"/>
    <w:rsid w:val="006E7085"/>
    <w:rsid w:val="00762E2F"/>
    <w:rsid w:val="00825700"/>
    <w:rsid w:val="008E11EF"/>
    <w:rsid w:val="0095366F"/>
    <w:rsid w:val="00BA45FD"/>
    <w:rsid w:val="00BE236B"/>
    <w:rsid w:val="00D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15436-2425-4877-B2BA-B9835F8E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5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5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5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5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黃振維</dc:creator>
  <cp:keywords/>
  <dc:description/>
  <cp:lastModifiedBy>黃振維</cp:lastModifiedBy>
  <cp:revision>4</cp:revision>
  <dcterms:created xsi:type="dcterms:W3CDTF">2017-11-10T08:42:00Z</dcterms:created>
  <dcterms:modified xsi:type="dcterms:W3CDTF">2017-11-10T15:23:00Z</dcterms:modified>
</cp:coreProperties>
</file>