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Homework 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  <w:t xml:space="preserve">2.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//main needs to add "return" keyword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//since main is a return type </w:t>
      </w:r>
      <w:r>
        <w:rPr>
          <w:rFonts w:ascii="Monospace" w:hAnsi="Monospace"/>
          <w:color w:val="3F7F5F"/>
          <w:sz w:val="20"/>
          <w:u w:val="single"/>
        </w:rPr>
        <w:t>int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Funk(49);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Funk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f){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f = f * 2;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3.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RoundToNearest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input){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input &lt; .5 ? 0: 10;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/>
        <w:t xml:space="preserve">4.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x = gcd (259,111</w:t>
      </w:r>
      <w:r>
        <w:rPr>
          <w:rFonts w:ascii="Monospace" w:hAnsi="Monospace"/>
          <w:color w:val="000000"/>
          <w:sz w:val="20"/>
          <w:u w:val="single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cout &lt;&lt; x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remainder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x,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y){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gcd(x / y, x % y);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bCs/>
          <w:color w:val="7F0055"/>
          <w:sz w:val="20"/>
          <w:u w:val="none"/>
        </w:rPr>
        <w:t xml:space="preserve">  </w:t>
      </w:r>
      <w:r>
        <w:rPr>
          <w:rFonts w:ascii="Monospace" w:hAnsi="Monospace"/>
          <w:b/>
          <w:bCs/>
          <w:color w:val="7F0055"/>
          <w:sz w:val="20"/>
          <w:u w:val="none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gcd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x,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y){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(y == 0){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x;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(y &gt; 0){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gcd(y, remainder(x,y));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6.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5. a. /usr/include/c++/4.8/iostream</w:t>
        <w:br/>
        <w:t xml:space="preserve">   b. Supposedly inside Ada's project folder when she imported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c. mymath.h file did not get added to Ada's project folder</w:t>
        <w:br/>
        <w:t xml:space="preserve">   d. Make sure to have .h file into your folder if Ada wants to use the cmath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functions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7. a. inline keyword exists to reduce the execution time of the compiler by making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 xml:space="preserve">the inline declare functions to be accessible once it's declare one time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only.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 xml:space="preserve">b. function overloads means that the compiler can make multiple same name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 xml:space="preserve">functions with different parameter type, and number of parameters, and the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 xml:space="preserve">return type.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2015-02-05T09:21:47Z</dcterms:created>
  <dc:language>en-US</dc:language>
  <cp:revision>0</cp:revision>
</cp:coreProperties>
</file>