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12" w:lineRule="auto"/>
        <w:jc w:val="center"/>
      </w:pPr>
      <w:r>
        <w:rPr>
          <w:rFonts w:ascii="Times New Roman" w:hAnsi="Times New Roman"/>
          <w:b/>
          <w:i w:val="0"/>
          <w:sz w:val="28"/>
        </w:rPr>
        <w:t>TRƯỜNG ĐẠI HỌC TRÀ VINH</w:t>
      </w:r>
    </w:p>
    <w:p>
      <w:pPr>
        <w:spacing w:before="0" w:after="0" w:line="312" w:lineRule="auto"/>
        <w:jc w:val="center"/>
      </w:pPr>
      <w:r>
        <w:rPr>
          <w:rFonts w:ascii="Times New Roman" w:hAnsi="Times New Roman"/>
          <w:b/>
          <w:i w:val="0"/>
          <w:sz w:val="26"/>
        </w:rPr>
        <w:t>KHOA KỸ THUẬT VÀ CÔNG NGHỆ</w:t>
      </w:r>
    </w:p>
    <w:p>
      <w:pPr>
        <w:spacing w:before="0" w:after="480" w:line="312" w:lineRule="auto"/>
        <w:jc w:val="center"/>
      </w:pPr>
      <w:r>
        <w:rPr>
          <w:rFonts w:ascii="Times New Roman" w:hAnsi="Times New Roman"/>
          <w:b/>
          <w:i w:val="0"/>
          <w:sz w:val="26"/>
        </w:rPr>
        <w:t>BỘ MÔN CÔNG NGHỆ THÔNG TIN</w:t>
      </w:r>
    </w:p>
    <w:p>
      <w:pPr>
        <w:spacing w:before="960" w:after="0" w:line="312" w:lineRule="auto"/>
        <w:jc w:val="center"/>
      </w:pPr>
      <w:r>
        <w:rPr>
          <w:rFonts w:ascii="Times New Roman" w:hAnsi="Times New Roman"/>
          <w:b/>
          <w:i w:val="0"/>
          <w:sz w:val="30"/>
        </w:rPr>
        <w:t>ĐỒ ÁN MÔN HỌC</w:t>
      </w:r>
    </w:p>
    <w:p>
      <w:pPr>
        <w:spacing w:before="0" w:after="480" w:line="312" w:lineRule="auto"/>
        <w:jc w:val="center"/>
      </w:pPr>
      <w:r>
        <w:rPr>
          <w:rFonts w:ascii="Times New Roman" w:hAnsi="Times New Roman"/>
          <w:b/>
          <w:i w:val="0"/>
          <w:sz w:val="30"/>
        </w:rPr>
        <w:t>CHUYÊN ĐỀ ASP.NET</w:t>
      </w:r>
    </w:p>
    <w:p>
      <w:pPr>
        <w:spacing w:before="0" w:after="0" w:line="312" w:lineRule="auto"/>
        <w:jc w:val="center"/>
      </w:pPr>
      <w:r>
        <w:rPr>
          <w:rFonts w:ascii="Times New Roman" w:hAnsi="Times New Roman"/>
          <w:b/>
          <w:i w:val="0"/>
          <w:sz w:val="26"/>
        </w:rPr>
        <w:t>ĐỀ TÀI:</w:t>
      </w:r>
    </w:p>
    <w:p>
      <w:pPr>
        <w:spacing w:before="0" w:after="960" w:line="312" w:lineRule="auto"/>
        <w:jc w:val="center"/>
      </w:pPr>
      <w:r>
        <w:rPr>
          <w:rFonts w:ascii="Times New Roman" w:hAnsi="Times New Roman"/>
          <w:b/>
          <w:i w:val="0"/>
          <w:sz w:val="40"/>
        </w:rPr>
        <w:t>XÂY DỰNG WEBSITE BÁN TRÀ SỮA</w:t>
      </w:r>
    </w:p>
    <w:p>
      <w:pPr>
        <w:spacing w:before="0" w:after="0" w:line="312" w:lineRule="auto"/>
        <w:jc w:val="center"/>
      </w:pPr>
      <w:r>
        <w:rPr>
          <w:rFonts w:ascii="Times New Roman" w:hAnsi="Times New Roman"/>
          <w:b w:val="0"/>
          <w:i w:val="0"/>
          <w:sz w:val="28"/>
        </w:rPr>
        <w:t>GVHD: TS. Nguyễn Nhứt Lam</w:t>
      </w:r>
    </w:p>
    <w:p>
      <w:pPr>
        <w:spacing w:before="0" w:after="0" w:line="312" w:lineRule="auto"/>
        <w:jc w:val="center"/>
      </w:pPr>
      <w:r>
        <w:rPr>
          <w:rFonts w:ascii="Times New Roman" w:hAnsi="Times New Roman"/>
          <w:b w:val="0"/>
          <w:i w:val="0"/>
          <w:sz w:val="28"/>
        </w:rPr>
        <w:t>SVTH: Đinh Công Hiến</w:t>
      </w:r>
    </w:p>
    <w:p>
      <w:pPr>
        <w:spacing w:before="0" w:after="960" w:line="312" w:lineRule="auto"/>
        <w:jc w:val="center"/>
      </w:pPr>
      <w:r>
        <w:rPr>
          <w:rFonts w:ascii="Times New Roman" w:hAnsi="Times New Roman"/>
          <w:b w:val="0"/>
          <w:i w:val="0"/>
          <w:sz w:val="26"/>
        </w:rPr>
        <w:t>Lớp: DK25TTC2   —   Mã học phần: 220064</w:t>
      </w:r>
    </w:p>
    <w:p>
      <w:pPr>
        <w:spacing w:before="0" w:after="120" w:line="312" w:lineRule="auto"/>
        <w:jc w:val="center"/>
      </w:pPr>
      <w:r>
        <w:rPr>
          <w:rFonts w:ascii="Times New Roman" w:hAnsi="Times New Roman"/>
          <w:b w:val="0"/>
          <w:i/>
          <w:sz w:val="26"/>
        </w:rPr>
        <w:t>Trà Vinh, năm 2026</w:t>
      </w:r>
    </w:p>
    <w:p>
      <w:r>
        <w:br w:type="page"/>
      </w:r>
    </w:p>
    <w:p>
      <w:pPr>
        <w:pStyle w:val="Heading1"/>
      </w:pPr>
      <w:r>
        <w:t>LỜI CẢM ƠN</w:t>
      </w:r>
    </w:p>
    <w:p>
      <w:r>
        <w:t>Em xin chân thành cảm ơn thầy TS. Nguyễn Nhứt Lam đã tận tình hướng dẫn, góp ý trong suốt quá trình thực hiện đồ án môn học Chuyên đề ASP.NET. Em cũng xin cảm ơn quý thầy cô Bộ môn Công nghệ thông tin – Khoa Kỹ thuật và Công nghệ, Trường Đại học Trà Vinh đã trang bị cho em những kiến thức nền tảng để hoàn thành đề tài này.</w:t>
      </w:r>
    </w:p>
    <w:p>
      <w:pPr>
        <w:pStyle w:val="Heading1"/>
      </w:pPr>
      <w:r>
        <w:t>MỤC LỤC</w:t>
      </w:r>
    </w:p>
    <w:p>
      <w:r>
        <w:t>MỞ ĐẦU</w:t>
      </w:r>
    </w:p>
    <w:p>
      <w:r>
        <w:t>CHƯƠNG 1. TỔNG QUAN</w:t>
      </w:r>
    </w:p>
    <w:p>
      <w:r>
        <w:t>CHƯƠNG 2. CƠ SỞ LÝ THUYẾT</w:t>
      </w:r>
    </w:p>
    <w:p>
      <w:r>
        <w:t>CHƯƠNG 3. PHÂN TÍCH VÀ THIẾT KẾ HỆ THỐNG</w:t>
      </w:r>
    </w:p>
    <w:p>
      <w:r>
        <w:t>CHƯƠNG 4. KẾT QUẢ THỰC HIỆN</w:t>
      </w:r>
    </w:p>
    <w:p>
      <w:r>
        <w:t>CHƯƠNG 5. KẾT LUẬN VÀ HƯỚNG PHÁT TRIỂN</w:t>
      </w:r>
    </w:p>
    <w:p>
      <w:r>
        <w:t>TÀI LIỆU THAM KHẢO</w:t>
      </w:r>
    </w:p>
    <w:p>
      <w:r>
        <w:br w:type="page"/>
      </w:r>
    </w:p>
    <w:p>
      <w:pPr>
        <w:pStyle w:val="Heading1"/>
      </w:pPr>
      <w:r>
        <w:t>TÓM TẮT</w:t>
      </w:r>
    </w:p>
    <w:p>
      <w:r>
        <w:t>Đồ án xây dựng một website thương mại điện tử bán trà sữa (WebTraSua) bằng công nghệ ASP.NET MVC 5 và hệ quản trị cơ sở dữ liệu Microsoft SQL Server. Hệ thống gồm hai phân hệ: phân hệ khách hàng (xem sản phẩm, giỏ hàng, đặt hàng, quản lý tài khoản) và phân hệ quản trị (quản lý sản phẩm, thể loại, đơn hàng). Kết quả đạt được là một website hoàn chỉnh, giao diện thân thiện, đáp ứng đầy đủ quy trình mua bán trực tuyến cơ bản.</w:t>
      </w:r>
    </w:p>
    <w:p>
      <w:pPr>
        <w:pStyle w:val="Heading1"/>
      </w:pPr>
      <w:r>
        <w:t>MỞ ĐẦU</w:t>
      </w:r>
    </w:p>
    <w:p>
      <w:pPr>
        <w:pStyle w:val="Heading2"/>
      </w:pPr>
      <w:r>
        <w:t>1. Lý do chọn đề tài</w:t>
      </w:r>
    </w:p>
    <w:p>
      <w:r>
        <w:t>Kinh doanh trà sữa là mô hình phổ biến với giới trẻ. Việc bán hàng trực tuyến giúp cửa hàng tiếp cận nhiều khách hàng hơn, giảm chi phí và tăng doanh thu. Đề tài "Website bán trà sữa" phù hợp để vận dụng kiến thức môn Chuyên đề ASP.NET vào một bài toán thực tế, đầy đủ các thành phần của một ứng dụng web thương mại.</w:t>
      </w:r>
    </w:p>
    <w:p>
      <w:pPr>
        <w:pStyle w:val="Heading2"/>
      </w:pPr>
      <w:r>
        <w:t>2. Mục đích nghiên cứu</w:t>
      </w:r>
    </w:p>
    <w:p>
      <w:pPr>
        <w:pStyle w:val="ListBullet"/>
      </w:pPr>
      <w:r>
        <w:t>Vận dụng mô hình MVC và các kỹ thuật của ASP.NET để xây dựng ứng dụng web.</w:t>
      </w:r>
    </w:p>
    <w:p>
      <w:pPr>
        <w:pStyle w:val="ListBullet"/>
      </w:pPr>
      <w:r>
        <w:t>Thiết kế cơ sở dữ liệu quan hệ cho bài toán quản lý bán hàng.</w:t>
      </w:r>
    </w:p>
    <w:p>
      <w:pPr>
        <w:pStyle w:val="ListBullet"/>
      </w:pPr>
      <w:r>
        <w:t>Xây dựng website hoàn chỉnh gồm phần khách hàng và phần quản trị.</w:t>
      </w:r>
    </w:p>
    <w:p>
      <w:pPr>
        <w:pStyle w:val="Heading2"/>
      </w:pPr>
      <w:r>
        <w:t>3. Đối tượng và phạm vi nghiên cứu</w:t>
      </w:r>
    </w:p>
    <w:p>
      <w:pPr>
        <w:pStyle w:val="ListBullet"/>
      </w:pPr>
      <w:r>
        <w:t>Đối tượng: quy trình bán trà sữa trực tuyến (sản phẩm, giỏ hàng, đơn hàng, người dùng).</w:t>
      </w:r>
    </w:p>
    <w:p>
      <w:pPr>
        <w:pStyle w:val="ListBullet"/>
      </w:pPr>
      <w:r>
        <w:t>Phạm vi: website chạy trên nền ASP.NET MVC 5, CSDL SQL Server; tập trung các chức năng cốt lõi: hiển thị sản phẩm, giỏ hàng, đặt hàng, quản trị sản phẩm và đơn hàng.</w:t>
      </w:r>
    </w:p>
    <w:p>
      <w:pPr>
        <w:pStyle w:val="Heading1"/>
      </w:pPr>
      <w:r>
        <w:t>CHƯƠNG 1. TỔNG QUAN</w:t>
      </w:r>
    </w:p>
    <w:p>
      <w:pPr>
        <w:pStyle w:val="Heading2"/>
      </w:pPr>
      <w:r>
        <w:t>1.1. Đặt vấn đề</w:t>
      </w:r>
    </w:p>
    <w:p>
      <w:r>
        <w:t>Cửa hàng trà sữa truyền thống chỉ bán tại chỗ, khó quản lý sản phẩm và đơn hàng khi số lượng tăng. Cần một hệ thống website cho phép khách hàng đặt hàng online và giúp chủ cửa hàng quản lý tập trung.</w:t>
      </w:r>
    </w:p>
    <w:p>
      <w:pPr>
        <w:pStyle w:val="Heading2"/>
      </w:pPr>
      <w:r>
        <w:t>1.2. Giải pháp đề xuất</w:t>
      </w:r>
    </w:p>
    <w:p>
      <w:r>
        <w:t>Xây dựng website WebTraSua theo kiến trúc MVC (Model – View – Controller):</w:t>
      </w:r>
    </w:p>
    <w:p>
      <w:pPr>
        <w:pStyle w:val="ListBullet"/>
      </w:pPr>
      <w:r>
        <w:t>Khách hàng: duyệt sản phẩm theo thể loại, xem chi tiết, thêm vào giỏ hàng, đăng ký/đăng nhập, đặt hàng.</w:t>
      </w:r>
    </w:p>
    <w:p>
      <w:pPr>
        <w:pStyle w:val="ListBullet"/>
      </w:pPr>
      <w:r>
        <w:t>Quản trị viên: đăng nhập trang admin, quản lý sản phẩm (thêm/sửa/xoá), quản lý thể loại – phân loại, xử lý đơn đặt hàng, cập nhật thông tin cửa hàng.</w:t>
      </w:r>
    </w:p>
    <w:p>
      <w:pPr>
        <w:pStyle w:val="Heading2"/>
      </w:pPr>
      <w:r>
        <w:t>1.3. Công cụ và môi trường</w:t>
      </w:r>
    </w:p>
    <w:p>
      <w:pPr>
        <w:pStyle w:val="ListBullet"/>
      </w:pPr>
      <w:r>
        <w:t>Visual Studio (C#), ASP.NET MVC 5.</w:t>
      </w:r>
    </w:p>
    <w:p>
      <w:pPr>
        <w:pStyle w:val="ListBullet"/>
      </w:pPr>
      <w:r>
        <w:t>SQL Server + SQL Server Management Studio.</w:t>
      </w:r>
    </w:p>
    <w:p>
      <w:pPr>
        <w:pStyle w:val="ListBullet"/>
      </w:pPr>
      <w:r>
        <w:t>Bootstrap, jQuery cho giao diện.</w:t>
      </w:r>
    </w:p>
    <w:p>
      <w:pPr>
        <w:pStyle w:val="Heading1"/>
      </w:pPr>
      <w:r>
        <w:t>CHƯƠNG 2. CƠ SỞ LÝ THUYẾT</w:t>
      </w:r>
    </w:p>
    <w:p>
      <w:pPr>
        <w:pStyle w:val="Heading2"/>
      </w:pPr>
      <w:r>
        <w:t>2.1. Mô hình MVC trong ASP.NET</w:t>
      </w:r>
    </w:p>
    <w:p>
      <w:r>
        <w:t>MVC tách ứng dụng thành ba thành phần: Model (biểu diễn dữ liệu và nghiệp vụ, ở đây dùng LINQ to SQL DataClasses1.dbml), View (giao diện hiển thị Razor .cshtml) và Controller (tiếp nhận yêu cầu, xử lý và trả về View).</w:t>
      </w:r>
    </w:p>
    <w:p>
      <w:pPr>
        <w:pStyle w:val="Heading2"/>
      </w:pPr>
      <w:r>
        <w:t>2.2. Truy xuất dữ liệu: LINQ to SQL và Entity Framework</w:t>
      </w:r>
    </w:p>
    <w:p>
      <w:r>
        <w:t>Dự án dùng LINQ to SQL ánh xạ các bảng SQL Server thành lớp C#, kết hợp Entity Framework 6 cho tầng ASP.NET Identity. Truy vấn dữ liệu bằng LINQ giúp mã nguồn ngắn gọn, an toàn kiểu.</w:t>
      </w:r>
    </w:p>
    <w:p>
      <w:pPr>
        <w:pStyle w:val="Heading2"/>
      </w:pPr>
      <w:r>
        <w:t>2.3. ASP.NET Identity và OWIN</w:t>
      </w:r>
    </w:p>
    <w:p>
      <w:r>
        <w:t>Quản lý đăng ký, đăng nhập, mã hoá mật khẩu khách hàng thông qua các bảng AspNetUsers, AspNetRoles… trên nền OWIN.</w:t>
      </w:r>
    </w:p>
    <w:p>
      <w:pPr>
        <w:pStyle w:val="Heading2"/>
      </w:pPr>
      <w:r>
        <w:t>2.4. Bootstrap và jQuery</w:t>
      </w:r>
    </w:p>
    <w:p>
      <w:r>
        <w:t>Bootstrap 3 dựng giao diện responsive; jQuery và PagedList hỗ trợ tương tác và phân trang danh sách sản phẩm.</w:t>
      </w:r>
    </w:p>
    <w:p>
      <w:pPr>
        <w:pStyle w:val="Heading1"/>
      </w:pPr>
      <w:r>
        <w:t>CHƯƠNG 3. PHÂN TÍCH VÀ THIẾT KẾ HỆ THỐNG</w:t>
      </w:r>
    </w:p>
    <w:p>
      <w:pPr>
        <w:pStyle w:val="Heading2"/>
      </w:pPr>
      <w:r>
        <w:t>3.1. Yêu cầu chức năng</w:t>
      </w:r>
    </w:p>
    <w:p>
      <w:r>
        <w:t>Phía khách hàng:</w:t>
      </w:r>
    </w:p>
    <w:p>
      <w:pPr>
        <w:pStyle w:val="ListBullet"/>
      </w:pPr>
      <w:r>
        <w:t>Xem trang chủ, sản phẩm nổi bật.</w:t>
      </w:r>
    </w:p>
    <w:p>
      <w:pPr>
        <w:pStyle w:val="ListBullet"/>
      </w:pPr>
      <w:r>
        <w:t>Xem sản phẩm theo thể loại, xem chi tiết.</w:t>
      </w:r>
    </w:p>
    <w:p>
      <w:pPr>
        <w:pStyle w:val="ListBullet"/>
      </w:pPr>
      <w:r>
        <w:t>Thêm/sửa/xoá sản phẩm trong giỏ hàng.</w:t>
      </w:r>
    </w:p>
    <w:p>
      <w:pPr>
        <w:pStyle w:val="ListBullet"/>
      </w:pPr>
      <w:r>
        <w:t>Đăng ký, đăng nhập, đặt hàng.</w:t>
      </w:r>
    </w:p>
    <w:p>
      <w:r>
        <w:t>Phía quản trị:</w:t>
      </w:r>
    </w:p>
    <w:p>
      <w:pPr>
        <w:pStyle w:val="ListBullet"/>
      </w:pPr>
      <w:r>
        <w:t>Đăng nhập quản trị.</w:t>
      </w:r>
    </w:p>
    <w:p>
      <w:pPr>
        <w:pStyle w:val="ListBullet"/>
      </w:pPr>
      <w:r>
        <w:t>Quản lý sản phẩm, thể loại, phân loại.</w:t>
      </w:r>
    </w:p>
    <w:p>
      <w:pPr>
        <w:pStyle w:val="ListBullet"/>
      </w:pPr>
      <w:r>
        <w:t>Quản lý đơn đặt hàng (thanh toán, giao hàng).</w:t>
      </w:r>
    </w:p>
    <w:p>
      <w:pPr>
        <w:pStyle w:val="ListBullet"/>
      </w:pPr>
      <w:r>
        <w:t>Cập nhật logo, số điện thoại cửa hàng.</w:t>
      </w:r>
    </w:p>
    <w:p>
      <w:pPr>
        <w:pStyle w:val="Heading2"/>
      </w:pPr>
      <w:r>
        <w:t>3.2. Thiết kế cơ sở dữ liệu</w:t>
      </w:r>
    </w:p>
    <w:p>
      <w:r>
        <w:t>Cơ sở dữ liệu QuanLiTraSua gồm các bảng chính:</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Times New Roman" w:hAnsi="Times New Roman"/>
                <w:b/>
                <w:sz w:val="26"/>
              </w:rPr>
              <w:t>Bảng</w:t>
            </w:r>
          </w:p>
        </w:tc>
        <w:tc>
          <w:tcPr>
            <w:tcW w:type="dxa" w:w="3135"/>
          </w:tcPr>
          <w:p>
            <w:r/>
            <w:r>
              <w:rPr>
                <w:rFonts w:ascii="Times New Roman" w:hAnsi="Times New Roman"/>
                <w:b/>
                <w:sz w:val="26"/>
              </w:rPr>
              <w:t>Ý nghĩa</w:t>
            </w:r>
          </w:p>
        </w:tc>
        <w:tc>
          <w:tcPr>
            <w:tcW w:type="dxa" w:w="3135"/>
          </w:tcPr>
          <w:p>
            <w:r/>
            <w:r>
              <w:rPr>
                <w:rFonts w:ascii="Times New Roman" w:hAnsi="Times New Roman"/>
                <w:b/>
                <w:sz w:val="26"/>
              </w:rPr>
              <w:t>Khoá chính</w:t>
            </w:r>
          </w:p>
        </w:tc>
      </w:tr>
      <w:tr>
        <w:tc>
          <w:tcPr>
            <w:tcW w:type="dxa" w:w="3135"/>
          </w:tcPr>
          <w:p>
            <w:r/>
            <w:r>
              <w:rPr>
                <w:rFonts w:ascii="Times New Roman" w:hAnsi="Times New Roman"/>
                <w:sz w:val="26"/>
              </w:rPr>
              <w:t>ChiTietSanPham</w:t>
            </w:r>
          </w:p>
        </w:tc>
        <w:tc>
          <w:tcPr>
            <w:tcW w:type="dxa" w:w="3135"/>
          </w:tcPr>
          <w:p>
            <w:r/>
            <w:r>
              <w:rPr>
                <w:rFonts w:ascii="Times New Roman" w:hAnsi="Times New Roman"/>
                <w:sz w:val="26"/>
              </w:rPr>
              <w:t>Sản phẩm (tên, giá, mô tả, hình, tồn kho)</w:t>
            </w:r>
          </w:p>
        </w:tc>
        <w:tc>
          <w:tcPr>
            <w:tcW w:type="dxa" w:w="3135"/>
          </w:tcPr>
          <w:p>
            <w:r/>
            <w:r>
              <w:rPr>
                <w:rFonts w:ascii="Times New Roman" w:hAnsi="Times New Roman"/>
                <w:sz w:val="26"/>
              </w:rPr>
              <w:t>MaSP</w:t>
            </w:r>
          </w:p>
        </w:tc>
      </w:tr>
      <w:tr>
        <w:tc>
          <w:tcPr>
            <w:tcW w:type="dxa" w:w="3135"/>
          </w:tcPr>
          <w:p>
            <w:r/>
            <w:r>
              <w:rPr>
                <w:rFonts w:ascii="Times New Roman" w:hAnsi="Times New Roman"/>
                <w:sz w:val="26"/>
              </w:rPr>
              <w:t>TheLoaiSanPham</w:t>
            </w:r>
          </w:p>
        </w:tc>
        <w:tc>
          <w:tcPr>
            <w:tcW w:type="dxa" w:w="3135"/>
          </w:tcPr>
          <w:p>
            <w:r/>
            <w:r>
              <w:rPr>
                <w:rFonts w:ascii="Times New Roman" w:hAnsi="Times New Roman"/>
                <w:sz w:val="26"/>
              </w:rPr>
              <w:t>Thể loại sản phẩm</w:t>
            </w:r>
          </w:p>
        </w:tc>
        <w:tc>
          <w:tcPr>
            <w:tcW w:type="dxa" w:w="3135"/>
          </w:tcPr>
          <w:p>
            <w:r/>
            <w:r>
              <w:rPr>
                <w:rFonts w:ascii="Times New Roman" w:hAnsi="Times New Roman"/>
                <w:sz w:val="26"/>
              </w:rPr>
              <w:t>MaTheLoai</w:t>
            </w:r>
          </w:p>
        </w:tc>
      </w:tr>
      <w:tr>
        <w:tc>
          <w:tcPr>
            <w:tcW w:type="dxa" w:w="3135"/>
          </w:tcPr>
          <w:p>
            <w:r/>
            <w:r>
              <w:rPr>
                <w:rFonts w:ascii="Times New Roman" w:hAnsi="Times New Roman"/>
                <w:sz w:val="26"/>
              </w:rPr>
              <w:t>PhanLoaiSanPham</w:t>
            </w:r>
          </w:p>
        </w:tc>
        <w:tc>
          <w:tcPr>
            <w:tcW w:type="dxa" w:w="3135"/>
          </w:tcPr>
          <w:p>
            <w:r/>
            <w:r>
              <w:rPr>
                <w:rFonts w:ascii="Times New Roman" w:hAnsi="Times New Roman"/>
                <w:sz w:val="26"/>
              </w:rPr>
              <w:t>Phân loại (bán chạy, món mới, khuyến mãi)</w:t>
            </w:r>
          </w:p>
        </w:tc>
        <w:tc>
          <w:tcPr>
            <w:tcW w:type="dxa" w:w="3135"/>
          </w:tcPr>
          <w:p>
            <w:r/>
            <w:r>
              <w:rPr>
                <w:rFonts w:ascii="Times New Roman" w:hAnsi="Times New Roman"/>
                <w:sz w:val="26"/>
              </w:rPr>
              <w:t>MaLoai</w:t>
            </w:r>
          </w:p>
        </w:tc>
      </w:tr>
      <w:tr>
        <w:tc>
          <w:tcPr>
            <w:tcW w:type="dxa" w:w="3135"/>
          </w:tcPr>
          <w:p>
            <w:r/>
            <w:r>
              <w:rPr>
                <w:rFonts w:ascii="Times New Roman" w:hAnsi="Times New Roman"/>
                <w:sz w:val="26"/>
              </w:rPr>
              <w:t>KhachHang</w:t>
            </w:r>
          </w:p>
        </w:tc>
        <w:tc>
          <w:tcPr>
            <w:tcW w:type="dxa" w:w="3135"/>
          </w:tcPr>
          <w:p>
            <w:r/>
            <w:r>
              <w:rPr>
                <w:rFonts w:ascii="Times New Roman" w:hAnsi="Times New Roman"/>
                <w:sz w:val="26"/>
              </w:rPr>
              <w:t>Khách hàng</w:t>
            </w:r>
          </w:p>
        </w:tc>
        <w:tc>
          <w:tcPr>
            <w:tcW w:type="dxa" w:w="3135"/>
          </w:tcPr>
          <w:p>
            <w:r/>
            <w:r>
              <w:rPr>
                <w:rFonts w:ascii="Times New Roman" w:hAnsi="Times New Roman"/>
                <w:sz w:val="26"/>
              </w:rPr>
              <w:t>MaKH</w:t>
            </w:r>
          </w:p>
        </w:tc>
      </w:tr>
      <w:tr>
        <w:tc>
          <w:tcPr>
            <w:tcW w:type="dxa" w:w="3135"/>
          </w:tcPr>
          <w:p>
            <w:r/>
            <w:r>
              <w:rPr>
                <w:rFonts w:ascii="Times New Roman" w:hAnsi="Times New Roman"/>
                <w:sz w:val="26"/>
              </w:rPr>
              <w:t>DonDatHang</w:t>
            </w:r>
          </w:p>
        </w:tc>
        <w:tc>
          <w:tcPr>
            <w:tcW w:type="dxa" w:w="3135"/>
          </w:tcPr>
          <w:p>
            <w:r/>
            <w:r>
              <w:rPr>
                <w:rFonts w:ascii="Times New Roman" w:hAnsi="Times New Roman"/>
                <w:sz w:val="26"/>
              </w:rPr>
              <w:t>Đơn đặt hàng</w:t>
            </w:r>
          </w:p>
        </w:tc>
        <w:tc>
          <w:tcPr>
            <w:tcW w:type="dxa" w:w="3135"/>
          </w:tcPr>
          <w:p>
            <w:r/>
            <w:r>
              <w:rPr>
                <w:rFonts w:ascii="Times New Roman" w:hAnsi="Times New Roman"/>
                <w:sz w:val="26"/>
              </w:rPr>
              <w:t>MaDonHang</w:t>
            </w:r>
          </w:p>
        </w:tc>
      </w:tr>
      <w:tr>
        <w:tc>
          <w:tcPr>
            <w:tcW w:type="dxa" w:w="3135"/>
          </w:tcPr>
          <w:p>
            <w:r/>
            <w:r>
              <w:rPr>
                <w:rFonts w:ascii="Times New Roman" w:hAnsi="Times New Roman"/>
                <w:sz w:val="26"/>
              </w:rPr>
              <w:t>ChiTietDonHang</w:t>
            </w:r>
          </w:p>
        </w:tc>
        <w:tc>
          <w:tcPr>
            <w:tcW w:type="dxa" w:w="3135"/>
          </w:tcPr>
          <w:p>
            <w:r/>
            <w:r>
              <w:rPr>
                <w:rFonts w:ascii="Times New Roman" w:hAnsi="Times New Roman"/>
                <w:sz w:val="26"/>
              </w:rPr>
              <w:t>Chi tiết đơn hàng</w:t>
            </w:r>
          </w:p>
        </w:tc>
        <w:tc>
          <w:tcPr>
            <w:tcW w:type="dxa" w:w="3135"/>
          </w:tcPr>
          <w:p>
            <w:r/>
            <w:r>
              <w:rPr>
                <w:rFonts w:ascii="Times New Roman" w:hAnsi="Times New Roman"/>
                <w:sz w:val="26"/>
              </w:rPr>
              <w:t>(MaDonHang, MaSP)</w:t>
            </w:r>
          </w:p>
        </w:tc>
      </w:tr>
      <w:tr>
        <w:tc>
          <w:tcPr>
            <w:tcW w:type="dxa" w:w="3135"/>
          </w:tcPr>
          <w:p>
            <w:r/>
            <w:r>
              <w:rPr>
                <w:rFonts w:ascii="Times New Roman" w:hAnsi="Times New Roman"/>
                <w:sz w:val="26"/>
              </w:rPr>
              <w:t>Admin</w:t>
            </w:r>
          </w:p>
        </w:tc>
        <w:tc>
          <w:tcPr>
            <w:tcW w:type="dxa" w:w="3135"/>
          </w:tcPr>
          <w:p>
            <w:r/>
            <w:r>
              <w:rPr>
                <w:rFonts w:ascii="Times New Roman" w:hAnsi="Times New Roman"/>
                <w:sz w:val="26"/>
              </w:rPr>
              <w:t>Tài khoản quản trị</w:t>
            </w:r>
          </w:p>
        </w:tc>
        <w:tc>
          <w:tcPr>
            <w:tcW w:type="dxa" w:w="3135"/>
          </w:tcPr>
          <w:p>
            <w:r/>
            <w:r>
              <w:rPr>
                <w:rFonts w:ascii="Times New Roman" w:hAnsi="Times New Roman"/>
                <w:sz w:val="26"/>
              </w:rPr>
              <w:t>User_Admin</w:t>
            </w:r>
          </w:p>
        </w:tc>
      </w:tr>
    </w:tbl>
    <w:p>
      <w:r>
        <w:t>Các quan hệ chính: TheLoaiSanPham 1–n ChiTietSanPham; PhanLoaiSanPham 1–n ChiTietSanPham; KhachHang 1–n DonDatHang; DonDatHang 1–n ChiTietDonHang n–1 ChiTietSanPham. Script tạo CSDL đầy đủ xem tại QuanLiTraSua.sql ở thư mục gốc.</w:t>
      </w:r>
    </w:p>
    <w:p>
      <w:pPr>
        <w:pStyle w:val="Heading2"/>
      </w:pPr>
      <w:r>
        <w:t>3.3. Thiết kế chức năng (Controllers)</w:t>
      </w:r>
    </w:p>
    <w:tbl>
      <w:tblPr>
        <w:tblStyle w:val="TableGrid"/>
        <w:tblW w:type="auto" w:w="0"/>
        <w:jc w:val="center"/>
        <w:tblLook w:firstColumn="1" w:firstRow="1" w:lastColumn="0" w:lastRow="0" w:noHBand="0" w:noVBand="1" w:val="04A0"/>
      </w:tblPr>
      <w:tblGrid>
        <w:gridCol w:w="4702"/>
        <w:gridCol w:w="4702"/>
      </w:tblGrid>
      <w:tr>
        <w:tc>
          <w:tcPr>
            <w:tcW w:type="dxa" w:w="4702"/>
          </w:tcPr>
          <w:p>
            <w:r/>
            <w:r>
              <w:rPr>
                <w:rFonts w:ascii="Times New Roman" w:hAnsi="Times New Roman"/>
                <w:b/>
                <w:sz w:val="26"/>
              </w:rPr>
              <w:t>Controller</w:t>
            </w:r>
          </w:p>
        </w:tc>
        <w:tc>
          <w:tcPr>
            <w:tcW w:type="dxa" w:w="4702"/>
          </w:tcPr>
          <w:p>
            <w:r/>
            <w:r>
              <w:rPr>
                <w:rFonts w:ascii="Times New Roman" w:hAnsi="Times New Roman"/>
                <w:b/>
                <w:sz w:val="26"/>
              </w:rPr>
              <w:t>Chức năng</w:t>
            </w:r>
          </w:p>
        </w:tc>
      </w:tr>
      <w:tr>
        <w:tc>
          <w:tcPr>
            <w:tcW w:type="dxa" w:w="4702"/>
          </w:tcPr>
          <w:p>
            <w:r/>
            <w:r>
              <w:rPr>
                <w:rFonts w:ascii="Times New Roman" w:hAnsi="Times New Roman"/>
                <w:sz w:val="26"/>
              </w:rPr>
              <w:t>HomeController</w:t>
            </w:r>
          </w:p>
        </w:tc>
        <w:tc>
          <w:tcPr>
            <w:tcW w:type="dxa" w:w="4702"/>
          </w:tcPr>
          <w:p>
            <w:r/>
            <w:r>
              <w:rPr>
                <w:rFonts w:ascii="Times New Roman" w:hAnsi="Times New Roman"/>
                <w:sz w:val="26"/>
              </w:rPr>
              <w:t>Trang chủ, sản phẩm nổi bật</w:t>
            </w:r>
          </w:p>
        </w:tc>
      </w:tr>
      <w:tr>
        <w:tc>
          <w:tcPr>
            <w:tcW w:type="dxa" w:w="4702"/>
          </w:tcPr>
          <w:p>
            <w:r/>
            <w:r>
              <w:rPr>
                <w:rFonts w:ascii="Times New Roman" w:hAnsi="Times New Roman"/>
                <w:sz w:val="26"/>
              </w:rPr>
              <w:t>WebTraSuaController</w:t>
            </w:r>
          </w:p>
        </w:tc>
        <w:tc>
          <w:tcPr>
            <w:tcW w:type="dxa" w:w="4702"/>
          </w:tcPr>
          <w:p>
            <w:r/>
            <w:r>
              <w:rPr>
                <w:rFonts w:ascii="Times New Roman" w:hAnsi="Times New Roman"/>
                <w:sz w:val="26"/>
              </w:rPr>
              <w:t>Danh sách/chi tiết sản phẩm theo thể loại</w:t>
            </w:r>
          </w:p>
        </w:tc>
      </w:tr>
      <w:tr>
        <w:tc>
          <w:tcPr>
            <w:tcW w:type="dxa" w:w="4702"/>
          </w:tcPr>
          <w:p>
            <w:r/>
            <w:r>
              <w:rPr>
                <w:rFonts w:ascii="Times New Roman" w:hAnsi="Times New Roman"/>
                <w:sz w:val="26"/>
              </w:rPr>
              <w:t>GioHangController</w:t>
            </w:r>
          </w:p>
        </w:tc>
        <w:tc>
          <w:tcPr>
            <w:tcW w:type="dxa" w:w="4702"/>
          </w:tcPr>
          <w:p>
            <w:r/>
            <w:r>
              <w:rPr>
                <w:rFonts w:ascii="Times New Roman" w:hAnsi="Times New Roman"/>
                <w:sz w:val="26"/>
              </w:rPr>
              <w:t>Giỏ hàng, đặt hàng</w:t>
            </w:r>
          </w:p>
        </w:tc>
      </w:tr>
      <w:tr>
        <w:tc>
          <w:tcPr>
            <w:tcW w:type="dxa" w:w="4702"/>
          </w:tcPr>
          <w:p>
            <w:r/>
            <w:r>
              <w:rPr>
                <w:rFonts w:ascii="Times New Roman" w:hAnsi="Times New Roman"/>
                <w:sz w:val="26"/>
              </w:rPr>
              <w:t>Account/Manage/NguoiDung</w:t>
            </w:r>
          </w:p>
        </w:tc>
        <w:tc>
          <w:tcPr>
            <w:tcW w:type="dxa" w:w="4702"/>
          </w:tcPr>
          <w:p>
            <w:r/>
            <w:r>
              <w:rPr>
                <w:rFonts w:ascii="Times New Roman" w:hAnsi="Times New Roman"/>
                <w:sz w:val="26"/>
              </w:rPr>
              <w:t>Tài khoản khách hàng</w:t>
            </w:r>
          </w:p>
        </w:tc>
      </w:tr>
      <w:tr>
        <w:tc>
          <w:tcPr>
            <w:tcW w:type="dxa" w:w="4702"/>
          </w:tcPr>
          <w:p>
            <w:r/>
            <w:r>
              <w:rPr>
                <w:rFonts w:ascii="Times New Roman" w:hAnsi="Times New Roman"/>
                <w:sz w:val="26"/>
              </w:rPr>
              <w:t>AdminController</w:t>
            </w:r>
          </w:p>
        </w:tc>
        <w:tc>
          <w:tcPr>
            <w:tcW w:type="dxa" w:w="4702"/>
          </w:tcPr>
          <w:p>
            <w:r/>
            <w:r>
              <w:rPr>
                <w:rFonts w:ascii="Times New Roman" w:hAnsi="Times New Roman"/>
                <w:sz w:val="26"/>
              </w:rPr>
              <w:t>Quản trị sản phẩm, thể loại, đơn hàng</w:t>
            </w:r>
          </w:p>
        </w:tc>
      </w:tr>
    </w:tbl>
    <w:p>
      <w:pPr>
        <w:pStyle w:val="Heading1"/>
      </w:pPr>
      <w:r>
        <w:t>CHƯƠNG 4. KẾT QUẢ THỰC HIỆN</w:t>
      </w:r>
    </w:p>
    <w:p>
      <w:r>
        <w:t>Website đã hoàn thành các chức năng:</w:t>
      </w:r>
    </w:p>
    <w:p>
      <w:r>
        <w:t>1. Trang chủ: hiển thị banner slide và sản phẩm nổi bật.</w:t>
      </w:r>
    </w:p>
    <w:p>
      <w:r>
        <w:t>2. Danh sách sản phẩm: lọc theo thể loại (trà sữa, trà trái cây, cà phê, đá xay, topping), có phân trang.</w:t>
      </w:r>
    </w:p>
    <w:p>
      <w:r>
        <w:t>3. Chi tiết sản phẩm: hình ảnh, mô tả, giá bán.</w:t>
      </w:r>
    </w:p>
    <w:p>
      <w:r>
        <w:t>4. Giỏ hàng: thêm/xoá/cập nhật số lượng, tính tổng tiền.</w:t>
      </w:r>
    </w:p>
    <w:p>
      <w:r>
        <w:t>5. Tài khoản: đăng ký, đăng nhập, đổi mật khẩu.</w:t>
      </w:r>
    </w:p>
    <w:p>
      <w:r>
        <w:t>6. Đặt hàng: tạo đơn hàng và chi tiết đơn từ giỏ hàng.</w:t>
      </w:r>
    </w:p>
    <w:p>
      <w:r>
        <w:t>7. Trang quản trị: đăng nhập admin, CRUD sản phẩm (upload nhiều hình), quản lý thể loại/phân loại, quản lý đơn đặt hàng, cập nhật thông tin cửa hàng.</w:t>
      </w:r>
    </w:p>
    <w:p>
      <w:r>
        <w:t>Tài khoản demo: admin/admin123 (quản trị), khachhang/123456 (khách hàng).</w:t>
      </w:r>
    </w:p>
    <w:p>
      <w:r>
        <w:rPr>
          <w:i/>
        </w:rPr>
        <w:t>(Chèn ảnh chụp màn hình các giao diện tại đây khi hoàn thiện báo cáo.)</w:t>
      </w:r>
    </w:p>
    <w:p>
      <w:pPr>
        <w:pStyle w:val="Heading1"/>
      </w:pPr>
      <w:r>
        <w:t>CHƯƠNG 5. KẾT LUẬN VÀ HƯỚNG PHÁT TRIỂN</w:t>
      </w:r>
    </w:p>
    <w:p>
      <w:pPr>
        <w:pStyle w:val="Heading2"/>
      </w:pPr>
      <w:r>
        <w:t>5.1. Kết luận</w:t>
      </w:r>
    </w:p>
    <w:p>
      <w:r>
        <w:t>Đồ án đã xây dựng thành công website bán trà sữa với đầy đủ quy trình mua bán trực tuyến cơ bản và trang quản trị, qua đó vận dụng được kiến thức ASP.NET MVC, LINQ to SQL, SQL Server và thiết kế giao diện web.</w:t>
      </w:r>
    </w:p>
    <w:p>
      <w:pPr>
        <w:pStyle w:val="Heading2"/>
      </w:pPr>
      <w:r>
        <w:t>5.2. Hạn chế</w:t>
      </w:r>
    </w:p>
    <w:p>
      <w:pPr>
        <w:pStyle w:val="ListBullet"/>
      </w:pPr>
      <w:r>
        <w:t>Chưa tích hợp cổng thanh toán trực tuyến thực tế.</w:t>
      </w:r>
    </w:p>
    <w:p>
      <w:pPr>
        <w:pStyle w:val="ListBullet"/>
      </w:pPr>
      <w:r>
        <w:t>Chức năng thống kê – báo cáo doanh thu còn đơn giản.</w:t>
      </w:r>
    </w:p>
    <w:p>
      <w:pPr>
        <w:pStyle w:val="Heading2"/>
      </w:pPr>
      <w:r>
        <w:t>5.3. Hướng phát triển</w:t>
      </w:r>
    </w:p>
    <w:p>
      <w:pPr>
        <w:pStyle w:val="ListBullet"/>
      </w:pPr>
      <w:r>
        <w:t>Tích hợp thanh toán (VNPay, Momo).</w:t>
      </w:r>
    </w:p>
    <w:p>
      <w:pPr>
        <w:pStyle w:val="ListBullet"/>
      </w:pPr>
      <w:r>
        <w:t>Thêm đánh giá sản phẩm, mã giảm giá.</w:t>
      </w:r>
    </w:p>
    <w:p>
      <w:pPr>
        <w:pStyle w:val="ListBullet"/>
      </w:pPr>
      <w:r>
        <w:t>Xây dựng bảng điều khiển thống kê doanh thu cho quản trị.</w:t>
      </w:r>
    </w:p>
    <w:p>
      <w:pPr>
        <w:pStyle w:val="ListBullet"/>
      </w:pPr>
      <w:r>
        <w:t>Phát triển phiên bản responsive/mobile tối ưu hơn.</w:t>
      </w:r>
    </w:p>
    <w:p>
      <w:pPr>
        <w:pStyle w:val="Heading1"/>
      </w:pPr>
      <w:r>
        <w:t>TÀI LIỆU THAM KHẢO</w:t>
      </w:r>
    </w:p>
    <w:p>
      <w:r>
        <w:t>[1] Bộ môn Công nghệ thông tin, Tài liệu giảng dạy môn Chuyên đề ASP.NET, Trường Đại học Trà Vinh.</w:t>
      </w:r>
    </w:p>
    <w:p>
      <w:r>
        <w:t>[2] Matthew MacDonald, Mario Szpuszta, Pro ASP.NET 3.5 in C# 2008, Apress, 2008.</w:t>
      </w:r>
    </w:p>
    <w:p>
      <w:r>
        <w:t>[3] Microsoft, ASP.NET MVC Documentation, https://learn.microsoft.com/aspnet/mvc</w:t>
      </w:r>
    </w:p>
    <w:p>
      <w:r>
        <w:t>[4] Microsoft, Entity Framework / LINQ to SQL Documentation, https://learn.microsoft.com/ef</w:t>
      </w:r>
    </w:p>
    <w:sectPr w:rsidR="00FC693F" w:rsidRPr="0006063C" w:rsidSect="00034616">
      <w:headerReference w:type="default" r:id="rId9"/>
      <w:footerReference w:type="default" r:id="rId10"/>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pPr>
    <w:r/>
    <w:r>
      <w:rPr>
        <w:rFonts w:ascii="Times New Roman" w:hAnsi="Times New Roman"/>
        <w:sz w:val="24"/>
      </w:rPr>
      <w:t>Đinh Công Hiến — Lớp DK25TTC2</w:t>
    </w:r>
    <w:r>
      <w:tab/>
    </w:r>
    <w:r>
      <w:rPr>
        <w:rFonts w:ascii="Times New Roman" w:hAnsi="Times New Roman"/>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pPr>
    <w:r/>
    <w:r>
      <w:rPr>
        <w:rFonts w:ascii="Times New Roman" w:hAnsi="Times New Roman"/>
        <w:i/>
        <w:sz w:val="24"/>
      </w:rPr>
      <w:t>Website Bán Trà Sữa</w:t>
    </w:r>
    <w:r>
      <w:tab/>
    </w:r>
    <w:r>
      <w:rPr>
        <w:rFonts w:ascii="Times New Roman" w:hAnsi="Times New Roman"/>
        <w:i/>
        <w:sz w:val="24"/>
      </w:rPr>
      <w:t>GVHD: TS. Nguyễn Nhứt 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