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9p03hi1vnom" w:id="0"/>
      <w:bookmarkEnd w:id="0"/>
      <w:r w:rsidDel="00000000" w:rsidR="00000000" w:rsidRPr="00000000">
        <w:rPr>
          <w:rtl w:val="0"/>
        </w:rPr>
        <w:t xml:space="preserve">ETL CUSTOMER DATA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Hien Tran, github: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hqqgbwzvb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jsgldkd2xd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Extract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xc9mitmo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63fwt5xn4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Processing Log Content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r2lzklt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Processing Log Search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9x00fvm5g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Unionizing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nl94c5ak5y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sxuwu2hp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34"/>
          <w:szCs w:val="34"/>
        </w:rPr>
      </w:pPr>
      <w:bookmarkStart w:colFirst="0" w:colLast="0" w:name="_8hqqgbwzvbd6" w:id="1"/>
      <w:bookmarkEnd w:id="1"/>
      <w:r w:rsidDel="00000000" w:rsidR="00000000" w:rsidRPr="00000000">
        <w:rPr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involves the development of the Customer360 model, an analytical CRM system designed to deliver a comprehensive view of customer interactions and behaviors. The model integrates two key datasets: </w:t>
      </w:r>
      <w:r w:rsidDel="00000000" w:rsidR="00000000" w:rsidRPr="00000000">
        <w:rPr>
          <w:b w:val="1"/>
          <w:rtl w:val="0"/>
        </w:rPr>
        <w:t xml:space="preserve">log_content</w:t>
      </w:r>
      <w:r w:rsidDel="00000000" w:rsidR="00000000" w:rsidRPr="00000000">
        <w:rPr>
          <w:rtl w:val="0"/>
        </w:rPr>
        <w:t xml:space="preserve"> (CSV format containing interaction data) and </w:t>
      </w:r>
      <w:r w:rsidDel="00000000" w:rsidR="00000000" w:rsidRPr="00000000">
        <w:rPr>
          <w:b w:val="1"/>
          <w:rtl w:val="0"/>
        </w:rPr>
        <w:t xml:space="preserve">log_search</w:t>
      </w:r>
      <w:r w:rsidDel="00000000" w:rsidR="00000000" w:rsidRPr="00000000">
        <w:rPr>
          <w:rtl w:val="0"/>
        </w:rPr>
        <w:t xml:space="preserve"> (Parquet format containing behavioral data). The ETL (Extract, Transform, Load) process is implemented using PySpark to cleanse, transform, and enhance the data, followed by consolidation into a CSV file and storage in an Azure MySQL database. The data is then visualized using Power BI, providing stakeholders with interactive dashboards that facilitate data-driven decision-making.</w:t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/>
      </w:pPr>
      <w:bookmarkStart w:colFirst="0" w:colLast="0" w:name="_vjsgldkd2xd1" w:id="2"/>
      <w:bookmarkEnd w:id="2"/>
      <w:r w:rsidDel="00000000" w:rsidR="00000000" w:rsidRPr="00000000">
        <w:rPr>
          <w:rtl w:val="0"/>
        </w:rPr>
        <w:t xml:space="preserve">Extract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In the extraction phase, data is retrieved from two primary sources: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Content Data (CSV)</w:t>
      </w:r>
      <w:r w:rsidDel="00000000" w:rsidR="00000000" w:rsidRPr="00000000">
        <w:rPr>
          <w:rtl w:val="0"/>
        </w:rPr>
        <w:t xml:space="preserve">: Contains records of customer interactions.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Search Data (Parquet)</w:t>
      </w:r>
      <w:r w:rsidDel="00000000" w:rsidR="00000000" w:rsidRPr="00000000">
        <w:rPr>
          <w:rtl w:val="0"/>
        </w:rPr>
        <w:t xml:space="preserve">: Captures customer behavioral data, such as search queries.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PySpark, data from each source is extracted within a user-defined date range. The extracted datasets (</w:t>
      </w:r>
      <w:r w:rsidDel="00000000" w:rsidR="00000000" w:rsidRPr="00000000">
        <w:rPr>
          <w:b w:val="1"/>
          <w:rtl w:val="0"/>
        </w:rPr>
        <w:t xml:space="preserve">log_content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log_search</w:t>
      </w:r>
      <w:r w:rsidDel="00000000" w:rsidR="00000000" w:rsidRPr="00000000">
        <w:rPr>
          <w:rtl w:val="0"/>
        </w:rPr>
        <w:t xml:space="preserve">) are preserved as distinct entities, setting the stage for further processing and eventual union during the transformation phase.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rxc9mitmoun" w:id="3"/>
      <w:bookmarkEnd w:id="3"/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transformation phase utilizes a PySpark script to perform several key operations aimed at cleansing, transforming, and enriching the extracted data. Below is a summary of the transformation logic: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(For more information about the columns, go to data_dictionary: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data_dictionary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63fwt5xn4ej" w:id="4"/>
      <w:bookmarkEnd w:id="4"/>
      <w:r w:rsidDel="00000000" w:rsidR="00000000" w:rsidRPr="00000000">
        <w:rPr>
          <w:rtl w:val="0"/>
        </w:rPr>
        <w:t xml:space="preserve">Processing Log Content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Calculating Total Devices</w:t>
      </w:r>
      <w:r w:rsidDel="00000000" w:rsidR="00000000" w:rsidRPr="00000000">
        <w:rPr>
          <w:rtl w:val="0"/>
        </w:rPr>
        <w:t xml:space="preserve">: This function calculates the number of unique devices associated with each customer.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Calculating Activeness</w:t>
      </w:r>
      <w:r w:rsidDel="00000000" w:rsidR="00000000" w:rsidRPr="00000000">
        <w:rPr>
          <w:rtl w:val="0"/>
        </w:rPr>
        <w:t xml:space="preserve">: An "Activeness" metric is computed, representing the number of days a customer has interacted with the 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Transforming Category</w:t>
      </w:r>
      <w:r w:rsidDel="00000000" w:rsidR="00000000" w:rsidRPr="00000000">
        <w:rPr>
          <w:rtl w:val="0"/>
        </w:rPr>
        <w:t xml:space="preserve">: The data is transformed to categorize different types of content.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Calculating Statistics</w:t>
      </w:r>
      <w:r w:rsidDel="00000000" w:rsidR="00000000" w:rsidRPr="00000000">
        <w:rPr>
          <w:rtl w:val="0"/>
        </w:rPr>
        <w:t xml:space="preserve">: Various statistics are computed, summarizing customer total watch values for each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Calculating MostWatch and CustomerTaste</w:t>
      </w:r>
      <w:r w:rsidDel="00000000" w:rsidR="00000000" w:rsidRPr="00000000">
        <w:rPr>
          <w:rtl w:val="0"/>
        </w:rPr>
        <w:t xml:space="preserve">: These functions determine the most-watched content type and derive a "CustomerTaste" metric, which reflects customers’ preferences.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Adding Activeness and TotalDevices</w:t>
      </w:r>
      <w:r w:rsidDel="00000000" w:rsidR="00000000" w:rsidRPr="00000000">
        <w:rPr>
          <w:rtl w:val="0"/>
        </w:rPr>
        <w:t xml:space="preserve">: The DataFrame is enriched by integrating the calculated "Activeness" and "TotalDevices" columns.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Calculating Customer Type</w:t>
      </w:r>
      <w:r w:rsidDel="00000000" w:rsidR="00000000" w:rsidRPr="00000000">
        <w:rPr>
          <w:rtl w:val="0"/>
        </w:rPr>
        <w:t xml:space="preserve">: Customers are categorized into tiers (e.g., Bronze, Silver, Gold, Diamond) based on their Activeness patterns and total watch values.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Renaming Columns</w:t>
      </w:r>
      <w:r w:rsidDel="00000000" w:rsidR="00000000" w:rsidRPr="00000000">
        <w:rPr>
          <w:rtl w:val="0"/>
        </w:rPr>
        <w:t xml:space="preserve">: Specific columns are renamed to indicate that they represent total values (e.g., </w:t>
      </w:r>
      <w:r w:rsidDel="00000000" w:rsidR="00000000" w:rsidRPr="00000000">
        <w:rPr>
          <w:b w:val="1"/>
          <w:rtl w:val="0"/>
        </w:rPr>
        <w:t xml:space="preserve">Giai_tri</w:t>
      </w:r>
      <w:r w:rsidDel="00000000" w:rsidR="00000000" w:rsidRPr="00000000">
        <w:rPr>
          <w:rtl w:val="0"/>
        </w:rPr>
        <w:t xml:space="preserve"> renamed to </w:t>
      </w:r>
      <w:r w:rsidDel="00000000" w:rsidR="00000000" w:rsidRPr="00000000">
        <w:rPr>
          <w:b w:val="1"/>
          <w:rtl w:val="0"/>
        </w:rPr>
        <w:t xml:space="preserve">Total_Giai_tri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/>
      </w:pPr>
      <w:bookmarkStart w:colFirst="0" w:colLast="0" w:name="_wxr2lzkltrb" w:id="5"/>
      <w:bookmarkEnd w:id="5"/>
      <w:r w:rsidDel="00000000" w:rsidR="00000000" w:rsidRPr="00000000">
        <w:rPr>
          <w:rtl w:val="0"/>
        </w:rPr>
        <w:t xml:space="preserve">Processing Log Search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Filtering Rows</w:t>
      </w:r>
      <w:r w:rsidDel="00000000" w:rsidR="00000000" w:rsidRPr="00000000">
        <w:rPr>
          <w:rtl w:val="0"/>
        </w:rPr>
        <w:t xml:space="preserve">: Rows with null values, duplicates, and irrelevant months are filtered out.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Finding Most Searched Keywords</w:t>
      </w:r>
      <w:r w:rsidDel="00000000" w:rsidR="00000000" w:rsidRPr="00000000">
        <w:rPr>
          <w:rtl w:val="0"/>
        </w:rPr>
        <w:t xml:space="preserve">: The script identifies the most searched keywords for each user, with a focus on specific months (e.g., June and July).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Reading Mapping File</w:t>
      </w:r>
      <w:r w:rsidDel="00000000" w:rsidR="00000000" w:rsidRPr="00000000">
        <w:rPr>
          <w:rtl w:val="0"/>
        </w:rPr>
        <w:t xml:space="preserve">: A mapping file is loaded, which maps search keywords to specific categories.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Categorizing Searches</w:t>
      </w:r>
      <w:r w:rsidDel="00000000" w:rsidR="00000000" w:rsidRPr="00000000">
        <w:rPr>
          <w:rtl w:val="0"/>
        </w:rPr>
        <w:t xml:space="preserve">: Searches are categorized based on the mapping file, enriching the dataset with contextual information.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Determining Trending Type and Previous Search</w:t>
      </w:r>
      <w:r w:rsidDel="00000000" w:rsidR="00000000" w:rsidRPr="00000000">
        <w:rPr>
          <w:rtl w:val="0"/>
        </w:rPr>
        <w:t xml:space="preserve">: Additional columns are added to capture trending search types and previous search behavior.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/>
      </w:pPr>
      <w:bookmarkStart w:colFirst="0" w:colLast="0" w:name="_49x00fvm5g34" w:id="6"/>
      <w:bookmarkEnd w:id="6"/>
      <w:r w:rsidDel="00000000" w:rsidR="00000000" w:rsidRPr="00000000">
        <w:rPr>
          <w:rtl w:val="0"/>
        </w:rPr>
        <w:t xml:space="preserve">Unionizing Data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the transformed </w:t>
      </w:r>
      <w:r w:rsidDel="00000000" w:rsidR="00000000" w:rsidRPr="00000000">
        <w:rPr>
          <w:b w:val="1"/>
          <w:rtl w:val="0"/>
        </w:rPr>
        <w:t xml:space="preserve">log_content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log_search</w:t>
      </w:r>
      <w:r w:rsidDel="00000000" w:rsidR="00000000" w:rsidRPr="00000000">
        <w:rPr>
          <w:rtl w:val="0"/>
        </w:rPr>
        <w:t xml:space="preserve"> datasets are unionized based on </w:t>
      </w: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, resulting in a comprehensive table that integrates both interaction and search data.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nl94c5ak5yr" w:id="7"/>
      <w:bookmarkEnd w:id="7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final dataset is loaded into an Azure MySQL database and also saved as a CSV file, ensuring accessibility for further analysis and reporting.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osxuwu2hp2k" w:id="8"/>
      <w:bookmarkEnd w:id="8"/>
      <w:r w:rsidDel="00000000" w:rsidR="00000000" w:rsidRPr="00000000">
        <w:rPr>
          <w:rtl w:val="0"/>
        </w:rPr>
        <w:t xml:space="preserve">Visualize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Power BI is utilized to create interactive dashboards that track and visualize key customer insights. These dashboards empower stakeholders to make informed, data-driven decisions.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fqguhh2b3wh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YHyV6LdsOXG8MlbxhJC1crQRA9xBm4RZ84mGTEhM14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