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Times New Roman" w:cs="Times New Roman" w:eastAsia="Times New Roman" w:hAnsi="Times New Roman"/>
          <w:b/>
          <w:bCs/>
          <w:color w:val="555555"/>
          <w:sz w:val="28"/>
          <w:szCs w:val="28"/>
        </w:rPr>
        <w:t xml:space="preserve">BỆNH VIỆN PHỤ SẢN TRUNG ƯƠNG</w:t>
      </w:r>
    </w:p>
    <w:p>
      <w:pPr>
        <w:spacing w:after="480" w:before="0"/>
        <w:jc w:val="center"/>
      </w:pPr>
      <w:r>
        <w:rPr>
          <w:rFonts w:ascii="Times New Roman" w:cs="Times New Roman" w:eastAsia="Times New Roman" w:hAnsi="Times New Roman"/>
          <w:b/>
          <w:bCs/>
          <w:color w:val="1565C0"/>
          <w:sz w:val="36"/>
          <w:szCs w:val="36"/>
        </w:rPr>
        <w:t xml:space="preserve">PHÒNG CNTT - BVPSTW</w:t>
      </w:r>
    </w:p>
    <w:p>
      <w:pPr>
        <w:pBdr>
          <w:bottom w:val="single" w:color="1565C0" w:sz="6" w:space="1"/>
        </w:pBdr>
        <w:spacing w:after="120" w:before="120"/>
      </w:pPr>
    </w:p>
    <w:p>
      <w:pPr>
        <w:spacing w:after="240" w:before="480"/>
        <w:jc w:val="center"/>
      </w:pPr>
      <w:r>
        <w:rPr>
          <w:rFonts w:ascii="Times New Roman" w:cs="Times New Roman" w:eastAsia="Times New Roman" w:hAnsi="Times New Roman"/>
          <w:b/>
          <w:bCs/>
          <w:color w:val="1A1A1A"/>
          <w:sz w:val="40"/>
          <w:szCs w:val="40"/>
        </w:rPr>
        <w:t xml:space="preserve">TÀI LIỆU HƯỚNG DẪN SỬ DỤNG</w:t>
      </w:r>
    </w:p>
    <w:p>
      <w:pPr>
        <w:spacing w:after="240" w:before="0"/>
        <w:jc w:val="center"/>
      </w:pPr>
      <w:r>
        <w:rPr>
          <w:rFonts w:ascii="Times New Roman" w:cs="Times New Roman" w:eastAsia="Times New Roman" w:hAnsi="Times New Roman"/>
          <w:b/>
          <w:bCs/>
          <w:color w:val="1565C0"/>
          <w:sz w:val="36"/>
          <w:szCs w:val="36"/>
        </w:rPr>
        <w:t xml:space="preserve">HỆ THỐNG QUẢN LÝ CÔNG VIỆC</w:t>
      </w:r>
    </w:p>
    <w:p>
      <w:pPr>
        <w:spacing w:after="120" w:before="360"/>
        <w:jc w:val="center"/>
      </w:pPr>
      <w:r>
        <w:rPr>
          <w:rFonts w:ascii="Times New Roman" w:cs="Times New Roman" w:eastAsia="Times New Roman" w:hAnsi="Times New Roman"/>
          <w:b/>
          <w:bCs/>
          <w:color w:val="1A1A1A"/>
          <w:sz w:val="28"/>
          <w:szCs w:val="28"/>
        </w:rPr>
        <w:t xml:space="preserve">Dành cho: NHÓM TRƯỞNG</w:t>
      </w:r>
    </w:p>
    <w:p>
      <w:pPr>
        <w:spacing w:after="720" w:before="0"/>
        <w:jc w:val="center"/>
      </w:pPr>
      <w:r>
        <w:rPr>
          <w:rFonts w:ascii="Times New Roman" w:cs="Times New Roman" w:eastAsia="Times New Roman" w:hAnsi="Times New Roman"/>
          <w:color w:val="666666"/>
          <w:sz w:val="24"/>
          <w:szCs w:val="24"/>
        </w:rPr>
        <w:t xml:space="preserve">Trưởng nhóm kỹ thuật</w:t>
      </w:r>
    </w:p>
    <w:p>
      <w:pPr>
        <w:spacing w:after="120" w:before="720"/>
        <w:jc w:val="center"/>
      </w:pPr>
      <w:r>
        <w:rPr>
          <w:rFonts w:ascii="Times New Roman" w:cs="Times New Roman" w:eastAsia="Times New Roman" w:hAnsi="Times New Roman"/>
          <w:color w:val="555555"/>
          <w:sz w:val="22"/>
          <w:szCs w:val="22"/>
        </w:rPr>
        <w:t xml:space="preserve">Ngày ban hành: tháng 6 năm 2026</w:t>
      </w:r>
    </w:p>
    <w:p>
      <w:pPr>
        <w:spacing w:after="0" w:before="0"/>
        <w:jc w:val="center"/>
      </w:pPr>
      <w:r>
        <w:rPr>
          <w:rFonts w:ascii="Times New Roman" w:cs="Times New Roman" w:eastAsia="Times New Roman" w:hAnsi="Times New Roman"/>
          <w:color w:val="555555"/>
          <w:sz w:val="22"/>
          <w:szCs w:val="22"/>
        </w:rPr>
        <w:t xml:space="preserve">Phiên bản: 1.0</w:t>
      </w:r>
    </w:p>
    <w:p>
      <w:r>
        <w:br w:type="page"/>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rFonts w:ascii="Times New Roman" w:cs="Times New Roman" w:eastAsia="Times New Roman" w:hAnsi="Times New Roman"/>
          <w:b/>
          <w:bCs/>
          <w:color w:val="1565C0"/>
          <w:sz w:val="32"/>
          <w:szCs w:val="32"/>
        </w:rPr>
        <w:t xml:space="preserve">I. GIỚI THIỆU</w:t>
      </w:r>
    </w:p>
    <w:p>
      <w:pPr>
        <w:spacing w:after="120"/>
        <w:jc w:val="left"/>
      </w:pPr>
      <w:r>
        <w:rPr>
          <w:rFonts w:ascii="Times New Roman" w:cs="Times New Roman" w:eastAsia="Times New Roman" w:hAnsi="Times New Roman"/>
          <w:b w:val="false"/>
          <w:bCs w:val="false"/>
          <w:color w:val="1A1A1A"/>
          <w:sz w:val="24"/>
          <w:szCs w:val="24"/>
        </w:rPr>
        <w:t xml:space="preserve">Tài liệu này hướng dẫn nhóm trưởng sử dụng hệ thống để: nhận và cập nhật công việc được giao từ lãnh đạo, giao việc cho thành viên trong nhóm, nộp báo cáo nhóm và quản lý lịch trực.</w:t>
      </w:r>
    </w:p>
    <w:p>
      <w:pPr>
        <w:spacing w:after="120"/>
        <w:jc w:val="left"/>
      </w:pPr>
      <w:r>
        <w:rPr>
          <w:rFonts w:ascii="Times New Roman" w:cs="Times New Roman" w:eastAsia="Times New Roman" w:hAnsi="Times New Roman"/>
          <w:b w:val="false"/>
          <w:bCs w:val="false"/>
          <w:color w:val="1A1A1A"/>
          <w:sz w:val="24"/>
          <w:szCs w:val="24"/>
        </w:rPr>
        <w:t xml:space="preserve"/>
      </w:r>
    </w:p>
    <w:p>
      <w:pPr>
        <w:pStyle w:val="Heading2"/>
        <w:spacing w:after="120" w:before="240"/>
      </w:pPr>
      <w:r>
        <w:rPr>
          <w:rFonts w:ascii="Times New Roman" w:cs="Times New Roman" w:eastAsia="Times New Roman" w:hAnsi="Times New Roman"/>
          <w:b/>
          <w:bCs/>
          <w:color w:val="1A237E"/>
          <w:sz w:val="26"/>
          <w:szCs w:val="26"/>
        </w:rPr>
        <w:t xml:space="preserve">1.1. Quyền hạn của Nhóm trưởng</w:t>
      </w:r>
    </w:p>
    <w:p>
      <w:pPr>
        <w:pStyle w:val="ListParagraph"/>
        <w:numPr>
          <w:ilvl w:val="0"/>
          <w:numId w:val="2"/>
        </w:numPr>
        <w:spacing w:after="80"/>
      </w:pPr>
      <w:r>
        <w:rPr>
          <w:rFonts w:ascii="Times New Roman" w:cs="Times New Roman" w:eastAsia="Times New Roman" w:hAnsi="Times New Roman"/>
          <w:sz w:val="24"/>
          <w:szCs w:val="24"/>
        </w:rPr>
        <w:t xml:space="preserve">Giao việc cho thành viên trong nhóm mình</w:t>
      </w:r>
    </w:p>
    <w:p>
      <w:pPr>
        <w:pStyle w:val="ListParagraph"/>
        <w:numPr>
          <w:ilvl w:val="0"/>
          <w:numId w:val="2"/>
        </w:numPr>
        <w:spacing w:after="80"/>
      </w:pPr>
      <w:r>
        <w:rPr>
          <w:rFonts w:ascii="Times New Roman" w:cs="Times New Roman" w:eastAsia="Times New Roman" w:hAnsi="Times New Roman"/>
          <w:sz w:val="24"/>
          <w:szCs w:val="24"/>
        </w:rPr>
        <w:t xml:space="preserve">Xem và cập nhật tiến độ công việc được lãnh đạo giao</w:t>
      </w:r>
    </w:p>
    <w:p>
      <w:pPr>
        <w:pStyle w:val="ListParagraph"/>
        <w:numPr>
          <w:ilvl w:val="0"/>
          <w:numId w:val="2"/>
        </w:numPr>
        <w:spacing w:after="80"/>
      </w:pPr>
      <w:r>
        <w:rPr>
          <w:rFonts w:ascii="Times New Roman" w:cs="Times New Roman" w:eastAsia="Times New Roman" w:hAnsi="Times New Roman"/>
          <w:sz w:val="24"/>
          <w:szCs w:val="24"/>
        </w:rPr>
        <w:t xml:space="preserve">Nộp báo cáo ngày, tuần, tháng cho nhóm</w:t>
      </w:r>
    </w:p>
    <w:p>
      <w:pPr>
        <w:pStyle w:val="ListParagraph"/>
        <w:numPr>
          <w:ilvl w:val="0"/>
          <w:numId w:val="2"/>
        </w:numPr>
        <w:spacing w:after="80"/>
      </w:pPr>
      <w:r>
        <w:rPr>
          <w:rFonts w:ascii="Times New Roman" w:cs="Times New Roman" w:eastAsia="Times New Roman" w:hAnsi="Times New Roman"/>
          <w:sz w:val="24"/>
          <w:szCs w:val="24"/>
        </w:rPr>
        <w:t xml:space="preserve">Quản lý đăng ký ca trực và nghỉ phép của nhóm</w:t>
      </w:r>
    </w:p>
    <w:p>
      <w:pPr>
        <w:pStyle w:val="ListParagraph"/>
        <w:numPr>
          <w:ilvl w:val="0"/>
          <w:numId w:val="2"/>
        </w:numPr>
        <w:spacing w:after="80"/>
      </w:pPr>
      <w:r>
        <w:rPr>
          <w:rFonts w:ascii="Times New Roman" w:cs="Times New Roman" w:eastAsia="Times New Roman" w:hAnsi="Times New Roman"/>
          <w:sz w:val="24"/>
          <w:szCs w:val="24"/>
        </w:rPr>
        <w:t xml:space="preserve">Nhận và đọc thông báo thời gian thực</w:t>
      </w:r>
    </w:p>
    <w:p>
      <w:pPr>
        <w:spacing w:after="120"/>
        <w:jc w:val="left"/>
      </w:pPr>
      <w:r>
        <w:rPr>
          <w:rFonts w:ascii="Times New Roman" w:cs="Times New Roman" w:eastAsia="Times New Roman" w:hAnsi="Times New Roman"/>
          <w:b w:val="false"/>
          <w:bCs w:val="false"/>
          <w:color w:val="1A1A1A"/>
          <w:sz w:val="24"/>
          <w:szCs w:val="24"/>
        </w:rPr>
        <w:t xml:space="preserve"/>
      </w:r>
    </w:p>
    <w:p>
      <w:pPr>
        <w:pStyle w:val="Heading1"/>
        <w:spacing w:after="180" w:before="360"/>
      </w:pPr>
      <w:r>
        <w:rPr>
          <w:rFonts w:ascii="Times New Roman" w:cs="Times New Roman" w:eastAsia="Times New Roman" w:hAnsi="Times New Roman"/>
          <w:b/>
          <w:bCs/>
          <w:color w:val="1565C0"/>
          <w:sz w:val="32"/>
          <w:szCs w:val="32"/>
        </w:rPr>
        <w:t xml:space="preserve">I. ĐĂNG NHẬP HỆ THỐNG</w:t>
      </w:r>
    </w:p>
    <w:p>
      <w:pPr>
        <w:pStyle w:val="Heading2"/>
        <w:spacing w:after="120" w:before="240"/>
      </w:pPr>
      <w:r>
        <w:rPr>
          <w:rFonts w:ascii="Times New Roman" w:cs="Times New Roman" w:eastAsia="Times New Roman" w:hAnsi="Times New Roman"/>
          <w:b/>
          <w:bCs/>
          <w:color w:val="1A237E"/>
          <w:sz w:val="26"/>
          <w:szCs w:val="26"/>
        </w:rPr>
        <w:t xml:space="preserve">1.1. Truy cập website</w:t>
      </w:r>
    </w:p>
    <w:p>
      <w:pPr>
        <w:spacing w:after="120"/>
        <w:jc w:val="left"/>
      </w:pPr>
      <w:r>
        <w:rPr>
          <w:rFonts w:ascii="Times New Roman" w:cs="Times New Roman" w:eastAsia="Times New Roman" w:hAnsi="Times New Roman"/>
          <w:b w:val="false"/>
          <w:bCs w:val="false"/>
          <w:color w:val="1A1A1A"/>
          <w:sz w:val="24"/>
          <w:szCs w:val="24"/>
        </w:rPr>
        <w:t xml:space="preserve">Mở trình duyệt web (Chrome, Edge, Firefox) và truy cập địa chỉ website nội bộ Phòng CNTT - BVPSTW.</w:t>
      </w:r>
    </w:p>
    <w:p>
      <w:pPr>
        <w:pStyle w:val="Heading2"/>
        <w:spacing w:after="120" w:before="240"/>
      </w:pPr>
      <w:r>
        <w:rPr>
          <w:rFonts w:ascii="Times New Roman" w:cs="Times New Roman" w:eastAsia="Times New Roman" w:hAnsi="Times New Roman"/>
          <w:b/>
          <w:bCs/>
          <w:color w:val="1A237E"/>
          <w:sz w:val="26"/>
          <w:szCs w:val="26"/>
        </w:rPr>
        <w:t xml:space="preserve">1.2. Các bước đăng nhập</w:t>
      </w:r>
    </w:p>
    <w:p>
      <w:pPr>
        <w:pStyle w:val="ListParagraph"/>
        <w:numPr>
          <w:ilvl w:val="0"/>
          <w:numId w:val="3"/>
        </w:numPr>
        <w:spacing w:after="100"/>
      </w:pPr>
      <w:r>
        <w:rPr>
          <w:rFonts w:ascii="Times New Roman" w:cs="Times New Roman" w:eastAsia="Times New Roman" w:hAnsi="Times New Roman"/>
          <w:sz w:val="24"/>
          <w:szCs w:val="24"/>
        </w:rPr>
        <w:t xml:space="preserve">Tại trang chủ (index.html), nhấn vào chức năng cần sử dụng.</w:t>
      </w:r>
    </w:p>
    <w:p>
      <w:pPr>
        <w:pStyle w:val="ListParagraph"/>
        <w:numPr>
          <w:ilvl w:val="0"/>
          <w:numId w:val="3"/>
        </w:numPr>
        <w:spacing w:after="100"/>
      </w:pPr>
      <w:r>
        <w:rPr>
          <w:rFonts w:ascii="Times New Roman" w:cs="Times New Roman" w:eastAsia="Times New Roman" w:hAnsi="Times New Roman"/>
          <w:sz w:val="24"/>
          <w:szCs w:val="24"/>
        </w:rPr>
        <w:t xml:space="preserve">Hộp thoại đăng nhập xuất hiện - chọn tên của bạn từ danh sách thả xuống.</w:t>
      </w:r>
    </w:p>
    <w:p>
      <w:pPr>
        <w:pStyle w:val="ListParagraph"/>
        <w:numPr>
          <w:ilvl w:val="0"/>
          <w:numId w:val="3"/>
        </w:numPr>
        <w:spacing w:after="100"/>
      </w:pPr>
      <w:r>
        <w:rPr>
          <w:rFonts w:ascii="Times New Roman" w:cs="Times New Roman" w:eastAsia="Times New Roman" w:hAnsi="Times New Roman"/>
          <w:sz w:val="24"/>
          <w:szCs w:val="24"/>
        </w:rPr>
        <w:t xml:space="preserve">Nhập mã PIN 4 chữ số (được cấp bởi quản trị viên hệ thống).</w:t>
      </w:r>
    </w:p>
    <w:p>
      <w:pPr>
        <w:pStyle w:val="ListParagraph"/>
        <w:numPr>
          <w:ilvl w:val="0"/>
          <w:numId w:val="3"/>
        </w:numPr>
        <w:spacing w:after="100"/>
      </w:pPr>
      <w:r>
        <w:rPr>
          <w:rFonts w:ascii="Times New Roman" w:cs="Times New Roman" w:eastAsia="Times New Roman" w:hAnsi="Times New Roman"/>
          <w:sz w:val="24"/>
          <w:szCs w:val="24"/>
        </w:rPr>
        <w:t xml:space="preserve">Nhấn nút "Đăng nhập" để vào hệ thống.</w:t>
      </w:r>
    </w:p>
    <w:p>
      <w:pPr>
        <w:spacing w:after="120"/>
        <w:jc w:val="left"/>
      </w:pPr>
      <w:r>
        <w:rPr>
          <w:rFonts w:ascii="Times New Roman" w:cs="Times New Roman" w:eastAsia="Times New Roman" w:hAnsi="Times New Roman"/>
          <w:b w:val="false"/>
          <w:bCs w:val="false"/>
          <w:color w:val="1A1A1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E3F2FD" w:val="clear"/>
            <w:tcMar>
              <w:top w:type="dxa" w:w="100"/>
              <w:left w:type="dxa" w:w="160"/>
              <w:bottom w:type="dxa" w:w="100"/>
              <w:right w:type="dxa" w:w="160"/>
            </w:tcMar>
          </w:tcPr>
          <w:p>
            <w:r>
              <w:rPr>
                <w:rFonts w:ascii="Times New Roman" w:cs="Times New Roman" w:eastAsia="Times New Roman" w:hAnsi="Times New Roman"/>
                <w:color w:val="0D47A1"/>
                <w:sz w:val="22"/>
                <w:szCs w:val="22"/>
              </w:rPr>
              <w:t xml:space="preserve">ⓘ  Lưu ý: Mã PIN là thông tin bảo mật cá nhân. Không chia sẻ mã PIN với người khác. Nếu quên mã PIN, liên hệ Tổ trưởng công tác hoặc quản trị viên hệ thống.</w:t>
            </w:r>
          </w:p>
        </w:tc>
      </w:tr>
    </w:tbl>
    <w:p>
      <w:pPr>
        <w:spacing w:after="120"/>
        <w:jc w:val="left"/>
      </w:pPr>
      <w:r>
        <w:rPr>
          <w:rFonts w:ascii="Times New Roman" w:cs="Times New Roman" w:eastAsia="Times New Roman" w:hAnsi="Times New Roman"/>
          <w:b w:val="false"/>
          <w:bCs w:val="false"/>
          <w:color w:val="1A1A1A"/>
          <w:sz w:val="24"/>
          <w:szCs w:val="24"/>
        </w:rPr>
        <w:t xml:space="preserve"/>
      </w:r>
    </w:p>
    <w:p>
      <w:pPr>
        <w:pStyle w:val="Heading1"/>
        <w:spacing w:after="180" w:before="360"/>
      </w:pPr>
      <w:r>
        <w:rPr>
          <w:rFonts w:ascii="Times New Roman" w:cs="Times New Roman" w:eastAsia="Times New Roman" w:hAnsi="Times New Roman"/>
          <w:b/>
          <w:bCs/>
          <w:color w:val="1565C0"/>
          <w:sz w:val="32"/>
          <w:szCs w:val="32"/>
        </w:rPr>
        <w:t xml:space="preserve">II. NHẬN VÀ XỬ LÝ CÔNG VIỆC ĐƯỢC GIAO</w:t>
      </w:r>
    </w:p>
    <w:p>
      <w:pPr>
        <w:pStyle w:val="Heading2"/>
        <w:spacing w:after="120" w:before="240"/>
      </w:pPr>
      <w:r>
        <w:rPr>
          <w:rFonts w:ascii="Times New Roman" w:cs="Times New Roman" w:eastAsia="Times New Roman" w:hAnsi="Times New Roman"/>
          <w:b/>
          <w:bCs/>
          <w:color w:val="1A237E"/>
          <w:sz w:val="26"/>
          <w:szCs w:val="26"/>
        </w:rPr>
        <w:t xml:space="preserve">2.1. Sơ đồ quy trình nhận việc</w:t>
      </w:r>
    </w:p>
    <w:p>
      <w:pPr>
        <w:spacing w:after="120"/>
        <w:jc w:val="left"/>
      </w:pPr>
      <w:r>
        <w:rPr>
          <w:rFonts w:ascii="Times New Roman" w:cs="Times New Roman" w:eastAsia="Times New Roman" w:hAnsi="Times New Roman"/>
          <w:b w:val="false"/>
          <w:bCs w:val="false"/>
          <w:color w:val="1A1A1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60"/>
        <w:gridCol w:w="5200"/>
      </w:tblGrid>
      <w:tr>
        <w:tc>
          <w:tcPr>
            <w:tcW w:type="dxa" w:w="3800"/>
            <w:tcBorders>
              <w:top w:val="single" w:color="AAAAAA" w:sz="4"/>
              <w:left w:val="single" w:color="AAAAAA" w:sz="4"/>
              <w:bottom w:val="single" w:color="AAAAAA" w:sz="4"/>
              <w:right w:val="single" w:color="AAAAAA" w:sz="4"/>
            </w:tcBorders>
            <w:shd w:fill="1565C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Lãnh đạo giao việc</w:t>
            </w:r>
          </w:p>
        </w:tc>
        <w:tc>
          <w:tcPr>
            <w:tcW w:type="dxa" w:w="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2"/>
                <w:szCs w:val="22"/>
              </w:rPr>
              <w:t xml:space="preserve">→</w:t>
            </w:r>
          </w:p>
        </w:tc>
        <w:tc>
          <w:tcPr>
            <w:tcW w:type="dxa" w:w="52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A1A"/>
                <w:sz w:val="22"/>
                <w:szCs w:val="22"/>
              </w:rPr>
              <w:t xml:space="preserve">Nhóm trưởng nhận thông báo 🎯</w:t>
            </w:r>
          </w:p>
        </w:tc>
      </w:tr>
      <w:tr>
        <w:tc>
          <w:tcPr>
            <w:tcW w:type="dxa" w:w="3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2"/>
                <w:szCs w:val="22"/>
              </w:rPr>
              <w:t xml:space="preserve">(Giao trực tiếp hoặc giao qua nhóm)</w:t>
            </w:r>
          </w:p>
        </w:tc>
        <w:tc>
          <w:tcPr>
            <w:tcW w:type="dxa" w:w="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2"/>
                <w:szCs w:val="22"/>
              </w:rPr>
              <w:t xml:space="preserve"/>
            </w:r>
          </w:p>
        </w:tc>
        <w:tc>
          <w:tcPr>
            <w:tcW w:type="dxa" w:w="5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2"/>
                <w:szCs w:val="22"/>
              </w:rPr>
              <w:t xml:space="preserve">Tab "Việc của tôi" trong report.html</w:t>
            </w:r>
          </w:p>
        </w:tc>
      </w:tr>
      <w:tr>
        <w:tc>
          <w:tcPr>
            <w:tcW w:type="dxa" w:w="3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2"/>
                <w:szCs w:val="22"/>
              </w:rPr>
              <w:t xml:space="preserve"/>
            </w:r>
          </w:p>
        </w:tc>
        <w:tc>
          <w:tcPr>
            <w:tcW w:type="dxa" w:w="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2"/>
                <w:szCs w:val="22"/>
              </w:rPr>
              <w:t xml:space="preserve"/>
            </w:r>
          </w:p>
        </w:tc>
        <w:tc>
          <w:tcPr>
            <w:tcW w:type="dxa" w:w="5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2"/>
                <w:szCs w:val="22"/>
              </w:rPr>
              <w:t xml:space="preserve">▼</w:t>
            </w:r>
          </w:p>
        </w:tc>
      </w:tr>
      <w:tr>
        <w:tc>
          <w:tcPr>
            <w:tcW w:type="dxa" w:w="3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2"/>
                <w:szCs w:val="22"/>
              </w:rPr>
              <w:t xml:space="preserve"/>
            </w:r>
          </w:p>
        </w:tc>
        <w:tc>
          <w:tcPr>
            <w:tcW w:type="dxa" w:w="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2"/>
                <w:szCs w:val="22"/>
              </w:rPr>
              <w:t xml:space="preserve"/>
            </w:r>
          </w:p>
        </w:tc>
        <w:tc>
          <w:tcPr>
            <w:tcW w:type="dxa" w:w="52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A1A"/>
                <w:sz w:val="22"/>
                <w:szCs w:val="22"/>
              </w:rPr>
              <w:t xml:space="preserve">Cập nhật tiến độ định kỳ</w:t>
            </w:r>
          </w:p>
        </w:tc>
      </w:tr>
      <w:tr>
        <w:tc>
          <w:tcPr>
            <w:tcW w:type="dxa" w:w="3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2"/>
                <w:szCs w:val="22"/>
              </w:rPr>
              <w:t xml:space="preserve"/>
            </w:r>
          </w:p>
        </w:tc>
        <w:tc>
          <w:tcPr>
            <w:tcW w:type="dxa" w:w="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2"/>
                <w:szCs w:val="22"/>
              </w:rPr>
              <w:t xml:space="preserve"/>
            </w:r>
          </w:p>
        </w:tc>
        <w:tc>
          <w:tcPr>
            <w:tcW w:type="dxa" w:w="5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2"/>
                <w:szCs w:val="22"/>
              </w:rPr>
              <w:t xml:space="preserve">▼</w:t>
            </w:r>
          </w:p>
        </w:tc>
      </w:tr>
      <w:tr>
        <w:tc>
          <w:tcPr>
            <w:tcW w:type="dxa" w:w="38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A1A"/>
                <w:sz w:val="22"/>
                <w:szCs w:val="22"/>
              </w:rPr>
              <w:t xml:space="preserve">Lãnh đạo duyệt → Nhóm trưởng nhận ✅</w:t>
            </w:r>
          </w:p>
        </w:tc>
        <w:tc>
          <w:tcPr>
            <w:tcW w:type="dxa" w:w="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2"/>
                <w:szCs w:val="22"/>
              </w:rPr>
              <w:t xml:space="preserve">←</w:t>
            </w:r>
          </w:p>
        </w:tc>
        <w:tc>
          <w:tcPr>
            <w:tcW w:type="dxa" w:w="52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A1A"/>
                <w:sz w:val="22"/>
                <w:szCs w:val="22"/>
              </w:rPr>
              <w:t xml:space="preserve">Báo hoàn thành 📢</w:t>
            </w:r>
          </w:p>
        </w:tc>
      </w:tr>
    </w:tbl>
    <w:p>
      <w:pPr>
        <w:spacing w:after="120"/>
        <w:jc w:val="left"/>
      </w:pPr>
      <w:r>
        <w:rPr>
          <w:rFonts w:ascii="Times New Roman" w:cs="Times New Roman" w:eastAsia="Times New Roman" w:hAnsi="Times New Roman"/>
          <w:b w:val="false"/>
          <w:bCs w:val="false"/>
          <w:color w:val="1A1A1A"/>
          <w:sz w:val="24"/>
          <w:szCs w:val="24"/>
        </w:rPr>
        <w:t xml:space="preserve"/>
      </w:r>
    </w:p>
    <w:p>
      <w:pPr>
        <w:pStyle w:val="Heading2"/>
        <w:spacing w:after="120" w:before="240"/>
      </w:pPr>
      <w:r>
        <w:rPr>
          <w:rFonts w:ascii="Times New Roman" w:cs="Times New Roman" w:eastAsia="Times New Roman" w:hAnsi="Times New Roman"/>
          <w:b/>
          <w:bCs/>
          <w:color w:val="1A237E"/>
          <w:sz w:val="26"/>
          <w:szCs w:val="26"/>
        </w:rPr>
        <w:t xml:space="preserve">2.2. Xem danh sách việc được giao</w:t>
      </w:r>
    </w:p>
    <w:p>
      <w:pPr>
        <w:pStyle w:val="ListParagraph"/>
        <w:numPr>
          <w:ilvl w:val="0"/>
          <w:numId w:val="3"/>
        </w:numPr>
        <w:spacing w:after="100"/>
      </w:pPr>
      <w:r>
        <w:rPr>
          <w:rFonts w:ascii="Times New Roman" w:cs="Times New Roman" w:eastAsia="Times New Roman" w:hAnsi="Times New Roman"/>
          <w:sz w:val="24"/>
          <w:szCs w:val="24"/>
        </w:rPr>
        <w:t xml:space="preserve">Truy cập report.html, đăng nhập với tài khoản nhóm trưởng.</w:t>
      </w:r>
    </w:p>
    <w:p>
      <w:pPr>
        <w:pStyle w:val="ListParagraph"/>
        <w:numPr>
          <w:ilvl w:val="0"/>
          <w:numId w:val="3"/>
        </w:numPr>
        <w:spacing w:after="100"/>
      </w:pPr>
      <w:r>
        <w:rPr>
          <w:rFonts w:ascii="Times New Roman" w:cs="Times New Roman" w:eastAsia="Times New Roman" w:hAnsi="Times New Roman"/>
          <w:sz w:val="24"/>
          <w:szCs w:val="24"/>
        </w:rPr>
        <w:t xml:space="preserve">Nhấn tab "📋 Việc của tôi" trên thanh điều hướng.</w:t>
      </w:r>
    </w:p>
    <w:p>
      <w:pPr>
        <w:pStyle w:val="ListParagraph"/>
        <w:numPr>
          <w:ilvl w:val="0"/>
          <w:numId w:val="3"/>
        </w:numPr>
        <w:spacing w:after="100"/>
      </w:pPr>
      <w:r>
        <w:rPr>
          <w:rFonts w:ascii="Times New Roman" w:cs="Times New Roman" w:eastAsia="Times New Roman" w:hAnsi="Times New Roman"/>
          <w:sz w:val="24"/>
          <w:szCs w:val="24"/>
        </w:rPr>
        <w:t xml:space="preserve">Danh sách hiển thị tất cả công việc được giao cho bạn, sắp xếp theo deadline.</w:t>
      </w:r>
    </w:p>
    <w:p>
      <w:pPr>
        <w:spacing w:after="120"/>
        <w:jc w:val="left"/>
      </w:pPr>
      <w:r>
        <w:rPr>
          <w:rFonts w:ascii="Times New Roman" w:cs="Times New Roman" w:eastAsia="Times New Roman" w:hAnsi="Times New Roman"/>
          <w:b w:val="false"/>
          <w:bCs w:val="false"/>
          <w:color w:val="1A1A1A"/>
          <w:sz w:val="24"/>
          <w:szCs w:val="24"/>
        </w:rPr>
        <w:t xml:space="preserve"/>
      </w:r>
    </w:p>
    <w:p>
      <w:pPr>
        <w:pStyle w:val="Heading2"/>
        <w:spacing w:after="120" w:before="240"/>
      </w:pPr>
      <w:r>
        <w:rPr>
          <w:rFonts w:ascii="Times New Roman" w:cs="Times New Roman" w:eastAsia="Times New Roman" w:hAnsi="Times New Roman"/>
          <w:b/>
          <w:bCs/>
          <w:color w:val="1A237E"/>
          <w:sz w:val="26"/>
          <w:szCs w:val="26"/>
        </w:rPr>
        <w:t xml:space="preserve">2.3. Cập nhật tiến độ công việc</w:t>
      </w:r>
    </w:p>
    <w:p>
      <w:pPr>
        <w:pStyle w:val="ListParagraph"/>
        <w:numPr>
          <w:ilvl w:val="0"/>
          <w:numId w:val="3"/>
        </w:numPr>
        <w:spacing w:after="100"/>
      </w:pPr>
      <w:r>
        <w:rPr>
          <w:rFonts w:ascii="Times New Roman" w:cs="Times New Roman" w:eastAsia="Times New Roman" w:hAnsi="Times New Roman"/>
          <w:sz w:val="24"/>
          <w:szCs w:val="24"/>
        </w:rPr>
        <w:t xml:space="preserve">Tại tab "📋 Việc của tôi", nhấn vào thẻ công việc cần cập nhật.</w:t>
      </w:r>
    </w:p>
    <w:p>
      <w:pPr>
        <w:pStyle w:val="ListParagraph"/>
        <w:numPr>
          <w:ilvl w:val="0"/>
          <w:numId w:val="3"/>
        </w:numPr>
        <w:spacing w:after="100"/>
      </w:pPr>
      <w:r>
        <w:rPr>
          <w:rFonts w:ascii="Times New Roman" w:cs="Times New Roman" w:eastAsia="Times New Roman" w:hAnsi="Times New Roman"/>
          <w:sz w:val="24"/>
          <w:szCs w:val="24"/>
        </w:rPr>
        <w:t xml:space="preserve">Nhấn nút "Cập nhật tiến độ".</w:t>
      </w:r>
    </w:p>
    <w:p>
      <w:pPr>
        <w:pStyle w:val="ListParagraph"/>
        <w:numPr>
          <w:ilvl w:val="0"/>
          <w:numId w:val="3"/>
        </w:numPr>
        <w:spacing w:after="100"/>
      </w:pPr>
      <w:r>
        <w:rPr>
          <w:rFonts w:ascii="Times New Roman" w:cs="Times New Roman" w:eastAsia="Times New Roman" w:hAnsi="Times New Roman"/>
          <w:sz w:val="24"/>
          <w:szCs w:val="24"/>
        </w:rPr>
        <w:t xml:space="preserve">Điền thông tin:</w:t>
      </w:r>
    </w:p>
    <w:p>
      <w:pPr>
        <w:pStyle w:val="ListParagraph"/>
        <w:numPr>
          <w:ilvl w:val="0"/>
          <w:numId w:val="2"/>
        </w:numPr>
        <w:spacing w:after="80"/>
      </w:pPr>
      <w:r>
        <w:rPr>
          <w:rFonts w:ascii="Times New Roman" w:cs="Times New Roman" w:eastAsia="Times New Roman" w:hAnsi="Times New Roman"/>
          <w:sz w:val="24"/>
          <w:szCs w:val="24"/>
        </w:rPr>
        <w:t xml:space="preserve">Phần trăm hoàn thành (kéo thanh trượt 0%-100%)</w:t>
      </w:r>
    </w:p>
    <w:p>
      <w:pPr>
        <w:pStyle w:val="ListParagraph"/>
        <w:numPr>
          <w:ilvl w:val="0"/>
          <w:numId w:val="2"/>
        </w:numPr>
        <w:spacing w:after="80"/>
      </w:pPr>
      <w:r>
        <w:rPr>
          <w:rFonts w:ascii="Times New Roman" w:cs="Times New Roman" w:eastAsia="Times New Roman" w:hAnsi="Times New Roman"/>
          <w:sz w:val="24"/>
          <w:szCs w:val="24"/>
        </w:rPr>
        <w:t xml:space="preserve">Trạng thái hiện tại (Đang thực hiện / Tạm dừng / Hoàn thành)</w:t>
      </w:r>
    </w:p>
    <w:p>
      <w:pPr>
        <w:pStyle w:val="ListParagraph"/>
        <w:numPr>
          <w:ilvl w:val="0"/>
          <w:numId w:val="2"/>
        </w:numPr>
        <w:spacing w:after="80"/>
      </w:pPr>
      <w:r>
        <w:rPr>
          <w:rFonts w:ascii="Times New Roman" w:cs="Times New Roman" w:eastAsia="Times New Roman" w:hAnsi="Times New Roman"/>
          <w:sz w:val="24"/>
          <w:szCs w:val="24"/>
        </w:rPr>
        <w:t xml:space="preserve">Ghi chú chi tiết (lãnh đạo sẽ thấy ghi chú này)</w:t>
      </w:r>
    </w:p>
    <w:p>
      <w:pPr>
        <w:pStyle w:val="ListParagraph"/>
        <w:numPr>
          <w:ilvl w:val="0"/>
          <w:numId w:val="3"/>
        </w:numPr>
        <w:spacing w:after="100"/>
      </w:pPr>
      <w:r>
        <w:rPr>
          <w:rFonts w:ascii="Times New Roman" w:cs="Times New Roman" w:eastAsia="Times New Roman" w:hAnsi="Times New Roman"/>
          <w:sz w:val="24"/>
          <w:szCs w:val="24"/>
        </w:rPr>
        <w:t xml:space="preserve">Nhấn "Lưu cập nhật". Lãnh đạo nhận thông báo 🔄 ngay lập tức.</w:t>
      </w:r>
    </w:p>
    <w:p>
      <w:pPr>
        <w:spacing w:after="120"/>
        <w:jc w:val="left"/>
      </w:pPr>
      <w:r>
        <w:rPr>
          <w:rFonts w:ascii="Times New Roman" w:cs="Times New Roman" w:eastAsia="Times New Roman" w:hAnsi="Times New Roman"/>
          <w:b w:val="false"/>
          <w:bCs w:val="false"/>
          <w:color w:val="1A1A1A"/>
          <w:sz w:val="24"/>
          <w:szCs w:val="24"/>
        </w:rPr>
        <w:t xml:space="preserve"/>
      </w:r>
    </w:p>
    <w:p>
      <w:pPr>
        <w:pStyle w:val="Heading2"/>
        <w:spacing w:after="120" w:before="240"/>
      </w:pPr>
      <w:r>
        <w:rPr>
          <w:rFonts w:ascii="Times New Roman" w:cs="Times New Roman" w:eastAsia="Times New Roman" w:hAnsi="Times New Roman"/>
          <w:b/>
          <w:bCs/>
          <w:color w:val="1A237E"/>
          <w:sz w:val="26"/>
          <w:szCs w:val="26"/>
        </w:rPr>
        <w:t xml:space="preserve">2.4. Báo hoàn thành và chờ duyệt</w:t>
      </w:r>
    </w:p>
    <w:p>
      <w:pPr>
        <w:pStyle w:val="ListParagraph"/>
        <w:numPr>
          <w:ilvl w:val="0"/>
          <w:numId w:val="3"/>
        </w:numPr>
        <w:spacing w:after="100"/>
      </w:pPr>
      <w:r>
        <w:rPr>
          <w:rFonts w:ascii="Times New Roman" w:cs="Times New Roman" w:eastAsia="Times New Roman" w:hAnsi="Times New Roman"/>
          <w:sz w:val="24"/>
          <w:szCs w:val="24"/>
        </w:rPr>
        <w:t xml:space="preserve">Khi hoàn thành công việc, mở chi tiết và chọn trạng thái "Hoàn thành".</w:t>
      </w:r>
    </w:p>
    <w:p>
      <w:pPr>
        <w:pStyle w:val="ListParagraph"/>
        <w:numPr>
          <w:ilvl w:val="0"/>
          <w:numId w:val="3"/>
        </w:numPr>
        <w:spacing w:after="100"/>
      </w:pPr>
      <w:r>
        <w:rPr>
          <w:rFonts w:ascii="Times New Roman" w:cs="Times New Roman" w:eastAsia="Times New Roman" w:hAnsi="Times New Roman"/>
          <w:sz w:val="24"/>
          <w:szCs w:val="24"/>
        </w:rPr>
        <w:t xml:space="preserve">Nhấn "Lưu cập nhật". Lãnh đạo nhận thông báo 📢 để duyệt.</w:t>
      </w:r>
    </w:p>
    <w:p>
      <w:pPr>
        <w:pStyle w:val="ListParagraph"/>
        <w:numPr>
          <w:ilvl w:val="0"/>
          <w:numId w:val="3"/>
        </w:numPr>
        <w:spacing w:after="100"/>
      </w:pPr>
      <w:r>
        <w:rPr>
          <w:rFonts w:ascii="Times New Roman" w:cs="Times New Roman" w:eastAsia="Times New Roman" w:hAnsi="Times New Roman"/>
          <w:sz w:val="24"/>
          <w:szCs w:val="24"/>
        </w:rPr>
        <w:t xml:space="preserve">Chờ lãnh đạo duyệt. Khi được duyệt, bạn nhận thông báo ✅.</w:t>
      </w:r>
    </w:p>
    <w:p>
      <w:pPr>
        <w:spacing w:after="120"/>
        <w:jc w:val="left"/>
      </w:pPr>
      <w:r>
        <w:rPr>
          <w:rFonts w:ascii="Times New Roman" w:cs="Times New Roman" w:eastAsia="Times New Roman" w:hAnsi="Times New Roman"/>
          <w:b w:val="false"/>
          <w:bCs w:val="false"/>
          <w:color w:val="1A1A1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E3F2FD" w:val="clear"/>
            <w:tcMar>
              <w:top w:type="dxa" w:w="100"/>
              <w:left w:type="dxa" w:w="160"/>
              <w:bottom w:type="dxa" w:w="100"/>
              <w:right w:type="dxa" w:w="160"/>
            </w:tcMar>
          </w:tcPr>
          <w:p>
            <w:r>
              <w:rPr>
                <w:rFonts w:ascii="Times New Roman" w:cs="Times New Roman" w:eastAsia="Times New Roman" w:hAnsi="Times New Roman"/>
                <w:color w:val="0D47A1"/>
                <w:sz w:val="22"/>
                <w:szCs w:val="22"/>
              </w:rPr>
              <w:t xml:space="preserve">ⓘ  Quan trọng: Chỉ khi lãnh đạo nhấn "Duyệt hoàn thành" thì công việc mới được đánh dấu "Đã duyệt". Trạng thái "Hoàn thành" là bạn tự báo, chưa phải kết thúc chính thức.</w:t>
            </w:r>
          </w:p>
        </w:tc>
      </w:tr>
    </w:tbl>
    <w:p>
      <w:pPr>
        <w:spacing w:after="120"/>
        <w:jc w:val="left"/>
      </w:pPr>
      <w:r>
        <w:rPr>
          <w:rFonts w:ascii="Times New Roman" w:cs="Times New Roman" w:eastAsia="Times New Roman" w:hAnsi="Times New Roman"/>
          <w:b w:val="false"/>
          <w:bCs w:val="false"/>
          <w:color w:val="1A1A1A"/>
          <w:sz w:val="24"/>
          <w:szCs w:val="24"/>
        </w:rPr>
        <w:t xml:space="preserve"/>
      </w:r>
    </w:p>
    <w:p>
      <w:pPr>
        <w:pStyle w:val="Heading1"/>
        <w:spacing w:after="180" w:before="360"/>
      </w:pPr>
      <w:r>
        <w:rPr>
          <w:rFonts w:ascii="Times New Roman" w:cs="Times New Roman" w:eastAsia="Times New Roman" w:hAnsi="Times New Roman"/>
          <w:b/>
          <w:bCs/>
          <w:color w:val="1565C0"/>
          <w:sz w:val="32"/>
          <w:szCs w:val="32"/>
        </w:rPr>
        <w:t xml:space="preserve">III. GIAO VIỆC CHO THÀNH VIÊN NHÓM</w:t>
      </w:r>
    </w:p>
    <w:p>
      <w:pPr>
        <w:pStyle w:val="Heading2"/>
        <w:spacing w:after="120" w:before="240"/>
      </w:pPr>
      <w:r>
        <w:rPr>
          <w:rFonts w:ascii="Times New Roman" w:cs="Times New Roman" w:eastAsia="Times New Roman" w:hAnsi="Times New Roman"/>
          <w:b/>
          <w:bCs/>
          <w:color w:val="1A237E"/>
          <w:sz w:val="26"/>
          <w:szCs w:val="26"/>
        </w:rPr>
        <w:t xml:space="preserve">3.1. Quyền giao việc của nhóm trưởng</w:t>
      </w:r>
    </w:p>
    <w:p>
      <w:pPr>
        <w:spacing w:after="120"/>
        <w:jc w:val="left"/>
      </w:pPr>
      <w:r>
        <w:rPr>
          <w:rFonts w:ascii="Times New Roman" w:cs="Times New Roman" w:eastAsia="Times New Roman" w:hAnsi="Times New Roman"/>
          <w:b w:val="false"/>
          <w:bCs w:val="false"/>
          <w:color w:val="1A1A1A"/>
          <w:sz w:val="24"/>
          <w:szCs w:val="24"/>
        </w:rPr>
        <w:t xml:space="preserve">Nhóm trưởng có thể giao việc cho các thành viên trong nhóm mình. Quy trình tương tự như lãnh đạo giao việc, nhưng giới hạn trong phạm vi nhóm.</w:t>
      </w:r>
    </w:p>
    <w:p>
      <w:pPr>
        <w:spacing w:after="120"/>
        <w:jc w:val="left"/>
      </w:pPr>
      <w:r>
        <w:rPr>
          <w:rFonts w:ascii="Times New Roman" w:cs="Times New Roman" w:eastAsia="Times New Roman" w:hAnsi="Times New Roman"/>
          <w:b w:val="false"/>
          <w:bCs w:val="false"/>
          <w:color w:val="1A1A1A"/>
          <w:sz w:val="24"/>
          <w:szCs w:val="24"/>
        </w:rPr>
        <w:t xml:space="preserve"/>
      </w:r>
    </w:p>
    <w:p>
      <w:pPr>
        <w:pStyle w:val="Heading2"/>
        <w:spacing w:after="120" w:before="240"/>
      </w:pPr>
      <w:r>
        <w:rPr>
          <w:rFonts w:ascii="Times New Roman" w:cs="Times New Roman" w:eastAsia="Times New Roman" w:hAnsi="Times New Roman"/>
          <w:b/>
          <w:bCs/>
          <w:color w:val="1A237E"/>
          <w:sz w:val="26"/>
          <w:szCs w:val="26"/>
        </w:rPr>
        <w:t xml:space="preserve">3.2. Các bước giao việc cho thành viên</w:t>
      </w:r>
    </w:p>
    <w:p>
      <w:pPr>
        <w:pStyle w:val="ListParagraph"/>
        <w:numPr>
          <w:ilvl w:val="0"/>
          <w:numId w:val="3"/>
        </w:numPr>
        <w:spacing w:after="100"/>
      </w:pPr>
      <w:r>
        <w:rPr>
          <w:rFonts w:ascii="Times New Roman" w:cs="Times New Roman" w:eastAsia="Times New Roman" w:hAnsi="Times New Roman"/>
          <w:sz w:val="24"/>
          <w:szCs w:val="24"/>
        </w:rPr>
        <w:t xml:space="preserve">Tại tab "🎯 Giao việc", tìm form "Giao công việc mới".</w:t>
      </w:r>
    </w:p>
    <w:p>
      <w:pPr>
        <w:pStyle w:val="ListParagraph"/>
        <w:numPr>
          <w:ilvl w:val="0"/>
          <w:numId w:val="3"/>
        </w:numPr>
        <w:spacing w:after="100"/>
      </w:pPr>
      <w:r>
        <w:rPr>
          <w:rFonts w:ascii="Times New Roman" w:cs="Times New Roman" w:eastAsia="Times New Roman" w:hAnsi="Times New Roman"/>
          <w:sz w:val="24"/>
          <w:szCs w:val="24"/>
        </w:rPr>
        <w:t xml:space="preserve">Điền tiêu đề, mô tả, deadline và mức ưu tiên.</w:t>
      </w:r>
    </w:p>
    <w:p>
      <w:pPr>
        <w:pStyle w:val="ListParagraph"/>
        <w:numPr>
          <w:ilvl w:val="0"/>
          <w:numId w:val="3"/>
        </w:numPr>
        <w:spacing w:after="100"/>
      </w:pPr>
      <w:r>
        <w:rPr>
          <w:rFonts w:ascii="Times New Roman" w:cs="Times New Roman" w:eastAsia="Times New Roman" w:hAnsi="Times New Roman"/>
          <w:sz w:val="24"/>
          <w:szCs w:val="24"/>
        </w:rPr>
        <w:t xml:space="preserve">Trong danh sách người được giao, chọn thành viên trong nhóm của bạn.</w:t>
      </w:r>
    </w:p>
    <w:p>
      <w:pPr>
        <w:pStyle w:val="ListParagraph"/>
        <w:numPr>
          <w:ilvl w:val="0"/>
          <w:numId w:val="3"/>
        </w:numPr>
        <w:spacing w:after="100"/>
      </w:pPr>
      <w:r>
        <w:rPr>
          <w:rFonts w:ascii="Times New Roman" w:cs="Times New Roman" w:eastAsia="Times New Roman" w:hAnsi="Times New Roman"/>
          <w:sz w:val="24"/>
          <w:szCs w:val="24"/>
        </w:rPr>
        <w:t xml:space="preserve">Nhấn "Giao việc". Thành viên nhận thông báo 🎯 ngay lập tức.</w:t>
      </w:r>
    </w:p>
    <w:p>
      <w:pPr>
        <w:pStyle w:val="ListParagraph"/>
        <w:numPr>
          <w:ilvl w:val="0"/>
          <w:numId w:val="3"/>
        </w:numPr>
        <w:spacing w:after="100"/>
      </w:pPr>
      <w:r>
        <w:rPr>
          <w:rFonts w:ascii="Times New Roman" w:cs="Times New Roman" w:eastAsia="Times New Roman" w:hAnsi="Times New Roman"/>
          <w:sz w:val="24"/>
          <w:szCs w:val="24"/>
        </w:rPr>
        <w:t xml:space="preserve">Theo dõi tiến độ tại tab "🎯 Giao việc" - phần "Việc tôi đã giao".</w:t>
      </w:r>
    </w:p>
    <w:p>
      <w:pPr>
        <w:spacing w:after="120"/>
        <w:jc w:val="left"/>
      </w:pPr>
      <w:r>
        <w:rPr>
          <w:rFonts w:ascii="Times New Roman" w:cs="Times New Roman" w:eastAsia="Times New Roman" w:hAnsi="Times New Roman"/>
          <w:b w:val="false"/>
          <w:bCs w:val="false"/>
          <w:color w:val="1A1A1A"/>
          <w:sz w:val="24"/>
          <w:szCs w:val="24"/>
        </w:rPr>
        <w:t xml:space="preserve"/>
      </w:r>
    </w:p>
    <w:p>
      <w:pPr>
        <w:pStyle w:val="Heading2"/>
        <w:spacing w:after="120" w:before="240"/>
      </w:pPr>
      <w:r>
        <w:rPr>
          <w:rFonts w:ascii="Times New Roman" w:cs="Times New Roman" w:eastAsia="Times New Roman" w:hAnsi="Times New Roman"/>
          <w:b/>
          <w:bCs/>
          <w:color w:val="1A237E"/>
          <w:sz w:val="26"/>
          <w:szCs w:val="26"/>
        </w:rPr>
        <w:t xml:space="preserve">3.3. Theo dõi và duyệt việc nhóm</w:t>
      </w:r>
    </w:p>
    <w:p>
      <w:pPr>
        <w:pStyle w:val="ListParagraph"/>
        <w:numPr>
          <w:ilvl w:val="0"/>
          <w:numId w:val="3"/>
        </w:numPr>
        <w:spacing w:after="100"/>
      </w:pPr>
      <w:r>
        <w:rPr>
          <w:rFonts w:ascii="Times New Roman" w:cs="Times New Roman" w:eastAsia="Times New Roman" w:hAnsi="Times New Roman"/>
          <w:sz w:val="24"/>
          <w:szCs w:val="24"/>
        </w:rPr>
        <w:t xml:space="preserve">Khi thành viên báo hoàn thành, bạn nhận thông báo 📢.</w:t>
      </w:r>
    </w:p>
    <w:p>
      <w:pPr>
        <w:pStyle w:val="ListParagraph"/>
        <w:numPr>
          <w:ilvl w:val="0"/>
          <w:numId w:val="3"/>
        </w:numPr>
        <w:spacing w:after="100"/>
      </w:pPr>
      <w:r>
        <w:rPr>
          <w:rFonts w:ascii="Times New Roman" w:cs="Times New Roman" w:eastAsia="Times New Roman" w:hAnsi="Times New Roman"/>
          <w:sz w:val="24"/>
          <w:szCs w:val="24"/>
        </w:rPr>
        <w:t xml:space="preserve">Kiểm tra kết quả công việc, nhấn "Duyệt hoàn thành" nếu đạt yêu cầu.</w:t>
      </w:r>
    </w:p>
    <w:p>
      <w:pPr>
        <w:pStyle w:val="ListParagraph"/>
        <w:numPr>
          <w:ilvl w:val="0"/>
          <w:numId w:val="3"/>
        </w:numPr>
        <w:spacing w:after="100"/>
      </w:pPr>
      <w:r>
        <w:rPr>
          <w:rFonts w:ascii="Times New Roman" w:cs="Times New Roman" w:eastAsia="Times New Roman" w:hAnsi="Times New Roman"/>
          <w:sz w:val="24"/>
          <w:szCs w:val="24"/>
        </w:rPr>
        <w:t xml:space="preserve">Hoặc yêu cầu làm lại bằng cách ghi chú phản hồi vào phần cập nhật.</w:t>
      </w:r>
    </w:p>
    <w:p>
      <w:pPr>
        <w:spacing w:after="120"/>
        <w:jc w:val="left"/>
      </w:pPr>
      <w:r>
        <w:rPr>
          <w:rFonts w:ascii="Times New Roman" w:cs="Times New Roman" w:eastAsia="Times New Roman" w:hAnsi="Times New Roman"/>
          <w:b w:val="false"/>
          <w:bCs w:val="false"/>
          <w:color w:val="1A1A1A"/>
          <w:sz w:val="24"/>
          <w:szCs w:val="24"/>
        </w:rPr>
        <w:t xml:space="preserve"/>
      </w:r>
    </w:p>
    <w:p>
      <w:pPr>
        <w:pStyle w:val="Heading1"/>
        <w:spacing w:after="180" w:before="360"/>
      </w:pPr>
      <w:r>
        <w:rPr>
          <w:rFonts w:ascii="Times New Roman" w:cs="Times New Roman" w:eastAsia="Times New Roman" w:hAnsi="Times New Roman"/>
          <w:b/>
          <w:bCs/>
          <w:color w:val="1565C0"/>
          <w:sz w:val="32"/>
          <w:szCs w:val="32"/>
        </w:rPr>
        <w:t xml:space="preserve">IV. NỘP BÁO CÁO NHÓM</w:t>
      </w:r>
    </w:p>
    <w:p>
      <w:pPr>
        <w:pStyle w:val="Heading2"/>
        <w:spacing w:after="120" w:before="240"/>
      </w:pPr>
      <w:r>
        <w:rPr>
          <w:rFonts w:ascii="Times New Roman" w:cs="Times New Roman" w:eastAsia="Times New Roman" w:hAnsi="Times New Roman"/>
          <w:b/>
          <w:bCs/>
          <w:color w:val="1A237E"/>
          <w:sz w:val="26"/>
          <w:szCs w:val="26"/>
        </w:rPr>
        <w:t xml:space="preserve">4.1. Luồng báo cáo</w:t>
      </w:r>
    </w:p>
    <w:p>
      <w:pPr>
        <w:spacing w:after="120"/>
        <w:jc w:val="left"/>
      </w:pPr>
      <w:r>
        <w:rPr>
          <w:rFonts w:ascii="Times New Roman" w:cs="Times New Roman" w:eastAsia="Times New Roman" w:hAnsi="Times New Roman"/>
          <w:b w:val="false"/>
          <w:bCs w:val="false"/>
          <w:color w:val="1A1A1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60"/>
        <w:gridCol w:w="2880"/>
        <w:gridCol w:w="360"/>
        <w:gridCol w:w="2880"/>
      </w:tblGrid>
      <w:tr>
        <w:tc>
          <w:tcPr>
            <w:tcW w:type="dxa" w:w="288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A1A"/>
                <w:sz w:val="22"/>
                <w:szCs w:val="22"/>
              </w:rPr>
              <w:t xml:space="preserve">Nhóm trưởng</w:t>
            </w:r>
          </w:p>
        </w:tc>
        <w:tc>
          <w:tcPr>
            <w:tcW w:type="dxa" w:w="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2"/>
                <w:szCs w:val="22"/>
              </w:rPr>
              <w:t xml:space="preserve">→</w:t>
            </w:r>
          </w:p>
        </w:tc>
        <w:tc>
          <w:tcPr>
            <w:tcW w:type="dxa" w:w="288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A1A"/>
                <w:sz w:val="22"/>
                <w:szCs w:val="22"/>
              </w:rPr>
              <w:t xml:space="preserve">report.html</w:t>
            </w:r>
          </w:p>
        </w:tc>
        <w:tc>
          <w:tcPr>
            <w:tcW w:type="dxa" w:w="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2"/>
                <w:szCs w:val="22"/>
              </w:rPr>
              <w:t xml:space="preserve">→</w:t>
            </w:r>
          </w:p>
        </w:tc>
        <w:tc>
          <w:tcPr>
            <w:tcW w:type="dxa" w:w="2880"/>
            <w:tcBorders>
              <w:top w:val="single" w:color="AAAAAA" w:sz="4"/>
              <w:left w:val="single" w:color="AAAAAA" w:sz="4"/>
              <w:bottom w:val="single" w:color="AAAAAA" w:sz="4"/>
              <w:right w:val="single" w:color="AAAAAA" w:sz="4"/>
            </w:tcBorders>
            <w:shd w:fill="1565C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Dashboard Lãnh đạo</w:t>
            </w:r>
          </w:p>
        </w:tc>
      </w:tr>
      <w:tr>
        <w:tc>
          <w:tcPr>
            <w:tcW w:type="dxa" w:w="288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2"/>
                <w:szCs w:val="22"/>
              </w:rPr>
              <w:t xml:space="preserve">Nộp báo cáo ngày / tuần / tháng</w:t>
            </w:r>
          </w:p>
        </w:tc>
        <w:tc>
          <w:tcPr>
            <w:tcW w:type="dxa" w:w="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2"/>
                <w:szCs w:val="22"/>
              </w:rPr>
              <w:t xml:space="preserve"/>
            </w:r>
          </w:p>
        </w:tc>
        <w:tc>
          <w:tcPr>
            <w:tcW w:type="dxa" w:w="288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2"/>
                <w:szCs w:val="22"/>
              </w:rPr>
              <w:t xml:space="preserve">Lưu Firebase realtime</w:t>
            </w:r>
          </w:p>
        </w:tc>
        <w:tc>
          <w:tcPr>
            <w:tcW w:type="dxa" w:w="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2"/>
                <w:szCs w:val="22"/>
              </w:rPr>
              <w:t xml:space="preserve"/>
            </w:r>
          </w:p>
        </w:tc>
        <w:tc>
          <w:tcPr>
            <w:tcW w:type="dxa" w:w="288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A1A1A"/>
                <w:sz w:val="22"/>
                <w:szCs w:val="22"/>
              </w:rPr>
              <w:t xml:space="preserve">KPI &amp; danh sách báo cáo</w:t>
            </w:r>
          </w:p>
        </w:tc>
      </w:tr>
    </w:tbl>
    <w:p>
      <w:pPr>
        <w:spacing w:after="120"/>
        <w:jc w:val="left"/>
      </w:pPr>
      <w:r>
        <w:rPr>
          <w:rFonts w:ascii="Times New Roman" w:cs="Times New Roman" w:eastAsia="Times New Roman" w:hAnsi="Times New Roman"/>
          <w:b w:val="false"/>
          <w:bCs w:val="false"/>
          <w:color w:val="1A1A1A"/>
          <w:sz w:val="24"/>
          <w:szCs w:val="24"/>
        </w:rPr>
        <w:t xml:space="preserve"/>
      </w:r>
    </w:p>
    <w:p>
      <w:pPr>
        <w:pStyle w:val="Heading2"/>
        <w:spacing w:after="120" w:before="240"/>
      </w:pPr>
      <w:r>
        <w:rPr>
          <w:rFonts w:ascii="Times New Roman" w:cs="Times New Roman" w:eastAsia="Times New Roman" w:hAnsi="Times New Roman"/>
          <w:b/>
          <w:bCs/>
          <w:color w:val="1A237E"/>
          <w:sz w:val="26"/>
          <w:szCs w:val="26"/>
        </w:rPr>
        <w:t xml:space="preserve">4.2. Báo cáo ngày</w:t>
      </w:r>
    </w:p>
    <w:p>
      <w:pPr>
        <w:pStyle w:val="ListParagraph"/>
        <w:numPr>
          <w:ilvl w:val="0"/>
          <w:numId w:val="3"/>
        </w:numPr>
        <w:spacing w:after="100"/>
      </w:pPr>
      <w:r>
        <w:rPr>
          <w:rFonts w:ascii="Times New Roman" w:cs="Times New Roman" w:eastAsia="Times New Roman" w:hAnsi="Times New Roman"/>
          <w:sz w:val="24"/>
          <w:szCs w:val="24"/>
        </w:rPr>
        <w:t xml:space="preserve">Truy cập report.html, chọn tab "Báo cáo ngày".</w:t>
      </w:r>
    </w:p>
    <w:p>
      <w:pPr>
        <w:pStyle w:val="ListParagraph"/>
        <w:numPr>
          <w:ilvl w:val="0"/>
          <w:numId w:val="3"/>
        </w:numPr>
        <w:spacing w:after="100"/>
      </w:pPr>
      <w:r>
        <w:rPr>
          <w:rFonts w:ascii="Times New Roman" w:cs="Times New Roman" w:eastAsia="Times New Roman" w:hAnsi="Times New Roman"/>
          <w:sz w:val="24"/>
          <w:szCs w:val="24"/>
        </w:rPr>
        <w:t xml:space="preserve">Nhấn "Nộp báo cáo ngày" (hoặc tương đương).</w:t>
      </w:r>
    </w:p>
    <w:p>
      <w:pPr>
        <w:pStyle w:val="ListParagraph"/>
        <w:numPr>
          <w:ilvl w:val="0"/>
          <w:numId w:val="3"/>
        </w:numPr>
        <w:spacing w:after="100"/>
      </w:pPr>
      <w:r>
        <w:rPr>
          <w:rFonts w:ascii="Times New Roman" w:cs="Times New Roman" w:eastAsia="Times New Roman" w:hAnsi="Times New Roman"/>
          <w:sz w:val="24"/>
          <w:szCs w:val="24"/>
        </w:rPr>
        <w:t xml:space="preserve">Điền nội dung công việc đã thực hiện trong ngày của nhóm.</w:t>
      </w:r>
    </w:p>
    <w:p>
      <w:pPr>
        <w:pStyle w:val="ListParagraph"/>
        <w:numPr>
          <w:ilvl w:val="0"/>
          <w:numId w:val="3"/>
        </w:numPr>
        <w:spacing w:after="100"/>
      </w:pPr>
      <w:r>
        <w:rPr>
          <w:rFonts w:ascii="Times New Roman" w:cs="Times New Roman" w:eastAsia="Times New Roman" w:hAnsi="Times New Roman"/>
          <w:sz w:val="24"/>
          <w:szCs w:val="24"/>
        </w:rPr>
        <w:t xml:space="preserve">Nhấn "Gửi báo cáo". Báo cáo xuất hiện ngay trên Dashboard lãnh đạo.</w:t>
      </w:r>
    </w:p>
    <w:p>
      <w:pPr>
        <w:spacing w:after="120"/>
        <w:jc w:val="left"/>
      </w:pPr>
      <w:r>
        <w:rPr>
          <w:rFonts w:ascii="Times New Roman" w:cs="Times New Roman" w:eastAsia="Times New Roman" w:hAnsi="Times New Roman"/>
          <w:b w:val="false"/>
          <w:bCs w:val="false"/>
          <w:color w:val="1A1A1A"/>
          <w:sz w:val="24"/>
          <w:szCs w:val="24"/>
        </w:rPr>
        <w:t xml:space="preserve"/>
      </w:r>
    </w:p>
    <w:p>
      <w:pPr>
        <w:pStyle w:val="Heading2"/>
        <w:spacing w:after="120" w:before="240"/>
      </w:pPr>
      <w:r>
        <w:rPr>
          <w:rFonts w:ascii="Times New Roman" w:cs="Times New Roman" w:eastAsia="Times New Roman" w:hAnsi="Times New Roman"/>
          <w:b/>
          <w:bCs/>
          <w:color w:val="1A237E"/>
          <w:sz w:val="26"/>
          <w:szCs w:val="26"/>
        </w:rPr>
        <w:t xml:space="preserve">4.3. Báo cáo tuần và tháng</w:t>
      </w:r>
    </w:p>
    <w:p>
      <w:pPr>
        <w:spacing w:after="120"/>
        <w:jc w:val="left"/>
      </w:pPr>
      <w:r>
        <w:rPr>
          <w:rFonts w:ascii="Times New Roman" w:cs="Times New Roman" w:eastAsia="Times New Roman" w:hAnsi="Times New Roman"/>
          <w:b w:val="false"/>
          <w:bCs w:val="false"/>
          <w:color w:val="1A1A1A"/>
          <w:sz w:val="24"/>
          <w:szCs w:val="24"/>
        </w:rPr>
        <w:t xml:space="preserve">Thực hiện tương tự báo cáo ngày, chọn tab "Báo cáo tuần" hoặc "Báo cáo tháng". Báo cáo tuần nộp vào cuối tuần (thứ Sáu), báo cáo tháng nộp vào ngày cuối tháng hoặc đầu tháng kế tiếp.</w:t>
      </w:r>
    </w:p>
    <w:p>
      <w:pPr>
        <w:spacing w:after="120"/>
        <w:jc w:val="left"/>
      </w:pPr>
      <w:r>
        <w:rPr>
          <w:rFonts w:ascii="Times New Roman" w:cs="Times New Roman" w:eastAsia="Times New Roman" w:hAnsi="Times New Roman"/>
          <w:b w:val="false"/>
          <w:bCs w:val="false"/>
          <w:color w:val="1A1A1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E3F2FD" w:val="clear"/>
            <w:tcMar>
              <w:top w:type="dxa" w:w="100"/>
              <w:left w:type="dxa" w:w="160"/>
              <w:bottom w:type="dxa" w:w="100"/>
              <w:right w:type="dxa" w:w="160"/>
            </w:tcMar>
          </w:tcPr>
          <w:p>
            <w:r>
              <w:rPr>
                <w:rFonts w:ascii="Times New Roman" w:cs="Times New Roman" w:eastAsia="Times New Roman" w:hAnsi="Times New Roman"/>
                <w:color w:val="0D47A1"/>
                <w:sz w:val="22"/>
                <w:szCs w:val="22"/>
              </w:rPr>
              <w:t xml:space="preserve">ⓘ  Nhắc nhở: Lãnh đạo theo dõi sát số nhóm nộp báo cáo ngày qua Dashboard. Hãy nộp báo cáo trước 17h mỗi ngày làm việc.</w:t>
            </w:r>
          </w:p>
        </w:tc>
      </w:tr>
    </w:tbl>
    <w:p>
      <w:pPr>
        <w:spacing w:after="120"/>
        <w:jc w:val="left"/>
      </w:pPr>
      <w:r>
        <w:rPr>
          <w:rFonts w:ascii="Times New Roman" w:cs="Times New Roman" w:eastAsia="Times New Roman" w:hAnsi="Times New Roman"/>
          <w:b w:val="false"/>
          <w:bCs w:val="false"/>
          <w:color w:val="1A1A1A"/>
          <w:sz w:val="24"/>
          <w:szCs w:val="24"/>
        </w:rPr>
        <w:t xml:space="preserve"/>
      </w:r>
    </w:p>
    <w:p>
      <w:pPr>
        <w:pStyle w:val="Heading1"/>
        <w:spacing w:after="180" w:before="360"/>
      </w:pPr>
      <w:r>
        <w:rPr>
          <w:rFonts w:ascii="Times New Roman" w:cs="Times New Roman" w:eastAsia="Times New Roman" w:hAnsi="Times New Roman"/>
          <w:b/>
          <w:bCs/>
          <w:color w:val="1565C0"/>
          <w:sz w:val="32"/>
          <w:szCs w:val="32"/>
        </w:rPr>
        <w:t xml:space="preserve">V. LỊCH TRỰC</w:t>
      </w:r>
    </w:p>
    <w:p>
      <w:pPr>
        <w:pStyle w:val="Heading2"/>
        <w:spacing w:after="120" w:before="240"/>
      </w:pPr>
      <w:r>
        <w:rPr>
          <w:rFonts w:ascii="Times New Roman" w:cs="Times New Roman" w:eastAsia="Times New Roman" w:hAnsi="Times New Roman"/>
          <w:b/>
          <w:bCs/>
          <w:color w:val="1A237E"/>
          <w:sz w:val="26"/>
          <w:szCs w:val="26"/>
        </w:rPr>
        <w:t xml:space="preserve">5.1. Xem lịch trực cá nhân</w:t>
      </w:r>
    </w:p>
    <w:p>
      <w:pPr>
        <w:pStyle w:val="ListParagraph"/>
        <w:numPr>
          <w:ilvl w:val="0"/>
          <w:numId w:val="3"/>
        </w:numPr>
        <w:spacing w:after="100"/>
      </w:pPr>
      <w:r>
        <w:rPr>
          <w:rFonts w:ascii="Times New Roman" w:cs="Times New Roman" w:eastAsia="Times New Roman" w:hAnsi="Times New Roman"/>
          <w:sz w:val="24"/>
          <w:szCs w:val="24"/>
        </w:rPr>
        <w:t xml:space="preserve">Truy cập lich-truc.html.</w:t>
      </w:r>
    </w:p>
    <w:p>
      <w:pPr>
        <w:pStyle w:val="ListParagraph"/>
        <w:numPr>
          <w:ilvl w:val="0"/>
          <w:numId w:val="3"/>
        </w:numPr>
        <w:spacing w:after="100"/>
      </w:pPr>
      <w:r>
        <w:rPr>
          <w:rFonts w:ascii="Times New Roman" w:cs="Times New Roman" w:eastAsia="Times New Roman" w:hAnsi="Times New Roman"/>
          <w:sz w:val="24"/>
          <w:szCs w:val="24"/>
        </w:rPr>
        <w:t xml:space="preserve">Xem lịch tháng để biết các ngày bạn được phân công ca sáng / ca đêm.</w:t>
      </w:r>
    </w:p>
    <w:p>
      <w:pPr>
        <w:pStyle w:val="ListParagraph"/>
        <w:numPr>
          <w:ilvl w:val="0"/>
          <w:numId w:val="3"/>
        </w:numPr>
        <w:spacing w:after="100"/>
      </w:pPr>
      <w:r>
        <w:rPr>
          <w:rFonts w:ascii="Times New Roman" w:cs="Times New Roman" w:eastAsia="Times New Roman" w:hAnsi="Times New Roman"/>
          <w:sz w:val="24"/>
          <w:szCs w:val="24"/>
        </w:rPr>
        <w:t xml:space="preserve">Ngày trực của bạn được đánh dấu với màu sắc riêng biệt.</w:t>
      </w:r>
    </w:p>
    <w:p>
      <w:pPr>
        <w:spacing w:after="120"/>
        <w:jc w:val="left"/>
      </w:pPr>
      <w:r>
        <w:rPr>
          <w:rFonts w:ascii="Times New Roman" w:cs="Times New Roman" w:eastAsia="Times New Roman" w:hAnsi="Times New Roman"/>
          <w:b w:val="false"/>
          <w:bCs w:val="false"/>
          <w:color w:val="1A1A1A"/>
          <w:sz w:val="24"/>
          <w:szCs w:val="24"/>
        </w:rPr>
        <w:t xml:space="preserve"/>
      </w:r>
    </w:p>
    <w:p>
      <w:pPr>
        <w:pStyle w:val="Heading2"/>
        <w:spacing w:after="120" w:before="240"/>
      </w:pPr>
      <w:r>
        <w:rPr>
          <w:rFonts w:ascii="Times New Roman" w:cs="Times New Roman" w:eastAsia="Times New Roman" w:hAnsi="Times New Roman"/>
          <w:b/>
          <w:bCs/>
          <w:color w:val="1A237E"/>
          <w:sz w:val="26"/>
          <w:szCs w:val="26"/>
        </w:rPr>
        <w:t xml:space="preserve">5.2. Đăng ký nghỉ phép</w:t>
      </w:r>
    </w:p>
    <w:p>
      <w:pPr>
        <w:pStyle w:val="ListParagraph"/>
        <w:numPr>
          <w:ilvl w:val="0"/>
          <w:numId w:val="3"/>
        </w:numPr>
        <w:spacing w:after="100"/>
      </w:pPr>
      <w:r>
        <w:rPr>
          <w:rFonts w:ascii="Times New Roman" w:cs="Times New Roman" w:eastAsia="Times New Roman" w:hAnsi="Times New Roman"/>
          <w:sz w:val="24"/>
          <w:szCs w:val="24"/>
        </w:rPr>
        <w:t xml:space="preserve">Tại lich-truc.html, nhấn vào ngày cần đăng ký nghỉ.</w:t>
      </w:r>
    </w:p>
    <w:p>
      <w:pPr>
        <w:pStyle w:val="ListParagraph"/>
        <w:numPr>
          <w:ilvl w:val="0"/>
          <w:numId w:val="3"/>
        </w:numPr>
        <w:spacing w:after="100"/>
      </w:pPr>
      <w:r>
        <w:rPr>
          <w:rFonts w:ascii="Times New Roman" w:cs="Times New Roman" w:eastAsia="Times New Roman" w:hAnsi="Times New Roman"/>
          <w:sz w:val="24"/>
          <w:szCs w:val="24"/>
        </w:rPr>
        <w:t xml:space="preserve">Chọn loại: "Nghỉ phép" và điền ghi chú lý do (nếu có).</w:t>
      </w:r>
    </w:p>
    <w:p>
      <w:pPr>
        <w:pStyle w:val="ListParagraph"/>
        <w:numPr>
          <w:ilvl w:val="0"/>
          <w:numId w:val="3"/>
        </w:numPr>
        <w:spacing w:after="100"/>
      </w:pPr>
      <w:r>
        <w:rPr>
          <w:rFonts w:ascii="Times New Roman" w:cs="Times New Roman" w:eastAsia="Times New Roman" w:hAnsi="Times New Roman"/>
          <w:sz w:val="24"/>
          <w:szCs w:val="24"/>
        </w:rPr>
        <w:t xml:space="preserve">Nhấn "Gửi đăng ký". Hệ thống tự động thông báo đến quản trị lịch trực.</w:t>
      </w:r>
    </w:p>
    <w:p>
      <w:pPr>
        <w:pStyle w:val="ListParagraph"/>
        <w:numPr>
          <w:ilvl w:val="0"/>
          <w:numId w:val="3"/>
        </w:numPr>
        <w:spacing w:after="100"/>
      </w:pPr>
      <w:r>
        <w:rPr>
          <w:rFonts w:ascii="Times New Roman" w:cs="Times New Roman" w:eastAsia="Times New Roman" w:hAnsi="Times New Roman"/>
          <w:sz w:val="24"/>
          <w:szCs w:val="24"/>
        </w:rPr>
        <w:t xml:space="preserve">Nếu ngày đó bạn đang trong lịch trực, hệ thống sẽ tự động rút bạn ra khỏi ca trực.</w:t>
      </w:r>
    </w:p>
    <w:p>
      <w:pPr>
        <w:spacing w:after="120"/>
        <w:jc w:val="left"/>
      </w:pPr>
      <w:r>
        <w:rPr>
          <w:rFonts w:ascii="Times New Roman" w:cs="Times New Roman" w:eastAsia="Times New Roman" w:hAnsi="Times New Roman"/>
          <w:b w:val="false"/>
          <w:bCs w:val="false"/>
          <w:color w:val="1A1A1A"/>
          <w:sz w:val="24"/>
          <w:szCs w:val="24"/>
        </w:rPr>
        <w:t xml:space="preserve"/>
      </w:r>
    </w:p>
    <w:p>
      <w:pPr>
        <w:pStyle w:val="Heading2"/>
        <w:spacing w:after="120" w:before="240"/>
      </w:pPr>
      <w:r>
        <w:rPr>
          <w:rFonts w:ascii="Times New Roman" w:cs="Times New Roman" w:eastAsia="Times New Roman" w:hAnsi="Times New Roman"/>
          <w:b/>
          <w:bCs/>
          <w:color w:val="1A237E"/>
          <w:sz w:val="26"/>
          <w:szCs w:val="26"/>
        </w:rPr>
        <w:t xml:space="preserve">5.3. Đăng ký ca trực tình nguyện</w:t>
      </w:r>
    </w:p>
    <w:p>
      <w:pPr>
        <w:pStyle w:val="ListParagraph"/>
        <w:numPr>
          <w:ilvl w:val="0"/>
          <w:numId w:val="3"/>
        </w:numPr>
        <w:spacing w:after="100"/>
      </w:pPr>
      <w:r>
        <w:rPr>
          <w:rFonts w:ascii="Times New Roman" w:cs="Times New Roman" w:eastAsia="Times New Roman" w:hAnsi="Times New Roman"/>
          <w:sz w:val="24"/>
          <w:szCs w:val="24"/>
        </w:rPr>
        <w:t xml:space="preserve">Tại lich-truc.html, nhấn vào ngày muốn đăng ký trực tình nguyện.</w:t>
      </w:r>
    </w:p>
    <w:p>
      <w:pPr>
        <w:pStyle w:val="ListParagraph"/>
        <w:numPr>
          <w:ilvl w:val="0"/>
          <w:numId w:val="3"/>
        </w:numPr>
        <w:spacing w:after="100"/>
      </w:pPr>
      <w:r>
        <w:rPr>
          <w:rFonts w:ascii="Times New Roman" w:cs="Times New Roman" w:eastAsia="Times New Roman" w:hAnsi="Times New Roman"/>
          <w:sz w:val="24"/>
          <w:szCs w:val="24"/>
        </w:rPr>
        <w:t xml:space="preserve">Chọn ca: "Ca sáng" hoặc "Ca đêm".</w:t>
      </w:r>
    </w:p>
    <w:p>
      <w:pPr>
        <w:pStyle w:val="ListParagraph"/>
        <w:numPr>
          <w:ilvl w:val="0"/>
          <w:numId w:val="3"/>
        </w:numPr>
        <w:spacing w:after="100"/>
      </w:pPr>
      <w:r>
        <w:rPr>
          <w:rFonts w:ascii="Times New Roman" w:cs="Times New Roman" w:eastAsia="Times New Roman" w:hAnsi="Times New Roman"/>
          <w:sz w:val="24"/>
          <w:szCs w:val="24"/>
        </w:rPr>
        <w:t xml:space="preserve">Nhấn "Gửi đăng ký". Quản trị lịch trực xác nhận và phân công chính thức.</w:t>
      </w:r>
    </w:p>
    <w:p>
      <w:pPr>
        <w:spacing w:after="120"/>
        <w:jc w:val="left"/>
      </w:pPr>
      <w:r>
        <w:rPr>
          <w:rFonts w:ascii="Times New Roman" w:cs="Times New Roman" w:eastAsia="Times New Roman" w:hAnsi="Times New Roman"/>
          <w:b w:val="false"/>
          <w:bCs w:val="false"/>
          <w:color w:val="1A1A1A"/>
          <w:sz w:val="24"/>
          <w:szCs w:val="24"/>
        </w:rPr>
        <w:t xml:space="preserve"/>
      </w:r>
    </w:p>
    <w:p>
      <w:pPr>
        <w:pStyle w:val="Heading1"/>
        <w:spacing w:after="180" w:before="360"/>
      </w:pPr>
      <w:r>
        <w:rPr>
          <w:rFonts w:ascii="Times New Roman" w:cs="Times New Roman" w:eastAsia="Times New Roman" w:hAnsi="Times New Roman"/>
          <w:b/>
          <w:bCs/>
          <w:color w:val="1565C0"/>
          <w:sz w:val="32"/>
          <w:szCs w:val="32"/>
        </w:rPr>
        <w:t xml:space="preserve">VI. HỆ THỐNG THÔNG BÁO</w:t>
      </w:r>
    </w:p>
    <w:p>
      <w:pPr>
        <w:pStyle w:val="Heading2"/>
        <w:spacing w:after="120" w:before="240"/>
      </w:pPr>
      <w:r>
        <w:rPr>
          <w:rFonts w:ascii="Times New Roman" w:cs="Times New Roman" w:eastAsia="Times New Roman" w:hAnsi="Times New Roman"/>
          <w:b/>
          <w:bCs/>
          <w:color w:val="1A237E"/>
          <w:sz w:val="26"/>
          <w:szCs w:val="26"/>
        </w:rPr>
        <w:t xml:space="preserve">Hệ thống thông báo</w:t>
      </w:r>
    </w:p>
    <w:p>
      <w:pPr>
        <w:spacing w:after="120"/>
        <w:jc w:val="left"/>
      </w:pPr>
      <w:r>
        <w:rPr>
          <w:rFonts w:ascii="Times New Roman" w:cs="Times New Roman" w:eastAsia="Times New Roman" w:hAnsi="Times New Roman"/>
          <w:b w:val="false"/>
          <w:bCs w:val="false"/>
          <w:color w:val="1A1A1A"/>
          <w:sz w:val="24"/>
          <w:szCs w:val="24"/>
        </w:rPr>
        <w:t xml:space="preserve">Icon chuông (🔔) ở góc trên bên phải màn hình hiển thị số thông báo chưa đọc.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1565C0"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Ký hiệu</w:t>
            </w:r>
          </w:p>
        </w:tc>
        <w:tc>
          <w:tcPr>
            <w:tcW w:type="dxa" w:w="7360"/>
            <w:tcBorders>
              <w:top w:val="single" w:color="CCCCCC" w:sz="4"/>
              <w:left w:val="single" w:color="CCCCCC" w:sz="4"/>
              <w:bottom w:val="single" w:color="CCCCCC" w:sz="4"/>
              <w:right w:val="single" w:color="CCCCCC" w:sz="4"/>
            </w:tcBorders>
            <w:shd w:fill="1565C0"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Ý nghĩa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1A1A1A"/>
                <w:sz w:val="22"/>
                <w:szCs w:val="22"/>
              </w:rPr>
              <w:t xml:space="preserv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Bạn được giao công việc mới</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1A1A1A"/>
                <w:sz w:val="22"/>
                <w:szCs w:val="22"/>
              </w:rPr>
              <w:t xml:space="preserve">🔄</w:t>
            </w:r>
          </w:p>
        </w:tc>
        <w:tc>
          <w:tcPr>
            <w:tcW w:type="dxa" w:w="7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Tiến độ công việc được cập nhật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1A1A1A"/>
                <w:sz w:val="22"/>
                <w:szCs w:val="22"/>
              </w:rPr>
              <w:t xml:space="preserv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Công việc đã được lãnh đạo duyệt</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1A1A1A"/>
                <w:sz w:val="22"/>
                <w:szCs w:val="22"/>
              </w:rPr>
              <w:t xml:space="preserve">📢</w:t>
            </w:r>
          </w:p>
        </w:tc>
        <w:tc>
          <w:tcPr>
            <w:tcW w:type="dxa" w:w="7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Nhân viên / nhóm trưởng báo hoàn thành</w:t>
            </w:r>
          </w:p>
        </w:tc>
      </w:tr>
    </w:tbl>
    <w:p>
      <w:pPr>
        <w:spacing w:after="120"/>
        <w:jc w:val="left"/>
      </w:pPr>
      <w:r>
        <w:rPr>
          <w:rFonts w:ascii="Times New Roman" w:cs="Times New Roman" w:eastAsia="Times New Roman" w:hAnsi="Times New Roman"/>
          <w:b w:val="false"/>
          <w:bCs w:val="false"/>
          <w:color w:val="1A1A1A"/>
          <w:sz w:val="24"/>
          <w:szCs w:val="24"/>
        </w:rPr>
        <w:t xml:space="preserve"/>
      </w:r>
    </w:p>
    <w:p>
      <w:pPr>
        <w:spacing w:after="120"/>
        <w:jc w:val="left"/>
      </w:pPr>
      <w:r>
        <w:rPr>
          <w:rFonts w:ascii="Times New Roman" w:cs="Times New Roman" w:eastAsia="Times New Roman" w:hAnsi="Times New Roman"/>
          <w:b w:val="false"/>
          <w:bCs w:val="false"/>
          <w:color w:val="1A1A1A"/>
          <w:sz w:val="24"/>
          <w:szCs w:val="24"/>
        </w:rPr>
        <w:t xml:space="preserve">Hệ thống tự động cập nhật thông báo mỗi 30 giây. Nhấn vào icon chuông để xem danh sách thông báo và nhấn "Đọc tất cả" để đánh dấu đã đọc.</w:t>
      </w:r>
    </w:p>
    <w:p>
      <w:pPr>
        <w:spacing w:after="120"/>
        <w:jc w:val="left"/>
      </w:pPr>
      <w:r>
        <w:rPr>
          <w:rFonts w:ascii="Times New Roman" w:cs="Times New Roman" w:eastAsia="Times New Roman" w:hAnsi="Times New Roman"/>
          <w:b w:val="false"/>
          <w:bCs w:val="false"/>
          <w:color w:val="1A1A1A"/>
          <w:sz w:val="24"/>
          <w:szCs w:val="24"/>
        </w:rPr>
        <w:t xml:space="preserve"/>
      </w:r>
    </w:p>
    <w:p>
      <w:pPr>
        <w:pStyle w:val="Heading1"/>
        <w:spacing w:after="180" w:before="360"/>
      </w:pPr>
      <w:r>
        <w:rPr>
          <w:rFonts w:ascii="Times New Roman" w:cs="Times New Roman" w:eastAsia="Times New Roman" w:hAnsi="Times New Roman"/>
          <w:b/>
          <w:bCs/>
          <w:color w:val="1565C0"/>
          <w:sz w:val="32"/>
          <w:szCs w:val="32"/>
        </w:rPr>
        <w:t xml:space="preserve">VII. HỎI ĐÁP THƯỜNG GẶP (FAQ)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4"/>
              <w:left w:val="single" w:color="CCCCCC" w:sz="4"/>
              <w:bottom w:val="single" w:color="CCCCCC" w:sz="4"/>
              <w:right w:val="single" w:color="CCCCCC" w:sz="4"/>
            </w:tcBorders>
            <w:shd w:fill="1565C0"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Câu hỏi</w:t>
            </w:r>
          </w:p>
        </w:tc>
        <w:tc>
          <w:tcPr>
            <w:tcW w:type="dxa" w:w="5360"/>
            <w:tcBorders>
              <w:top w:val="single" w:color="CCCCCC" w:sz="4"/>
              <w:left w:val="single" w:color="CCCCCC" w:sz="4"/>
              <w:bottom w:val="single" w:color="CCCCCC" w:sz="4"/>
              <w:right w:val="single" w:color="CCCCCC" w:sz="4"/>
            </w:tcBorders>
            <w:shd w:fill="1565C0"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Giải đáp</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Tôi không thấy tab "Giao việc" để giao cho thành viên?</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Tab này xuất hiện sau khi đăng nhập với tài khoản nhóm trưởng. Kiểm tra lại tên đăng nhập.</w:t>
            </w:r>
          </w:p>
        </w:tc>
      </w:tr>
      <w:tr>
        <w:tc>
          <w:tcPr>
            <w:tcW w:type="dxa" w:w="4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Ghi chú cập nhật của tôi không hiển thị với lãnh đạo?</w:t>
            </w:r>
          </w:p>
        </w:tc>
        <w:tc>
          <w:tcPr>
            <w:tcW w:type="dxa" w:w="5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Đảm bảo bạn đã nhập ghi chú vào ô "Ghi chú" rồi nhấn "Lưu cập nhật". Thử hard-refresh (Ctrl+Shift+R) nếu vẫn không thấy.</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Tôi không thể đóng cửa sổ chi tiết công việc?</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Nhấn nút "X" ở góc trên phải cửa sổ, hoặc nhấn ra ngoài vùng cửa sổ để đóng.</w:t>
            </w:r>
          </w:p>
        </w:tc>
      </w:tr>
      <w:tr>
        <w:tc>
          <w:tcPr>
            <w:tcW w:type="dxa" w:w="4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Thành viên nhóm không nhận được thông báo khi tôi giao việc?</w:t>
            </w:r>
          </w:p>
        </w:tc>
        <w:tc>
          <w:tcPr>
            <w:tcW w:type="dxa" w:w="5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Thông báo đồng bộ mỗi 30 giây. Nhờ thành viên nhấn vào icon chuông để làm mới danh sách thông báo.</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Tôi muốn hủy đăng ký nghỉ phép đã gửi?</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1A1A1A"/>
                <w:sz w:val="22"/>
                <w:szCs w:val="22"/>
              </w:rPr>
              <w:t xml:space="preserve">Liên hệ Tổ trưởng công tác hoặc quản trị viên lịch trực để hủy đăng ký nghỉ phép.</w:t>
            </w:r>
          </w:p>
        </w:tc>
      </w:tr>
    </w:tbl>
    <w:p>
      <w:pPr>
        <w:spacing w:after="120"/>
        <w:jc w:val="left"/>
      </w:pPr>
      <w:r>
        <w:rPr>
          <w:rFonts w:ascii="Times New Roman" w:cs="Times New Roman" w:eastAsia="Times New Roman" w:hAnsi="Times New Roman"/>
          <w:b w:val="false"/>
          <w:bCs w:val="false"/>
          <w:color w:val="1A1A1A"/>
          <w:sz w:val="24"/>
          <w:szCs w:val="24"/>
        </w:rPr>
        <w:t xml:space="preserve"/>
      </w:r>
    </w:p>
    <w:p>
      <w:pPr>
        <w:spacing w:after="120"/>
        <w:jc w:val="left"/>
      </w:pPr>
      <w:r>
        <w:rPr>
          <w:rFonts w:ascii="Times New Roman" w:cs="Times New Roman" w:eastAsia="Times New Roman" w:hAnsi="Times New Roman"/>
          <w:b w:val="false"/>
          <w:bCs w:val="false"/>
          <w:color w:val="1A1A1A"/>
          <w:sz w:val="24"/>
          <w:szCs w:val="24"/>
        </w:rPr>
        <w:t xml:space="preserve">Mọi thắc mắc hoặc báo lỗi hệ thống, vui lòng liên hệ: Tổ trưởng công tác - Nguyễn Thị Thu Hiền</w:t>
      </w:r>
    </w:p>
    <w:sectPr>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1565C0"/>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A237E"/>
      <w:sz w:val="26"/>
      <w:szCs w:val="26"/>
    </w:rPr>
  </w:style>
  <w:style w:type="paragraph" w:styleId="Heading3">
    <w:name w:val="Heading 3"/>
    <w:basedOn w:val="Normal"/>
    <w:next w:val="Normal"/>
    <w:qFormat/>
    <w:pPr>
      <w:spacing w:after="80" w:before="180"/>
      <w:outlineLvl w:val="2"/>
    </w:pPr>
    <w:rPr>
      <w:rFonts w:ascii="Times New Roman" w:cs="Times New Roman" w:eastAsia="Times New Roman" w:hAnsi="Times New Roman"/>
      <w:b/>
      <w:bCs/>
      <w:color w:val="0D47A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2026-06-26T02:19:18.263Z</dcterms:created>
  <dcterms:modified xsi:type="dcterms:W3CDTF">2026-06-26T02:19:18.263Z</dcterms:modified>
</cp:coreProperties>
</file>

<file path=docProps/custom.xml><?xml version="1.0" encoding="utf-8"?>
<Properties xmlns="http://schemas.openxmlformats.org/officeDocument/2006/custom-properties" xmlns:vt="http://schemas.openxmlformats.org/officeDocument/2006/docPropsVTypes"/>
</file>