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Learning Management System</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Use-Case-Realization Specification: Manage Courses</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1"/>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1"/>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28/11/2024</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Final version</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Thị Hiền Anh</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Events—Design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Derived Requirements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Title"/>
        <w:rPr/>
      </w:pPr>
      <w:r w:rsidDel="00000000" w:rsidR="00000000" w:rsidRPr="00000000">
        <w:fldChar w:fldCharType="end"/>
      </w:r>
      <w:r w:rsidDel="00000000" w:rsidR="00000000" w:rsidRPr="00000000">
        <w:br w:type="page"/>
      </w:r>
      <w:r w:rsidDel="00000000" w:rsidR="00000000" w:rsidRPr="00000000">
        <w:rPr>
          <w:rtl w:val="0"/>
        </w:rPr>
        <w:t xml:space="preserve">Use-Case-Realization Specification: Manage Courses</w:t>
      </w:r>
    </w:p>
    <w:p w:rsidR="00000000" w:rsidDel="00000000" w:rsidP="00000000" w:rsidRDefault="00000000" w:rsidRPr="00000000" w14:paraId="0000001C">
      <w:pPr>
        <w:pStyle w:val="Heading1"/>
        <w:numPr>
          <w:ilvl w:val="0"/>
          <w:numId w:val="1"/>
        </w:numPr>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1D">
      <w:pPr>
        <w:pStyle w:val="Heading2"/>
        <w:numPr>
          <w:ilvl w:val="1"/>
          <w:numId w:val="1"/>
        </w:numPr>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1E">
      <w:pPr>
        <w:spacing w:after="240" w:before="240" w:lineRule="auto"/>
        <w:ind w:left="720" w:firstLine="0"/>
        <w:rPr/>
      </w:pPr>
      <w:bookmarkStart w:colFirst="0" w:colLast="0" w:name="_heading=h.3znysh7" w:id="2"/>
      <w:bookmarkEnd w:id="2"/>
      <w:r w:rsidDel="00000000" w:rsidR="00000000" w:rsidRPr="00000000">
        <w:rPr>
          <w:rtl w:val="0"/>
        </w:rPr>
        <w:t xml:space="preserve">This is Use-Case Realization Specification of the use case: Manage Course</w:t>
      </w:r>
    </w:p>
    <w:p w:rsidR="00000000" w:rsidDel="00000000" w:rsidP="00000000" w:rsidRDefault="00000000" w:rsidRPr="00000000" w14:paraId="0000001F">
      <w:pPr>
        <w:pStyle w:val="Heading2"/>
        <w:numPr>
          <w:ilvl w:val="1"/>
          <w:numId w:val="1"/>
        </w:numPr>
        <w:rPr/>
      </w:pPr>
      <w:bookmarkStart w:colFirst="0" w:colLast="0" w:name="_heading=h.1fob9te" w:id="3"/>
      <w:bookmarkEnd w:id="3"/>
      <w:r w:rsidDel="00000000" w:rsidR="00000000" w:rsidRPr="00000000">
        <w:rPr>
          <w:rtl w:val="0"/>
        </w:rPr>
        <w:t xml:space="preserve">Scope</w:t>
      </w:r>
    </w:p>
    <w:p w:rsidR="00000000" w:rsidDel="00000000" w:rsidP="00000000" w:rsidRDefault="00000000" w:rsidRPr="00000000" w14:paraId="00000020">
      <w:pPr>
        <w:spacing w:after="240" w:before="240" w:lineRule="auto"/>
        <w:ind w:left="720" w:firstLine="0"/>
        <w:rPr>
          <w:i w:val="1"/>
          <w:color w:val="0000ff"/>
        </w:rPr>
      </w:pPr>
      <w:r w:rsidDel="00000000" w:rsidR="00000000" w:rsidRPr="00000000">
        <w:rPr>
          <w:rtl w:val="0"/>
        </w:rPr>
        <w:t xml:space="preserve">This document describes how the use case for managing courses by admin on the system is realized within the design model, specifically sequence diagram and class diagram.</w:t>
      </w:r>
      <w:r w:rsidDel="00000000" w:rsidR="00000000" w:rsidRPr="00000000">
        <w:rPr>
          <w:rtl w:val="0"/>
        </w:rPr>
      </w:r>
    </w:p>
    <w:p w:rsidR="00000000" w:rsidDel="00000000" w:rsidP="00000000" w:rsidRDefault="00000000" w:rsidRPr="00000000" w14:paraId="00000021">
      <w:pPr>
        <w:pStyle w:val="Heading2"/>
        <w:numPr>
          <w:ilvl w:val="1"/>
          <w:numId w:val="1"/>
        </w:numPr>
        <w:rPr/>
      </w:pPr>
      <w:bookmarkStart w:colFirst="0" w:colLast="0" w:name="_heading=h.3znysh7" w:id="2"/>
      <w:bookmarkEnd w:id="2"/>
      <w:r w:rsidDel="00000000" w:rsidR="00000000" w:rsidRPr="00000000">
        <w:rPr>
          <w:rtl w:val="0"/>
        </w:rPr>
        <w:t xml:space="preserve">Definitions, Acronyms, and Abbreviations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Admin: or administrator, who manages the system.</w:t>
      </w:r>
      <w:r w:rsidDel="00000000" w:rsidR="00000000" w:rsidRPr="00000000">
        <w:rPr>
          <w:rtl w:val="0"/>
        </w:rPr>
      </w:r>
    </w:p>
    <w:p w:rsidR="00000000" w:rsidDel="00000000" w:rsidP="00000000" w:rsidRDefault="00000000" w:rsidRPr="00000000" w14:paraId="00000023">
      <w:pPr>
        <w:pStyle w:val="Heading2"/>
        <w:numPr>
          <w:ilvl w:val="1"/>
          <w:numId w:val="1"/>
        </w:numPr>
        <w:rPr/>
      </w:pPr>
      <w:bookmarkStart w:colFirst="0" w:colLast="0" w:name="_heading=h.2et92p0" w:id="4"/>
      <w:bookmarkEnd w:id="4"/>
      <w:r w:rsidDel="00000000" w:rsidR="00000000" w:rsidRPr="00000000">
        <w:rPr>
          <w:rtl w:val="0"/>
        </w:rPr>
        <w:t xml:space="preserve">References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25">
      <w:pPr>
        <w:pStyle w:val="Heading2"/>
        <w:numPr>
          <w:ilvl w:val="1"/>
          <w:numId w:val="1"/>
        </w:numPr>
        <w:rPr/>
      </w:pPr>
      <w:bookmarkStart w:colFirst="0" w:colLast="0" w:name="_heading=h.tyjcwt" w:id="5"/>
      <w:bookmarkEnd w:id="5"/>
      <w:r w:rsidDel="00000000" w:rsidR="00000000" w:rsidRPr="00000000">
        <w:rPr>
          <w:rtl w:val="0"/>
        </w:rPr>
        <w:t xml:space="preserve">Overview</w:t>
      </w:r>
    </w:p>
    <w:p w:rsidR="00000000" w:rsidDel="00000000" w:rsidP="00000000" w:rsidRDefault="00000000" w:rsidRPr="00000000" w14:paraId="00000026">
      <w:pPr>
        <w:spacing w:after="240" w:before="240" w:lineRule="auto"/>
        <w:ind w:left="720" w:firstLine="0"/>
        <w:rPr>
          <w:i w:val="1"/>
          <w:color w:val="0000ff"/>
        </w:rPr>
      </w:pPr>
      <w:r w:rsidDel="00000000" w:rsidR="00000000" w:rsidRPr="00000000">
        <w:rPr>
          <w:rtl w:val="0"/>
        </w:rPr>
        <w:t xml:space="preserve">Use-Case Realization Specification of Manage Announcement is provided in full. In this document, it will be summarized into a written description. There are sequence and class diagrams that show how the use case is implemented.</w:t>
      </w:r>
      <w:r w:rsidDel="00000000" w:rsidR="00000000" w:rsidRPr="00000000">
        <w:rPr>
          <w:rtl w:val="0"/>
        </w:rPr>
      </w:r>
    </w:p>
    <w:p w:rsidR="00000000" w:rsidDel="00000000" w:rsidP="00000000" w:rsidRDefault="00000000" w:rsidRPr="00000000" w14:paraId="00000027">
      <w:pPr>
        <w:pStyle w:val="Heading1"/>
        <w:numPr>
          <w:ilvl w:val="0"/>
          <w:numId w:val="1"/>
        </w:numPr>
        <w:rPr/>
      </w:pPr>
      <w:bookmarkStart w:colFirst="0" w:colLast="0" w:name="_heading=h.3dy6vkm" w:id="6"/>
      <w:bookmarkEnd w:id="6"/>
      <w:r w:rsidDel="00000000" w:rsidR="00000000" w:rsidRPr="00000000">
        <w:rPr>
          <w:rtl w:val="0"/>
        </w:rPr>
        <w:t xml:space="preserve">Flow of Events—Design </w:t>
      </w:r>
    </w:p>
    <w:p w:rsidR="00000000" w:rsidDel="00000000" w:rsidP="00000000" w:rsidRDefault="00000000" w:rsidRPr="00000000" w14:paraId="00000028">
      <w:pPr>
        <w:pStyle w:val="Heading2"/>
        <w:numPr>
          <w:ilvl w:val="1"/>
          <w:numId w:val="1"/>
        </w:numPr>
        <w:rPr/>
      </w:pPr>
      <w:r w:rsidDel="00000000" w:rsidR="00000000" w:rsidRPr="00000000">
        <w:rPr>
          <w:rtl w:val="0"/>
        </w:rPr>
        <w:t xml:space="preserve">Sequence diagram</w:t>
      </w:r>
    </w:p>
    <w:p w:rsidR="00000000" w:rsidDel="00000000" w:rsidP="00000000" w:rsidRDefault="00000000" w:rsidRPr="00000000" w14:paraId="00000029">
      <w:pPr>
        <w:numPr>
          <w:ilvl w:val="2"/>
          <w:numId w:val="1"/>
        </w:numPr>
        <w:ind w:left="708.6614173228347" w:firstLine="0"/>
        <w:rPr>
          <w:b w:val="1"/>
        </w:rPr>
      </w:pPr>
      <w:r w:rsidDel="00000000" w:rsidR="00000000" w:rsidRPr="00000000">
        <w:rPr>
          <w:b w:val="1"/>
          <w:rtl w:val="0"/>
        </w:rPr>
        <w:t xml:space="preserve">Access and View Course Management View</w:t>
      </w:r>
      <w:r w:rsidDel="00000000" w:rsidR="00000000" w:rsidRPr="00000000">
        <w:rPr>
          <w:rtl w:val="0"/>
        </w:rPr>
      </w:r>
    </w:p>
    <w:p w:rsidR="00000000" w:rsidDel="00000000" w:rsidP="00000000" w:rsidRDefault="00000000" w:rsidRPr="00000000" w14:paraId="0000002A">
      <w:pPr>
        <w:ind w:left="708.6614173228347" w:firstLine="0"/>
        <w:rPr/>
      </w:pPr>
      <w:r w:rsidDel="00000000" w:rsidR="00000000" w:rsidRPr="00000000">
        <w:rPr>
          <w:rtl w:val="0"/>
        </w:rPr>
        <w:t xml:space="preserve">Initiate the Course Management View and choose the page number to see more courses.</w:t>
      </w:r>
    </w:p>
    <w:p w:rsidR="00000000" w:rsidDel="00000000" w:rsidP="00000000" w:rsidRDefault="00000000" w:rsidRPr="00000000" w14:paraId="0000002B">
      <w:pPr>
        <w:ind w:left="708.6614173228347" w:firstLine="0"/>
        <w:rPr/>
      </w:pPr>
      <w:r w:rsidDel="00000000" w:rsidR="00000000" w:rsidRPr="00000000">
        <w:rPr>
          <w:rtl w:val="0"/>
        </w:rPr>
      </w:r>
    </w:p>
    <w:p w:rsidR="00000000" w:rsidDel="00000000" w:rsidP="00000000" w:rsidRDefault="00000000" w:rsidRPr="00000000" w14:paraId="0000002C">
      <w:pPr>
        <w:ind w:left="708.6614173228347" w:firstLine="0"/>
        <w:rPr/>
      </w:pPr>
      <w:r w:rsidDel="00000000" w:rsidR="00000000" w:rsidRPr="00000000">
        <w:rPr/>
        <w:drawing>
          <wp:inline distB="114300" distT="114300" distL="114300" distR="114300">
            <wp:extent cx="5943600" cy="2514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08.6614173228347" w:firstLine="0"/>
        <w:rPr/>
      </w:pPr>
      <w:r w:rsidDel="00000000" w:rsidR="00000000" w:rsidRPr="00000000">
        <w:rPr>
          <w:rtl w:val="0"/>
        </w:rPr>
      </w:r>
    </w:p>
    <w:p w:rsidR="00000000" w:rsidDel="00000000" w:rsidP="00000000" w:rsidRDefault="00000000" w:rsidRPr="00000000" w14:paraId="0000002E">
      <w:pPr>
        <w:ind w:left="708.6614173228347" w:firstLine="0"/>
        <w:rPr/>
      </w:pPr>
      <w:r w:rsidDel="00000000" w:rsidR="00000000" w:rsidRPr="00000000">
        <w:rPr>
          <w:rtl w:val="0"/>
        </w:rPr>
        <w:tab/>
        <w:t xml:space="preserve">Search for courses by keywords, including Course Name and Course ID.</w:t>
      </w:r>
    </w:p>
    <w:p w:rsidR="00000000" w:rsidDel="00000000" w:rsidP="00000000" w:rsidRDefault="00000000" w:rsidRPr="00000000" w14:paraId="0000002F">
      <w:pPr>
        <w:ind w:left="708.6614173228347" w:firstLine="0"/>
        <w:rPr/>
      </w:pPr>
      <w:r w:rsidDel="00000000" w:rsidR="00000000" w:rsidRPr="00000000">
        <w:rPr>
          <w:rtl w:val="0"/>
        </w:rPr>
      </w:r>
    </w:p>
    <w:p w:rsidR="00000000" w:rsidDel="00000000" w:rsidP="00000000" w:rsidRDefault="00000000" w:rsidRPr="00000000" w14:paraId="00000030">
      <w:pPr>
        <w:ind w:left="708.6614173228347" w:firstLine="0"/>
        <w:rPr/>
      </w:pPr>
      <w:r w:rsidDel="00000000" w:rsidR="00000000" w:rsidRPr="00000000">
        <w:rPr/>
        <w:drawing>
          <wp:inline distB="114300" distT="114300" distL="114300" distR="114300">
            <wp:extent cx="5943600" cy="28575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08.6614173228347" w:firstLine="0"/>
        <w:rPr/>
      </w:pPr>
      <w:r w:rsidDel="00000000" w:rsidR="00000000" w:rsidRPr="00000000">
        <w:rPr>
          <w:rtl w:val="0"/>
        </w:rPr>
        <w:tab/>
      </w:r>
    </w:p>
    <w:p w:rsidR="00000000" w:rsidDel="00000000" w:rsidP="00000000" w:rsidRDefault="00000000" w:rsidRPr="00000000" w14:paraId="00000032">
      <w:pPr>
        <w:ind w:left="708.6614173228347" w:firstLine="0"/>
        <w:rPr/>
      </w:pPr>
      <w:r w:rsidDel="00000000" w:rsidR="00000000" w:rsidRPr="00000000">
        <w:rPr>
          <w:rtl w:val="0"/>
        </w:rPr>
        <w:tab/>
        <w:t xml:space="preserve">The admin can sort the course based on references (latest-oldest; oldest-latest; recently added)</w:t>
      </w:r>
    </w:p>
    <w:p w:rsidR="00000000" w:rsidDel="00000000" w:rsidP="00000000" w:rsidRDefault="00000000" w:rsidRPr="00000000" w14:paraId="00000033">
      <w:pPr>
        <w:ind w:left="708.6614173228347" w:firstLine="0"/>
        <w:rPr/>
      </w:pPr>
      <w:r w:rsidDel="00000000" w:rsidR="00000000" w:rsidRPr="00000000">
        <w:rPr>
          <w:rtl w:val="0"/>
        </w:rPr>
      </w:r>
    </w:p>
    <w:p w:rsidR="00000000" w:rsidDel="00000000" w:rsidP="00000000" w:rsidRDefault="00000000" w:rsidRPr="00000000" w14:paraId="00000034">
      <w:pPr>
        <w:ind w:left="708.6614173228347" w:firstLine="0"/>
        <w:rPr/>
      </w:pPr>
      <w:r w:rsidDel="00000000" w:rsidR="00000000" w:rsidRPr="00000000">
        <w:rPr/>
        <w:drawing>
          <wp:inline distB="114300" distT="114300" distL="114300" distR="114300">
            <wp:extent cx="5943600" cy="28067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08.6614173228347" w:firstLine="0"/>
        <w:rPr/>
      </w:pPr>
      <w:r w:rsidDel="00000000" w:rsidR="00000000" w:rsidRPr="00000000">
        <w:rPr>
          <w:rtl w:val="0"/>
        </w:rPr>
      </w:r>
    </w:p>
    <w:p w:rsidR="00000000" w:rsidDel="00000000" w:rsidP="00000000" w:rsidRDefault="00000000" w:rsidRPr="00000000" w14:paraId="00000036">
      <w:pPr>
        <w:ind w:left="708.6614173228347" w:firstLine="0"/>
        <w:rPr/>
      </w:pPr>
      <w:r w:rsidDel="00000000" w:rsidR="00000000" w:rsidRPr="00000000">
        <w:rPr>
          <w:rtl w:val="0"/>
        </w:rPr>
        <w:t xml:space="preserve">The admin can view course details when clicking the “View” button, but is not allowed to edit in this view. </w:t>
      </w:r>
    </w:p>
    <w:p w:rsidR="00000000" w:rsidDel="00000000" w:rsidP="00000000" w:rsidRDefault="00000000" w:rsidRPr="00000000" w14:paraId="00000037">
      <w:pPr>
        <w:ind w:left="708.6614173228347" w:firstLine="0"/>
        <w:rPr/>
      </w:pPr>
      <w:r w:rsidDel="00000000" w:rsidR="00000000" w:rsidRPr="00000000">
        <w:rPr>
          <w:rtl w:val="0"/>
        </w:rPr>
      </w:r>
    </w:p>
    <w:p w:rsidR="00000000" w:rsidDel="00000000" w:rsidP="00000000" w:rsidRDefault="00000000" w:rsidRPr="00000000" w14:paraId="00000038">
      <w:pPr>
        <w:ind w:left="708.6614173228347" w:firstLine="0"/>
        <w:rPr/>
      </w:pPr>
      <w:r w:rsidDel="00000000" w:rsidR="00000000" w:rsidRPr="00000000">
        <w:rPr/>
        <w:drawing>
          <wp:inline distB="114300" distT="114300" distL="114300" distR="114300">
            <wp:extent cx="5943600" cy="25019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08.6614173228347" w:firstLine="0"/>
        <w:rPr/>
      </w:pPr>
      <w:r w:rsidDel="00000000" w:rsidR="00000000" w:rsidRPr="00000000">
        <w:rPr>
          <w:rtl w:val="0"/>
        </w:rPr>
      </w:r>
    </w:p>
    <w:p w:rsidR="00000000" w:rsidDel="00000000" w:rsidP="00000000" w:rsidRDefault="00000000" w:rsidRPr="00000000" w14:paraId="0000003A">
      <w:pPr>
        <w:ind w:left="708.6614173228347" w:firstLine="0"/>
        <w:rPr>
          <w:b w:val="1"/>
        </w:rPr>
      </w:pPr>
      <w:r w:rsidDel="00000000" w:rsidR="00000000" w:rsidRPr="00000000">
        <w:rPr>
          <w:b w:val="1"/>
          <w:rtl w:val="0"/>
        </w:rPr>
        <w:t xml:space="preserve">2.1.2. Create course</w:t>
      </w:r>
    </w:p>
    <w:p w:rsidR="00000000" w:rsidDel="00000000" w:rsidP="00000000" w:rsidRDefault="00000000" w:rsidRPr="00000000" w14:paraId="0000003B">
      <w:pPr>
        <w:ind w:left="708.6614173228347" w:firstLine="0"/>
        <w:rPr>
          <w:b w:val="1"/>
        </w:rPr>
      </w:pPr>
      <w:r w:rsidDel="00000000" w:rsidR="00000000" w:rsidRPr="00000000">
        <w:rPr>
          <w:rtl w:val="0"/>
        </w:rPr>
      </w:r>
    </w:p>
    <w:p w:rsidR="00000000" w:rsidDel="00000000" w:rsidP="00000000" w:rsidRDefault="00000000" w:rsidRPr="00000000" w14:paraId="0000003C">
      <w:pPr>
        <w:ind w:left="708.6614173228347" w:right="-986.4566929133849" w:firstLine="0"/>
        <w:rPr/>
      </w:pPr>
      <w:r w:rsidDel="00000000" w:rsidR="00000000" w:rsidRPr="00000000">
        <w:rPr>
          <w:rtl w:val="0"/>
        </w:rPr>
        <w:tab/>
        <w:tab/>
      </w:r>
      <w:r w:rsidDel="00000000" w:rsidR="00000000" w:rsidRPr="00000000">
        <w:rPr/>
        <w:drawing>
          <wp:inline distB="114300" distT="114300" distL="114300" distR="114300">
            <wp:extent cx="5943600" cy="59309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08.6614173228347" w:right="-986.4566929133849" w:firstLine="0"/>
        <w:rPr/>
      </w:pPr>
      <w:r w:rsidDel="00000000" w:rsidR="00000000" w:rsidRPr="00000000">
        <w:rPr>
          <w:rtl w:val="0"/>
        </w:rPr>
        <w:tab/>
        <w:tab/>
      </w:r>
    </w:p>
    <w:p w:rsidR="00000000" w:rsidDel="00000000" w:rsidP="00000000" w:rsidRDefault="00000000" w:rsidRPr="00000000" w14:paraId="0000003E">
      <w:pPr>
        <w:ind w:left="708.6614173228347" w:firstLine="0"/>
        <w:rPr>
          <w:b w:val="1"/>
        </w:rPr>
      </w:pPr>
      <w:r w:rsidDel="00000000" w:rsidR="00000000" w:rsidRPr="00000000">
        <w:rPr>
          <w:b w:val="1"/>
          <w:rtl w:val="0"/>
        </w:rPr>
        <w:t xml:space="preserve">2.1.3. Edit courses</w:t>
      </w:r>
    </w:p>
    <w:p w:rsidR="00000000" w:rsidDel="00000000" w:rsidP="00000000" w:rsidRDefault="00000000" w:rsidRPr="00000000" w14:paraId="0000003F">
      <w:pPr>
        <w:ind w:left="708.6614173228347" w:firstLine="0"/>
        <w:rPr/>
      </w:pPr>
      <w:r w:rsidDel="00000000" w:rsidR="00000000" w:rsidRPr="00000000">
        <w:rPr>
          <w:rtl w:val="0"/>
        </w:rPr>
      </w:r>
    </w:p>
    <w:p w:rsidR="00000000" w:rsidDel="00000000" w:rsidP="00000000" w:rsidRDefault="00000000" w:rsidRPr="00000000" w14:paraId="00000040">
      <w:pPr>
        <w:ind w:left="708.6614173228347" w:firstLine="0"/>
        <w:rPr/>
      </w:pPr>
      <w:r w:rsidDel="00000000" w:rsidR="00000000" w:rsidRPr="00000000">
        <w:rPr>
          <w:rtl w:val="0"/>
        </w:rPr>
        <w:t xml:space="preserve">The flow of editing courses is similar to creating courses; the admin must fill in the required fields so he/she is not allowed to delete data from those fields and let them empty. The course ID might be changed but still needs to be unique, so there are still validation and checking uniqueness processes constantly while the admin is typing in the form and editing information in the form. </w:t>
        <w:br w:type="textWrapping"/>
        <w:t xml:space="preserve">The admin can also adjust the member list as in creating a course by adding or removing a member account from the list. </w:t>
      </w:r>
    </w:p>
    <w:p w:rsidR="00000000" w:rsidDel="00000000" w:rsidP="00000000" w:rsidRDefault="00000000" w:rsidRPr="00000000" w14:paraId="00000041">
      <w:pPr>
        <w:ind w:left="708.6614173228347" w:firstLine="0"/>
        <w:rPr/>
      </w:pPr>
      <w:r w:rsidDel="00000000" w:rsidR="00000000" w:rsidRPr="00000000">
        <w:rPr/>
        <w:drawing>
          <wp:inline distB="114300" distT="114300" distL="114300" distR="114300">
            <wp:extent cx="5943600" cy="61087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08.6614173228347" w:firstLine="0"/>
        <w:rPr>
          <w:b w:val="1"/>
        </w:rPr>
      </w:pPr>
      <w:r w:rsidDel="00000000" w:rsidR="00000000" w:rsidRPr="00000000">
        <w:rPr>
          <w:b w:val="1"/>
          <w:rtl w:val="0"/>
        </w:rPr>
        <w:t xml:space="preserve">2.1.4. Delete courses</w:t>
      </w:r>
    </w:p>
    <w:p w:rsidR="00000000" w:rsidDel="00000000" w:rsidP="00000000" w:rsidRDefault="00000000" w:rsidRPr="00000000" w14:paraId="00000043">
      <w:pPr>
        <w:ind w:left="708.6614173228347" w:firstLine="0"/>
        <w:rPr/>
      </w:pPr>
      <w:r w:rsidDel="00000000" w:rsidR="00000000" w:rsidRPr="00000000">
        <w:rPr>
          <w:rtl w:val="0"/>
        </w:rPr>
        <w:t xml:space="preserve">When the admin hovers on the card, the three buttons will appear, including the “Delete” button. When the admin clicks that button, the system must check if the course has ended yet; if it hasn’t, the course is not allowed to be deleted. If it is ended, the system will pop up a confirmation whether the admin really wants to delete the course and only delete the course when the admin confirms again to.</w:t>
      </w:r>
    </w:p>
    <w:p w:rsidR="00000000" w:rsidDel="00000000" w:rsidP="00000000" w:rsidRDefault="00000000" w:rsidRPr="00000000" w14:paraId="00000044">
      <w:pPr>
        <w:ind w:left="708.6614173228347" w:firstLine="0"/>
        <w:jc w:val="center"/>
        <w:rPr/>
      </w:pPr>
      <w:r w:rsidDel="00000000" w:rsidR="00000000" w:rsidRPr="00000000">
        <w:rPr/>
        <w:drawing>
          <wp:inline distB="114300" distT="114300" distL="114300" distR="114300">
            <wp:extent cx="5943600" cy="38354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992.1259842519685" w:right="-986.4566929133849" w:firstLine="0"/>
        <w:rPr/>
      </w:pPr>
      <w:r w:rsidDel="00000000" w:rsidR="00000000" w:rsidRPr="00000000">
        <w:rPr>
          <w:rtl w:val="0"/>
        </w:rPr>
      </w:r>
    </w:p>
    <w:p w:rsidR="00000000" w:rsidDel="00000000" w:rsidP="00000000" w:rsidRDefault="00000000" w:rsidRPr="00000000" w14:paraId="00000046">
      <w:pPr>
        <w:pStyle w:val="Heading2"/>
        <w:numPr>
          <w:ilvl w:val="1"/>
          <w:numId w:val="1"/>
        </w:numPr>
        <w:rPr/>
      </w:pPr>
      <w:r w:rsidDel="00000000" w:rsidR="00000000" w:rsidRPr="00000000">
        <w:rPr>
          <w:rtl w:val="0"/>
        </w:rPr>
        <w:t xml:space="preserve">C</w:t>
      </w:r>
      <w:r w:rsidDel="00000000" w:rsidR="00000000" w:rsidRPr="00000000">
        <w:rPr>
          <w:rtl w:val="0"/>
        </w:rPr>
        <w:t xml:space="preserve">lass diagram</w:t>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943600" cy="43942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numPr>
          <w:ilvl w:val="0"/>
          <w:numId w:val="1"/>
        </w:numPr>
        <w:rPr/>
      </w:pPr>
      <w:bookmarkStart w:colFirst="0" w:colLast="0" w:name="_heading=h.1t3h5sf" w:id="7"/>
      <w:bookmarkEnd w:id="7"/>
      <w:r w:rsidDel="00000000" w:rsidR="00000000" w:rsidRPr="00000000">
        <w:rPr>
          <w:rtl w:val="0"/>
        </w:rPr>
        <w:t xml:space="preserve">Derived Requirements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headerReference r:id="rId17" w:type="default"/>
      <w:headerReference r:id="rId18" w:type="first"/>
      <w:footerReference r:id="rId19" w:type="default"/>
      <w:footerReference r:id="rId20"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Group 10</w:t>
          </w:r>
          <w:r w:rsidDel="00000000" w:rsidR="00000000" w:rsidRPr="00000000">
            <w:fldChar w:fldCharType="end"/>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E">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Group 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52">
          <w:pPr>
            <w:rPr/>
          </w:pPr>
          <w:r w:rsidDel="00000000" w:rsidR="00000000" w:rsidRPr="00000000">
            <w:rPr>
              <w:rtl w:val="0"/>
            </w:rPr>
            <w:t xml:space="preserve">Learning Management System</w:t>
          </w:r>
        </w:p>
      </w:tc>
      <w:tc>
        <w:tcPr/>
        <w:p w:rsidR="00000000" w:rsidDel="00000000" w:rsidP="00000000" w:rsidRDefault="00000000" w:rsidRPr="00000000" w14:paraId="00000053">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Use-Case-Realization Specification: Manage Courses</w:t>
          </w:r>
        </w:p>
      </w:tc>
      <w:tc>
        <w:tcPr/>
        <w:p w:rsidR="00000000" w:rsidDel="00000000" w:rsidP="00000000" w:rsidRDefault="00000000" w:rsidRPr="00000000" w14:paraId="00000055">
          <w:pPr>
            <w:rPr/>
          </w:pPr>
          <w:r w:rsidDel="00000000" w:rsidR="00000000" w:rsidRPr="00000000">
            <w:rPr>
              <w:rtl w:val="0"/>
            </w:rPr>
            <w:t xml:space="preserve">  Issue Date:  28/11/2024</w:t>
          </w:r>
        </w:p>
      </w:tc>
    </w:tr>
    <w:tr>
      <w:trPr>
        <w:cantSplit w:val="0"/>
        <w:tblHeader w:val="0"/>
      </w:trPr>
      <w:tc>
        <w:tcPr>
          <w:gridSpan w:val="2"/>
        </w:tcPr>
        <w:p w:rsidR="00000000" w:rsidDel="00000000" w:rsidP="00000000" w:rsidRDefault="00000000" w:rsidRPr="00000000" w14:paraId="00000056">
          <w:pPr>
            <w:rPr/>
          </w:pPr>
          <w:r w:rsidDel="00000000" w:rsidR="00000000" w:rsidRPr="00000000">
            <w:rPr>
              <w:rtl w:val="0"/>
            </w:rPr>
            <w:t xml:space="preserve">D02</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header" Target="header2.xm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XsRE3TlSLLMV2kMFbRGV2KWgag==">CgMxLjAyCGguZ2pkZ3hzMgloLjMwajB6bGwyCWguM3pueXNoNzIJaC4xZm9iOXRlMgloLjN6bnlzaDcyCWguMmV0OTJwMDIIaC50eWpjd3QyCWguM2R5NnZrbTIJaC4xdDNoNXNmOAByITFSTmFzZktabmdLTW5haEx1Ql9jcG1WamRfVTZPaVpVbA==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2021-11-25T03:07:00Z</dcterms:created>
  <dc:creator>Nguyetdtm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Group 10</vt:lpwstr>
  </property>
</Properties>
</file>