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82F7" w14:textId="5ACFFE8E" w:rsidR="00EE3527" w:rsidRDefault="00DC5982" w:rsidP="00EE3527">
      <w:r w:rsidRPr="00EE3527">
        <w:rPr>
          <w:b/>
          <w:bCs/>
          <w:noProof/>
          <w:color w:val="auto"/>
          <w:lang w:val="en-CA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D36E33D" wp14:editId="41CA0B3C">
                <wp:simplePos x="0" y="0"/>
                <wp:positionH relativeFrom="margin">
                  <wp:posOffset>795655</wp:posOffset>
                </wp:positionH>
                <wp:positionV relativeFrom="paragraph">
                  <wp:posOffset>4963683</wp:posOffset>
                </wp:positionV>
                <wp:extent cx="4047490" cy="1974850"/>
                <wp:effectExtent l="0" t="0" r="0" b="6350"/>
                <wp:wrapThrough wrapText="bothSides">
                  <wp:wrapPolygon edited="0">
                    <wp:start x="0" y="0"/>
                    <wp:lineTo x="0" y="21461"/>
                    <wp:lineTo x="21451" y="21461"/>
                    <wp:lineTo x="21451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749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F43B8" w14:textId="4CDF763E" w:rsidR="00EE3527" w:rsidRPr="004F6B7F" w:rsidRDefault="00A674FA" w:rsidP="004F6B7F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Gardewine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36741D" w:rsidRPr="004F6B7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POC</w:t>
                            </w:r>
                          </w:p>
                          <w:p w14:paraId="05F77619" w14:textId="6F77E3E8" w:rsidR="00595ACA" w:rsidRPr="004F6B7F" w:rsidRDefault="00963B3D" w:rsidP="004F6B7F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April</w:t>
                            </w:r>
                            <w:r w:rsidR="00595ACA" w:rsidRPr="004F6B7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674F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2</w:t>
                            </w:r>
                            <w:r w:rsidR="00A674FA" w:rsidRPr="00A674FA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nd</w:t>
                            </w:r>
                            <w:r w:rsidR="00A674F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2026</w:t>
                            </w:r>
                            <w:r w:rsidR="00A674FA">
                              <w:rPr>
                                <w:noProof/>
                              </w:rPr>
                              <w:drawing>
                                <wp:inline distT="0" distB="0" distL="0" distR="0" wp14:anchorId="656F2F32" wp14:editId="75726B00">
                                  <wp:extent cx="2726364" cy="149445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013c7f2a-c4a0-4500-a92f-8099b6d56344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5715" cy="15050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6E3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2.65pt;margin-top:390.85pt;width:318.7pt;height:155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" stroked="f">
                <v:textbox>
                  <w:txbxContent>
                    <w:p w14:paraId="208F43B8" w14:textId="4CDF763E" w:rsidR="00EE3527" w:rsidRPr="004F6B7F" w:rsidRDefault="00A674FA" w:rsidP="004F6B7F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Gardewine</w:t>
                      </w:r>
                      <w:proofErr w:type="spellEnd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r w:rsidR="0036741D" w:rsidRPr="004F6B7F">
                        <w:rPr>
                          <w:b/>
                          <w:bCs/>
                          <w:sz w:val="48"/>
                          <w:szCs w:val="48"/>
                        </w:rPr>
                        <w:t>POC</w:t>
                      </w:r>
                    </w:p>
                    <w:p w14:paraId="05F77619" w14:textId="6F77E3E8" w:rsidR="00595ACA" w:rsidRPr="004F6B7F" w:rsidRDefault="00963B3D" w:rsidP="004F6B7F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April</w:t>
                      </w:r>
                      <w:r w:rsidR="00595ACA" w:rsidRPr="004F6B7F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r w:rsidR="00A674FA">
                        <w:rPr>
                          <w:b/>
                          <w:bCs/>
                          <w:sz w:val="48"/>
                          <w:szCs w:val="48"/>
                        </w:rPr>
                        <w:t>2</w:t>
                      </w:r>
                      <w:r w:rsidR="00A674FA" w:rsidRPr="00A674FA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nd</w:t>
                      </w:r>
                      <w:r w:rsidR="00A674FA">
                        <w:rPr>
                          <w:b/>
                          <w:bCs/>
                          <w:sz w:val="48"/>
                          <w:szCs w:val="48"/>
                        </w:rPr>
                        <w:t xml:space="preserve"> 2026</w:t>
                      </w:r>
                      <w:r w:rsidR="00A674FA">
                        <w:rPr>
                          <w:noProof/>
                        </w:rPr>
                        <w:drawing>
                          <wp:inline distT="0" distB="0" distL="0" distR="0" wp14:anchorId="656F2F32" wp14:editId="75726B00">
                            <wp:extent cx="2726364" cy="149445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013c7f2a-c4a0-4500-a92f-8099b6d56344.pn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5715" cy="15050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EA4391">
        <w:rPr>
          <w:b/>
          <w:bCs/>
          <w:noProof/>
          <w:color w:val="auto"/>
          <w:lang w:val="en-CA"/>
        </w:rPr>
        <w:drawing>
          <wp:anchor distT="0" distB="0" distL="114300" distR="114300" simplePos="0" relativeHeight="251657728" behindDoc="0" locked="0" layoutInCell="1" allowOverlap="1" wp14:anchorId="727A3752" wp14:editId="23D553EA">
            <wp:simplePos x="0" y="0"/>
            <wp:positionH relativeFrom="page">
              <wp:posOffset>-60960</wp:posOffset>
            </wp:positionH>
            <wp:positionV relativeFrom="paragraph">
              <wp:posOffset>-913736</wp:posOffset>
            </wp:positionV>
            <wp:extent cx="7799121" cy="4474210"/>
            <wp:effectExtent l="0" t="0" r="0" b="2540"/>
            <wp:wrapNone/>
            <wp:docPr id="17885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9121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DF0" w:rsidRPr="00921DF0">
        <w:rPr>
          <w:b/>
          <w:bCs/>
          <w:color w:val="auto"/>
          <w:lang w:val="en-CA"/>
        </w:rPr>
        <w:t xml:space="preserve"> </w:t>
      </w:r>
      <w:r w:rsidR="001124F9">
        <w:rPr>
          <w:b/>
          <w:bCs/>
          <w:color w:val="auto"/>
          <w:lang w:val="en-CA"/>
        </w:rPr>
        <w:br w:type="page"/>
      </w:r>
    </w:p>
    <w:p w14:paraId="23BE1F7D" w14:textId="6E192A1A" w:rsidR="00BD7BCF" w:rsidRPr="00BD7BCF" w:rsidRDefault="00BD7BCF" w:rsidP="00BD7BCF">
      <w:pPr>
        <w:spacing w:before="0" w:after="160" w:line="278" w:lineRule="auto"/>
        <w:rPr>
          <w:color w:val="auto"/>
          <w:lang w:val="en-CA"/>
        </w:rPr>
      </w:pPr>
      <w:r w:rsidRPr="2EE311DC">
        <w:rPr>
          <w:b/>
          <w:bCs/>
          <w:color w:val="auto"/>
          <w:lang w:val="en-CA"/>
        </w:rPr>
        <w:t xml:space="preserve">Proof of Concept for </w:t>
      </w:r>
      <w:proofErr w:type="spellStart"/>
      <w:r w:rsidR="00A674FA">
        <w:rPr>
          <w:b/>
          <w:bCs/>
          <w:color w:val="auto"/>
          <w:lang w:val="en-CA"/>
        </w:rPr>
        <w:t>Gardewine</w:t>
      </w:r>
      <w:proofErr w:type="spellEnd"/>
    </w:p>
    <w:p w14:paraId="5A47721A" w14:textId="77777777" w:rsidR="00A674FA" w:rsidRPr="00A674FA" w:rsidRDefault="00A674FA" w:rsidP="00A674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lang w:val="en-CA" w:eastAsia="en-CA"/>
        </w:rPr>
      </w:pPr>
      <w:r w:rsidRPr="00A674FA">
        <w:rPr>
          <w:rFonts w:eastAsia="Times New Roman" w:cs="Times New Roman"/>
          <w:b/>
          <w:bCs/>
          <w:color w:val="auto"/>
          <w:lang w:val="en-CA" w:eastAsia="en-CA"/>
        </w:rPr>
        <w:t>Introduction</w:t>
      </w:r>
    </w:p>
    <w:p w14:paraId="01F144CA" w14:textId="77777777" w:rsidR="00A674FA" w:rsidRPr="00A674FA" w:rsidRDefault="00A674FA" w:rsidP="00A674F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A674FA">
        <w:rPr>
          <w:rFonts w:eastAsia="Times New Roman" w:cs="Times New Roman"/>
          <w:color w:val="auto"/>
          <w:lang w:val="en-CA" w:eastAsia="en-CA"/>
        </w:rPr>
        <w:t xml:space="preserve">This Proof of Concept (POC) is designed to evaluate i3 International’s ability to support </w:t>
      </w:r>
      <w:proofErr w:type="spellStart"/>
      <w:r w:rsidRPr="00A674FA">
        <w:rPr>
          <w:rFonts w:eastAsia="Times New Roman" w:cs="Times New Roman"/>
          <w:color w:val="auto"/>
          <w:lang w:val="en-CA" w:eastAsia="en-CA"/>
        </w:rPr>
        <w:t>Gardewine</w:t>
      </w:r>
      <w:proofErr w:type="spellEnd"/>
      <w:r w:rsidRPr="00A674FA">
        <w:rPr>
          <w:rFonts w:eastAsia="Times New Roman" w:cs="Times New Roman"/>
          <w:color w:val="auto"/>
          <w:lang w:val="en-CA" w:eastAsia="en-CA"/>
        </w:rPr>
        <w:t xml:space="preserve"> in improving workplace safety, operational visibility, and risk mitigation across its facilities.</w:t>
      </w:r>
    </w:p>
    <w:p w14:paraId="1FE897BB" w14:textId="77777777" w:rsidR="00A674FA" w:rsidRPr="00A674FA" w:rsidRDefault="00A674FA" w:rsidP="00A674F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A674FA">
        <w:rPr>
          <w:rFonts w:eastAsia="Times New Roman" w:cs="Times New Roman"/>
          <w:color w:val="auto"/>
          <w:lang w:val="en-CA" w:eastAsia="en-CA"/>
        </w:rPr>
        <w:t xml:space="preserve">Following internal exposure to Protex AI, </w:t>
      </w:r>
      <w:proofErr w:type="spellStart"/>
      <w:r w:rsidRPr="00A674FA">
        <w:rPr>
          <w:rFonts w:eastAsia="Times New Roman" w:cs="Times New Roman"/>
          <w:color w:val="auto"/>
          <w:lang w:val="en-CA" w:eastAsia="en-CA"/>
        </w:rPr>
        <w:t>Gardewine</w:t>
      </w:r>
      <w:proofErr w:type="spellEnd"/>
      <w:r w:rsidRPr="00A674FA">
        <w:rPr>
          <w:rFonts w:eastAsia="Times New Roman" w:cs="Times New Roman"/>
          <w:color w:val="auto"/>
          <w:lang w:val="en-CA" w:eastAsia="en-CA"/>
        </w:rPr>
        <w:t xml:space="preserve"> is seeking a solution that can identify, track, and report unsafe or risky behaviors while integrating seamlessly with existing infrastructure.</w:t>
      </w:r>
    </w:p>
    <w:p w14:paraId="4FCAC870" w14:textId="4686034E" w:rsidR="00BD7BCF" w:rsidRPr="00A674FA" w:rsidRDefault="00A674FA" w:rsidP="00A674FA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A674FA">
        <w:rPr>
          <w:rFonts w:eastAsia="Times New Roman" w:cs="Times New Roman"/>
          <w:color w:val="auto"/>
          <w:lang w:val="en-CA" w:eastAsia="en-CA"/>
        </w:rPr>
        <w:t>The POC will be conducted at the Toronto terminal to validate real-world performance and determine scalability across the organization.</w:t>
      </w:r>
    </w:p>
    <w:p w14:paraId="62EF5A11" w14:textId="77777777" w:rsidR="00BD7BCF" w:rsidRPr="00BD7BCF" w:rsidRDefault="00893641" w:rsidP="00BD7BCF">
      <w:pPr>
        <w:spacing w:before="0" w:after="160" w:line="278" w:lineRule="auto"/>
        <w:rPr>
          <w:color w:val="auto"/>
          <w:lang w:val="en-CA"/>
        </w:rPr>
      </w:pPr>
      <w:r>
        <w:rPr>
          <w:color w:val="auto"/>
          <w:lang w:val="en-CA"/>
        </w:rPr>
        <w:pict w14:anchorId="0C7F229B">
          <v:rect id="_x0000_i1025" style="width:0;height:1.5pt" o:hralign="center" o:hrstd="t" o:hr="t" fillcolor="#a0a0a0" stroked="f"/>
        </w:pict>
      </w:r>
    </w:p>
    <w:p w14:paraId="424FAA19" w14:textId="77777777" w:rsidR="00296BB5" w:rsidRPr="00296BB5" w:rsidRDefault="00296BB5" w:rsidP="00296BB5">
      <w:pPr>
        <w:spacing w:before="0" w:after="160" w:line="278" w:lineRule="auto"/>
        <w:rPr>
          <w:b/>
          <w:bCs/>
          <w:color w:val="auto"/>
          <w:lang w:val="en-CA"/>
        </w:rPr>
      </w:pPr>
      <w:r w:rsidRPr="00296BB5">
        <w:rPr>
          <w:b/>
          <w:bCs/>
          <w:color w:val="auto"/>
          <w:lang w:val="en-CA"/>
        </w:rPr>
        <w:t>POC – What we are trying to accomplish</w:t>
      </w:r>
    </w:p>
    <w:p w14:paraId="053D6664" w14:textId="77777777" w:rsidR="00296BB5" w:rsidRPr="00296BB5" w:rsidRDefault="00296BB5" w:rsidP="00296BB5">
      <w:p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>1. Replace or enhance current VMS limitations (Immediate focus)</w:t>
      </w:r>
    </w:p>
    <w:p w14:paraId="1F8DAD9F" w14:textId="77777777" w:rsidR="00296BB5" w:rsidRPr="00296BB5" w:rsidRDefault="00296BB5" w:rsidP="00296BB5">
      <w:pPr>
        <w:numPr>
          <w:ilvl w:val="0"/>
          <w:numId w:val="13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Current system is basic and not delivering meaningful value </w:t>
      </w:r>
    </w:p>
    <w:p w14:paraId="194A7572" w14:textId="77777777" w:rsidR="00296BB5" w:rsidRPr="00296BB5" w:rsidRDefault="00296BB5" w:rsidP="00296BB5">
      <w:pPr>
        <w:numPr>
          <w:ilvl w:val="0"/>
          <w:numId w:val="13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i3 must demonstrate it can act as: </w:t>
      </w:r>
    </w:p>
    <w:p w14:paraId="5888513B" w14:textId="77777777" w:rsidR="00296BB5" w:rsidRPr="00296BB5" w:rsidRDefault="00296BB5" w:rsidP="00296BB5">
      <w:pPr>
        <w:numPr>
          <w:ilvl w:val="1"/>
          <w:numId w:val="13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A modern VMS </w:t>
      </w:r>
    </w:p>
    <w:p w14:paraId="00A134D5" w14:textId="77777777" w:rsidR="00296BB5" w:rsidRPr="00296BB5" w:rsidRDefault="00296BB5" w:rsidP="00296BB5">
      <w:pPr>
        <w:numPr>
          <w:ilvl w:val="1"/>
          <w:numId w:val="13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A data-driven platform that improves visibility and operations </w:t>
      </w:r>
    </w:p>
    <w:p w14:paraId="43746E2D" w14:textId="77777777" w:rsidR="00296BB5" w:rsidRPr="00296BB5" w:rsidRDefault="00296BB5" w:rsidP="00296BB5">
      <w:pPr>
        <w:spacing w:before="0" w:after="160" w:line="278" w:lineRule="auto"/>
        <w:rPr>
          <w:b/>
          <w:bCs/>
          <w:color w:val="auto"/>
          <w:lang w:val="en-CA"/>
        </w:rPr>
      </w:pPr>
      <w:r w:rsidRPr="00296BB5">
        <w:rPr>
          <w:b/>
          <w:bCs/>
          <w:color w:val="auto"/>
          <w:lang w:val="en-CA"/>
        </w:rPr>
        <w:t>2. Deliver value at a practical price point</w:t>
      </w:r>
    </w:p>
    <w:p w14:paraId="64B380EC" w14:textId="77777777" w:rsidR="00296BB5" w:rsidRPr="00296BB5" w:rsidRDefault="00296BB5" w:rsidP="00296BB5">
      <w:pPr>
        <w:numPr>
          <w:ilvl w:val="0"/>
          <w:numId w:val="14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Competing solution is high cost and difficult to scale </w:t>
      </w:r>
    </w:p>
    <w:p w14:paraId="5565DB77" w14:textId="77777777" w:rsidR="00296BB5" w:rsidRPr="00296BB5" w:rsidRDefault="00296BB5" w:rsidP="00296BB5">
      <w:pPr>
        <w:numPr>
          <w:ilvl w:val="0"/>
          <w:numId w:val="14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i3 must prove: </w:t>
      </w:r>
    </w:p>
    <w:p w14:paraId="3FA13621" w14:textId="77777777" w:rsidR="00296BB5" w:rsidRPr="00296BB5" w:rsidRDefault="00296BB5" w:rsidP="00296BB5">
      <w:pPr>
        <w:numPr>
          <w:ilvl w:val="1"/>
          <w:numId w:val="14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Strong operational insights </w:t>
      </w:r>
    </w:p>
    <w:p w14:paraId="26A657EC" w14:textId="77777777" w:rsidR="00296BB5" w:rsidRPr="00296BB5" w:rsidRDefault="00296BB5" w:rsidP="00296BB5">
      <w:pPr>
        <w:numPr>
          <w:ilvl w:val="1"/>
          <w:numId w:val="14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At a price point that enables company-wide adoption </w:t>
      </w:r>
    </w:p>
    <w:p w14:paraId="5687BA98" w14:textId="77777777" w:rsidR="00296BB5" w:rsidRPr="00296BB5" w:rsidRDefault="00296BB5" w:rsidP="00296BB5">
      <w:pPr>
        <w:spacing w:before="0" w:after="160" w:line="278" w:lineRule="auto"/>
        <w:rPr>
          <w:b/>
          <w:bCs/>
          <w:color w:val="auto"/>
          <w:lang w:val="en-CA"/>
        </w:rPr>
      </w:pPr>
      <w:r w:rsidRPr="00296BB5">
        <w:rPr>
          <w:b/>
          <w:bCs/>
          <w:color w:val="auto"/>
          <w:lang w:val="en-CA"/>
        </w:rPr>
        <w:t>3. Validate real, usable health &amp; safety data (Phase 2)</w:t>
      </w:r>
    </w:p>
    <w:p w14:paraId="300E4C76" w14:textId="77777777" w:rsidR="00296BB5" w:rsidRPr="00296BB5" w:rsidRDefault="00296BB5" w:rsidP="00296BB5">
      <w:pPr>
        <w:numPr>
          <w:ilvl w:val="0"/>
          <w:numId w:val="15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Once the platform is in place, prove we can: </w:t>
      </w:r>
    </w:p>
    <w:p w14:paraId="2F980C48" w14:textId="77777777" w:rsidR="00296BB5" w:rsidRPr="00296BB5" w:rsidRDefault="00296BB5" w:rsidP="00296BB5">
      <w:pPr>
        <w:numPr>
          <w:ilvl w:val="1"/>
          <w:numId w:val="15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Capture quantifiable safety incidents </w:t>
      </w:r>
    </w:p>
    <w:p w14:paraId="771BEF95" w14:textId="77777777" w:rsidR="00296BB5" w:rsidRPr="00296BB5" w:rsidRDefault="00296BB5" w:rsidP="00296BB5">
      <w:pPr>
        <w:numPr>
          <w:ilvl w:val="1"/>
          <w:numId w:val="15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Deliver clear, actionable reporting for leadership </w:t>
      </w:r>
    </w:p>
    <w:p w14:paraId="046A4BC6" w14:textId="77777777" w:rsidR="00296BB5" w:rsidRPr="00296BB5" w:rsidRDefault="00296BB5" w:rsidP="00296BB5">
      <w:pPr>
        <w:spacing w:before="0" w:after="160" w:line="278" w:lineRule="auto"/>
        <w:rPr>
          <w:b/>
          <w:bCs/>
          <w:color w:val="auto"/>
          <w:lang w:val="en-CA"/>
        </w:rPr>
      </w:pPr>
      <w:r w:rsidRPr="00296BB5">
        <w:rPr>
          <w:b/>
          <w:bCs/>
          <w:color w:val="auto"/>
          <w:lang w:val="en-CA"/>
        </w:rPr>
        <w:t>4. Help reduce incident rates</w:t>
      </w:r>
    </w:p>
    <w:p w14:paraId="7CE9ADB0" w14:textId="77777777" w:rsidR="00296BB5" w:rsidRPr="00296BB5" w:rsidRDefault="00296BB5" w:rsidP="00296BB5">
      <w:pPr>
        <w:numPr>
          <w:ilvl w:val="0"/>
          <w:numId w:val="16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Use the data to identify patterns and drive behavior change </w:t>
      </w:r>
    </w:p>
    <w:p w14:paraId="2BB93312" w14:textId="77777777" w:rsidR="00296BB5" w:rsidRPr="00296BB5" w:rsidRDefault="00296BB5" w:rsidP="00296BB5">
      <w:pPr>
        <w:numPr>
          <w:ilvl w:val="0"/>
          <w:numId w:val="16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Objective is to lower incident frequency and improve safety performance </w:t>
      </w:r>
    </w:p>
    <w:p w14:paraId="7AE9165F" w14:textId="77777777" w:rsidR="00296BB5" w:rsidRPr="00296BB5" w:rsidRDefault="00296BB5" w:rsidP="00296BB5">
      <w:pPr>
        <w:spacing w:before="0" w:after="160" w:line="278" w:lineRule="auto"/>
        <w:rPr>
          <w:b/>
          <w:bCs/>
          <w:color w:val="auto"/>
          <w:lang w:val="en-CA"/>
        </w:rPr>
      </w:pPr>
      <w:r w:rsidRPr="00296BB5">
        <w:rPr>
          <w:b/>
          <w:bCs/>
          <w:color w:val="auto"/>
          <w:lang w:val="en-CA"/>
        </w:rPr>
        <w:t>5. Prove scalability across the business</w:t>
      </w:r>
    </w:p>
    <w:p w14:paraId="5B0C3CBC" w14:textId="77777777" w:rsidR="00296BB5" w:rsidRPr="00296BB5" w:rsidRDefault="00296BB5" w:rsidP="00296BB5">
      <w:pPr>
        <w:numPr>
          <w:ilvl w:val="0"/>
          <w:numId w:val="17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Start with single site (Mississauga/Toronto) </w:t>
      </w:r>
    </w:p>
    <w:p w14:paraId="7F82ECCF" w14:textId="77777777" w:rsidR="00296BB5" w:rsidRPr="00296BB5" w:rsidRDefault="00296BB5" w:rsidP="00296BB5">
      <w:pPr>
        <w:numPr>
          <w:ilvl w:val="0"/>
          <w:numId w:val="17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Demonstrate ability to roll out across all locations efficiently </w:t>
      </w:r>
    </w:p>
    <w:p w14:paraId="5CC3AC58" w14:textId="77777777" w:rsidR="00296BB5" w:rsidRPr="00296BB5" w:rsidRDefault="00893641" w:rsidP="00296BB5">
      <w:pPr>
        <w:spacing w:before="0" w:after="160" w:line="278" w:lineRule="auto"/>
        <w:rPr>
          <w:b/>
          <w:bCs/>
          <w:color w:val="auto"/>
          <w:lang w:val="en-CA"/>
        </w:rPr>
      </w:pPr>
      <w:r>
        <w:rPr>
          <w:b/>
          <w:bCs/>
          <w:color w:val="auto"/>
          <w:lang w:val="en-CA"/>
        </w:rPr>
        <w:pict w14:anchorId="63B18E31">
          <v:rect id="_x0000_i1026" style="width:0;height:1.5pt" o:hralign="center" o:hrstd="t" o:hr="t" fillcolor="#a0a0a0" stroked="f"/>
        </w:pict>
      </w:r>
    </w:p>
    <w:p w14:paraId="59B7A294" w14:textId="77777777" w:rsidR="00296BB5" w:rsidRPr="00296BB5" w:rsidRDefault="00296BB5" w:rsidP="00296BB5">
      <w:pPr>
        <w:spacing w:before="0" w:after="160" w:line="278" w:lineRule="auto"/>
        <w:rPr>
          <w:b/>
          <w:bCs/>
          <w:color w:val="auto"/>
          <w:lang w:val="en-CA"/>
        </w:rPr>
      </w:pPr>
      <w:proofErr w:type="spellStart"/>
      <w:r w:rsidRPr="00296BB5">
        <w:rPr>
          <w:b/>
          <w:bCs/>
          <w:color w:val="auto"/>
          <w:lang w:val="en-CA"/>
        </w:rPr>
        <w:t>Gradenvine</w:t>
      </w:r>
      <w:proofErr w:type="spellEnd"/>
      <w:r w:rsidRPr="00296BB5">
        <w:rPr>
          <w:b/>
          <w:bCs/>
          <w:color w:val="auto"/>
          <w:lang w:val="en-CA"/>
        </w:rPr>
        <w:t xml:space="preserve"> Commitment (if the technology works)</w:t>
      </w:r>
    </w:p>
    <w:p w14:paraId="74E4F635" w14:textId="77777777" w:rsidR="00296BB5" w:rsidRPr="00296BB5" w:rsidRDefault="00296BB5" w:rsidP="00296BB5">
      <w:pPr>
        <w:spacing w:before="0" w:after="160" w:line="278" w:lineRule="auto"/>
        <w:rPr>
          <w:color w:val="auto"/>
          <w:lang w:val="en-CA"/>
        </w:rPr>
      </w:pPr>
      <w:r w:rsidRPr="00296BB5">
        <w:rPr>
          <w:b/>
          <w:bCs/>
          <w:color w:val="auto"/>
          <w:lang w:val="en-CA"/>
        </w:rPr>
        <w:t xml:space="preserve">1. </w:t>
      </w:r>
      <w:r w:rsidRPr="00296BB5">
        <w:rPr>
          <w:color w:val="auto"/>
          <w:lang w:val="en-CA"/>
        </w:rPr>
        <w:t>Broader deployment across locations</w:t>
      </w:r>
    </w:p>
    <w:p w14:paraId="0EC6456B" w14:textId="77777777" w:rsidR="00296BB5" w:rsidRPr="00296BB5" w:rsidRDefault="00296BB5" w:rsidP="00296BB5">
      <w:pPr>
        <w:numPr>
          <w:ilvl w:val="0"/>
          <w:numId w:val="18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Expand from pilot to company-wide rollout </w:t>
      </w:r>
    </w:p>
    <w:p w14:paraId="6761DE94" w14:textId="77777777" w:rsidR="00296BB5" w:rsidRPr="00296BB5" w:rsidRDefault="00296BB5" w:rsidP="00296BB5">
      <w:p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>2. Position i3 as core platform</w:t>
      </w:r>
    </w:p>
    <w:p w14:paraId="30A4C343" w14:textId="77777777" w:rsidR="00296BB5" w:rsidRPr="00296BB5" w:rsidRDefault="00296BB5" w:rsidP="00296BB5">
      <w:pPr>
        <w:numPr>
          <w:ilvl w:val="0"/>
          <w:numId w:val="19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i3 becomes: </w:t>
      </w:r>
    </w:p>
    <w:p w14:paraId="3BE39F9B" w14:textId="77777777" w:rsidR="00296BB5" w:rsidRPr="00296BB5" w:rsidRDefault="00296BB5" w:rsidP="00296BB5">
      <w:pPr>
        <w:numPr>
          <w:ilvl w:val="1"/>
          <w:numId w:val="19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Primary VMS </w:t>
      </w:r>
    </w:p>
    <w:p w14:paraId="266ED4FA" w14:textId="77777777" w:rsidR="00296BB5" w:rsidRPr="00296BB5" w:rsidRDefault="00296BB5" w:rsidP="00296BB5">
      <w:pPr>
        <w:numPr>
          <w:ilvl w:val="1"/>
          <w:numId w:val="19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Foundation for operational and safety data </w:t>
      </w:r>
    </w:p>
    <w:p w14:paraId="04ED423B" w14:textId="77777777" w:rsidR="00296BB5" w:rsidRPr="00296BB5" w:rsidRDefault="00296BB5" w:rsidP="00296BB5">
      <w:pPr>
        <w:spacing w:before="0" w:after="160" w:line="278" w:lineRule="auto"/>
        <w:rPr>
          <w:b/>
          <w:bCs/>
          <w:color w:val="auto"/>
          <w:lang w:val="en-CA"/>
        </w:rPr>
      </w:pPr>
      <w:r w:rsidRPr="00296BB5">
        <w:rPr>
          <w:b/>
          <w:bCs/>
          <w:color w:val="auto"/>
          <w:lang w:val="en-CA"/>
        </w:rPr>
        <w:t>3. Phase 2 expansion of advanced capabilities</w:t>
      </w:r>
    </w:p>
    <w:p w14:paraId="1D1288E2" w14:textId="77777777" w:rsidR="00296BB5" w:rsidRPr="00296BB5" w:rsidRDefault="00296BB5" w:rsidP="00296BB5">
      <w:pPr>
        <w:numPr>
          <w:ilvl w:val="0"/>
          <w:numId w:val="20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Add deeper AI use cases over time: </w:t>
      </w:r>
    </w:p>
    <w:p w14:paraId="6B1A0976" w14:textId="77777777" w:rsidR="00296BB5" w:rsidRPr="00296BB5" w:rsidRDefault="00296BB5" w:rsidP="00296BB5">
      <w:pPr>
        <w:numPr>
          <w:ilvl w:val="1"/>
          <w:numId w:val="20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Forklift behavior </w:t>
      </w:r>
    </w:p>
    <w:p w14:paraId="60E9D905" w14:textId="77777777" w:rsidR="00296BB5" w:rsidRPr="00296BB5" w:rsidRDefault="00296BB5" w:rsidP="00296BB5">
      <w:pPr>
        <w:numPr>
          <w:ilvl w:val="1"/>
          <w:numId w:val="20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Speeding </w:t>
      </w:r>
    </w:p>
    <w:p w14:paraId="0637770D" w14:textId="77777777" w:rsidR="00296BB5" w:rsidRPr="00296BB5" w:rsidRDefault="00296BB5" w:rsidP="00296BB5">
      <w:pPr>
        <w:numPr>
          <w:ilvl w:val="1"/>
          <w:numId w:val="20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Advanced safety analytics </w:t>
      </w:r>
    </w:p>
    <w:p w14:paraId="18DEE639" w14:textId="77777777" w:rsidR="00296BB5" w:rsidRPr="00296BB5" w:rsidRDefault="00296BB5" w:rsidP="00296BB5">
      <w:pPr>
        <w:numPr>
          <w:ilvl w:val="0"/>
          <w:numId w:val="20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Build on the base platform once value is proven </w:t>
      </w:r>
    </w:p>
    <w:p w14:paraId="3A32CA89" w14:textId="77777777" w:rsidR="00296BB5" w:rsidRPr="00296BB5" w:rsidRDefault="00296BB5" w:rsidP="00296BB5">
      <w:pPr>
        <w:spacing w:before="0" w:after="160" w:line="278" w:lineRule="auto"/>
        <w:rPr>
          <w:b/>
          <w:bCs/>
          <w:color w:val="auto"/>
          <w:lang w:val="en-CA"/>
        </w:rPr>
      </w:pPr>
      <w:r w:rsidRPr="00296BB5">
        <w:rPr>
          <w:b/>
          <w:bCs/>
          <w:color w:val="auto"/>
          <w:lang w:val="en-CA"/>
        </w:rPr>
        <w:t>4. Long-term partnership</w:t>
      </w:r>
    </w:p>
    <w:p w14:paraId="4990BB97" w14:textId="77777777" w:rsidR="00296BB5" w:rsidRPr="00296BB5" w:rsidRDefault="00296BB5" w:rsidP="00296BB5">
      <w:pPr>
        <w:numPr>
          <w:ilvl w:val="0"/>
          <w:numId w:val="21"/>
        </w:numPr>
        <w:spacing w:before="0" w:after="160" w:line="278" w:lineRule="auto"/>
        <w:rPr>
          <w:color w:val="auto"/>
          <w:lang w:val="en-CA"/>
        </w:rPr>
      </w:pPr>
      <w:r w:rsidRPr="00296BB5">
        <w:rPr>
          <w:color w:val="auto"/>
          <w:lang w:val="en-CA"/>
        </w:rPr>
        <w:t xml:space="preserve">Transition from pilot to embedded operational solution tied to safety, compliance, and brand protection </w:t>
      </w:r>
    </w:p>
    <w:p w14:paraId="5079772E" w14:textId="77777777" w:rsidR="00296BB5" w:rsidRPr="00296BB5" w:rsidRDefault="00893641" w:rsidP="00296BB5">
      <w:pPr>
        <w:spacing w:before="0" w:after="160" w:line="278" w:lineRule="auto"/>
        <w:rPr>
          <w:b/>
          <w:bCs/>
          <w:color w:val="auto"/>
          <w:lang w:val="en-CA"/>
        </w:rPr>
      </w:pPr>
      <w:r>
        <w:rPr>
          <w:b/>
          <w:bCs/>
          <w:color w:val="auto"/>
          <w:lang w:val="en-CA"/>
        </w:rPr>
        <w:pict w14:anchorId="2DA8DDBF">
          <v:rect id="_x0000_i1027" style="width:0;height:1.5pt" o:hralign="center" o:hrstd="t" o:hr="t" fillcolor="#a0a0a0" stroked="f"/>
        </w:pict>
      </w:r>
    </w:p>
    <w:p w14:paraId="07009259" w14:textId="3145EA05" w:rsidR="006E3F90" w:rsidRDefault="006E3F90">
      <w:pPr>
        <w:spacing w:before="0" w:after="160" w:line="278" w:lineRule="auto"/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</w:pPr>
    </w:p>
    <w:p w14:paraId="3B1039A6" w14:textId="5B88E698" w:rsidR="4A85BBDB" w:rsidRDefault="4A85BBDB" w:rsidP="4A85BBDB">
      <w:pPr>
        <w:spacing w:beforeAutospacing="1" w:afterAutospacing="1" w:line="240" w:lineRule="auto"/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</w:pPr>
    </w:p>
    <w:p w14:paraId="462B08E0" w14:textId="2D1724FF" w:rsidR="4A85BBDB" w:rsidRDefault="4A85BBDB" w:rsidP="4A85BBDB">
      <w:pPr>
        <w:spacing w:beforeAutospacing="1" w:afterAutospacing="1" w:line="240" w:lineRule="auto"/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</w:pPr>
    </w:p>
    <w:p w14:paraId="2CB474C0" w14:textId="2B483F59" w:rsidR="4A85BBDB" w:rsidRDefault="4A85BBDB" w:rsidP="4A85BBDB">
      <w:pPr>
        <w:spacing w:beforeAutospacing="1" w:afterAutospacing="1" w:line="240" w:lineRule="auto"/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</w:pPr>
    </w:p>
    <w:p w14:paraId="18888AA4" w14:textId="706D9E7D" w:rsidR="006E3F90" w:rsidRDefault="000210F7" w:rsidP="000210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</w:pPr>
      <w:r w:rsidRPr="000210F7"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  <w:t>Network Layout</w:t>
      </w:r>
      <w:r w:rsidR="00DB2D73"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  <w:t>:</w:t>
      </w:r>
    </w:p>
    <w:p w14:paraId="39BA628A" w14:textId="6B781837" w:rsidR="000004C9" w:rsidRDefault="00296BB5" w:rsidP="000004C9">
      <w:pPr>
        <w:pStyle w:val="NormalWeb"/>
      </w:pPr>
      <w:r w:rsidRPr="006E3F90">
        <w:rPr>
          <w:rFonts w:ascii="Arial" w:eastAsia="Arial" w:hAnsi="Arial" w:cs="Arial"/>
          <w:noProof/>
          <w:color w:val="595959"/>
        </w:rPr>
        <w:drawing>
          <wp:inline distT="0" distB="0" distL="0" distR="0" wp14:anchorId="7945E279" wp14:editId="090E3CC3">
            <wp:extent cx="4492752" cy="3185487"/>
            <wp:effectExtent l="0" t="0" r="3175" b="0"/>
            <wp:docPr id="327674615" name="Picture 1" descr="A diagram of a cloud comput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74615" name="Picture 1" descr="A diagram of a cloud computing syste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597" cy="320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0895" w14:textId="35CBA162" w:rsidR="00C9012E" w:rsidRPr="00DC5982" w:rsidRDefault="000210F7" w:rsidP="000210F7">
      <w:pPr>
        <w:spacing w:before="100" w:beforeAutospacing="1" w:after="100" w:afterAutospacing="1" w:line="240" w:lineRule="auto"/>
        <w:rPr>
          <w:color w:val="auto"/>
          <w:kern w:val="2"/>
          <w:lang w:val="en-CA"/>
          <w14:ligatures w14:val="standardContextual"/>
        </w:rPr>
      </w:pPr>
      <w:r w:rsidRPr="000210F7">
        <w:rPr>
          <w:rFonts w:asciiTheme="majorHAnsi" w:eastAsia="Times New Roman" w:hAnsiTheme="majorHAnsi" w:cs="Times New Roman"/>
          <w:color w:val="auto"/>
          <w:lang w:val="en-CA" w:eastAsia="en-CA"/>
        </w:rPr>
        <w:br/>
      </w:r>
      <w:r w:rsidR="00DC5982">
        <w:rPr>
          <w:noProof/>
        </w:rPr>
        <mc:AlternateContent>
          <mc:Choice Requires="wps">
            <w:drawing>
              <wp:inline distT="0" distB="0" distL="0" distR="0" wp14:anchorId="604B5CD7" wp14:editId="46358AE8">
                <wp:extent cx="304800" cy="304800"/>
                <wp:effectExtent l="0" t="0" r="0" b="0"/>
                <wp:docPr id="1569416238" name="AutoShape 1" descr="Generated image: AI-driven safety monitoring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CB54B" id="AutoShape 1" o:spid="_x0000_s1026" alt="Generated image: AI-driven safety monitoring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9CD1B7" w14:textId="77777777" w:rsidR="000210F7" w:rsidRPr="000210F7" w:rsidRDefault="00893641" w:rsidP="000210F7">
      <w:pPr>
        <w:spacing w:before="0" w:after="0" w:line="240" w:lineRule="auto"/>
        <w:rPr>
          <w:rFonts w:asciiTheme="majorHAnsi" w:eastAsia="Times New Roman" w:hAnsiTheme="majorHAnsi" w:cs="Times New Roman"/>
          <w:color w:val="auto"/>
          <w:lang w:val="en-CA" w:eastAsia="en-CA"/>
        </w:rPr>
      </w:pPr>
      <w:bookmarkStart w:id="0" w:name="_Hlk185448480"/>
      <w:r>
        <w:rPr>
          <w:rFonts w:asciiTheme="majorHAnsi" w:eastAsia="Times New Roman" w:hAnsiTheme="majorHAnsi" w:cs="Times New Roman"/>
          <w:color w:val="auto"/>
          <w:lang w:val="en-CA" w:eastAsia="en-CA"/>
        </w:rPr>
        <w:pict w14:anchorId="3A08CB2C">
          <v:rect id="_x0000_i1028" style="width:0;height:1.5pt" o:hrstd="t" o:hr="t" fillcolor="#a0a0a0" stroked="f"/>
        </w:pict>
      </w:r>
      <w:bookmarkEnd w:id="0"/>
    </w:p>
    <w:p w14:paraId="172CA800" w14:textId="02B5D8D2" w:rsidR="00452676" w:rsidRDefault="00452676" w:rsidP="21593050">
      <w:pPr>
        <w:spacing w:before="0" w:after="160" w:line="278" w:lineRule="auto"/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</w:pPr>
    </w:p>
    <w:p w14:paraId="51261426" w14:textId="7A56545C" w:rsidR="000210F7" w:rsidRDefault="000210F7" w:rsidP="000210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</w:pPr>
      <w:r w:rsidRPr="000210F7">
        <w:rPr>
          <w:rFonts w:asciiTheme="majorHAnsi" w:eastAsia="Times New Roman" w:hAnsiTheme="majorHAnsi" w:cs="Times New Roman"/>
          <w:b/>
          <w:bCs/>
          <w:color w:val="auto"/>
          <w:lang w:val="en-CA" w:eastAsia="en-CA"/>
        </w:rPr>
        <w:t xml:space="preserve">Price Breakdown </w:t>
      </w:r>
    </w:p>
    <w:p w14:paraId="346FD0D8" w14:textId="2B6DF6D0" w:rsidR="00354E8B" w:rsidRPr="00B46F37" w:rsidRDefault="007D467E" w:rsidP="00354E8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auto"/>
          <w:kern w:val="2"/>
          <w:lang w:val="en-CA" w:eastAsia="en-CA"/>
          <w14:ligatures w14:val="standardContextual"/>
        </w:rPr>
      </w:pPr>
      <w:r>
        <w:t>Pricing to be determined following the site walkthrough and confirmation of required equipment, software, and deployment scope.</w:t>
      </w:r>
    </w:p>
    <w:p w14:paraId="5A0EC9BA" w14:textId="27116B6F" w:rsidR="00FA69D2" w:rsidRPr="00B46F37" w:rsidRDefault="000210F7" w:rsidP="00B46F37">
      <w:pPr>
        <w:spacing w:before="100" w:beforeAutospacing="1" w:after="100" w:afterAutospacing="1" w:line="240" w:lineRule="auto"/>
        <w:ind w:left="1440"/>
        <w:contextualSpacing/>
        <w:rPr>
          <w:rFonts w:asciiTheme="majorHAnsi" w:eastAsia="Times New Roman" w:hAnsiTheme="majorHAnsi" w:cs="Times New Roman"/>
          <w:color w:val="auto"/>
          <w:lang w:val="en-CA" w:eastAsia="en-CA"/>
        </w:rPr>
      </w:pPr>
      <w:r w:rsidRPr="000210F7">
        <w:rPr>
          <w:rFonts w:asciiTheme="majorHAnsi" w:eastAsia="Times New Roman" w:hAnsiTheme="majorHAnsi" w:cs="Times New Roman"/>
          <w:color w:val="auto"/>
          <w:lang w:val="en-CA" w:eastAsia="en-CA"/>
        </w:rPr>
        <w:t xml:space="preserve">     </w:t>
      </w:r>
    </w:p>
    <w:p w14:paraId="1F921039" w14:textId="66A45118" w:rsidR="000210F7" w:rsidRPr="000210F7" w:rsidRDefault="000210F7" w:rsidP="00B1005D">
      <w:pPr>
        <w:spacing w:before="0" w:beforeAutospacing="1" w:after="160" w:afterAutospacing="1" w:line="240" w:lineRule="auto"/>
        <w:contextualSpacing/>
        <w:rPr>
          <w:rFonts w:asciiTheme="majorHAnsi" w:eastAsia="Times New Roman" w:hAnsiTheme="majorHAnsi" w:cs="Times New Roman"/>
          <w:i/>
          <w:iCs/>
          <w:color w:val="auto"/>
          <w:kern w:val="2"/>
          <w:u w:val="single"/>
          <w:lang w:val="en-CA" w:eastAsia="en-CA"/>
          <w14:ligatures w14:val="standardContextual"/>
        </w:rPr>
      </w:pPr>
      <w:r w:rsidRPr="000210F7">
        <w:rPr>
          <w:rFonts w:asciiTheme="majorHAnsi" w:eastAsia="Times New Roman" w:hAnsiTheme="majorHAnsi" w:cs="Times New Roman"/>
          <w:i/>
          <w:iCs/>
          <w:color w:val="auto"/>
          <w:kern w:val="2"/>
          <w:u w:val="single"/>
          <w:lang w:val="en-CA" w:eastAsia="en-CA"/>
          <w14:ligatures w14:val="standardContextual"/>
        </w:rPr>
        <w:t xml:space="preserve">*Does not include installation.  Installation cost to be provided by </w:t>
      </w:r>
      <w:r w:rsidR="007D467E">
        <w:rPr>
          <w:rFonts w:asciiTheme="majorHAnsi" w:eastAsia="Times New Roman" w:hAnsiTheme="majorHAnsi" w:cs="Times New Roman"/>
          <w:i/>
          <w:iCs/>
          <w:color w:val="auto"/>
          <w:kern w:val="2"/>
          <w:u w:val="single"/>
          <w:lang w:val="en-CA" w:eastAsia="en-CA"/>
          <w14:ligatures w14:val="standardContextual"/>
        </w:rPr>
        <w:t>SI ALARMS</w:t>
      </w:r>
      <w:r w:rsidRPr="000210F7">
        <w:rPr>
          <w:rFonts w:asciiTheme="majorHAnsi" w:eastAsia="Times New Roman" w:hAnsiTheme="majorHAnsi" w:cs="Times New Roman"/>
          <w:i/>
          <w:iCs/>
          <w:color w:val="auto"/>
          <w:kern w:val="2"/>
          <w:u w:val="single"/>
          <w:lang w:val="en-CA" w:eastAsia="en-CA"/>
          <w14:ligatures w14:val="standardContextual"/>
        </w:rPr>
        <w:t xml:space="preserve"> </w:t>
      </w:r>
    </w:p>
    <w:p w14:paraId="544460B0" w14:textId="77777777" w:rsidR="000210F7" w:rsidRDefault="00893641" w:rsidP="00BD7BCF">
      <w:pPr>
        <w:spacing w:before="0" w:after="160" w:line="278" w:lineRule="auto"/>
        <w:rPr>
          <w:rFonts w:asciiTheme="majorHAnsi" w:eastAsia="Times New Roman" w:hAnsiTheme="majorHAnsi" w:cs="Times New Roman"/>
          <w:color w:val="auto"/>
          <w:lang w:val="en-CA" w:eastAsia="en-CA"/>
        </w:rPr>
      </w:pPr>
      <w:r>
        <w:rPr>
          <w:rFonts w:asciiTheme="majorHAnsi" w:eastAsia="Times New Roman" w:hAnsiTheme="majorHAnsi" w:cs="Times New Roman"/>
          <w:color w:val="auto"/>
          <w:lang w:val="en-CA" w:eastAsia="en-CA"/>
        </w:rPr>
        <w:pict w14:anchorId="44469F50">
          <v:rect id="_x0000_i1029" style="width:0;height:1.5pt" o:hrstd="t" o:hr="t" fillcolor="#a0a0a0" stroked="f"/>
        </w:pict>
      </w:r>
    </w:p>
    <w:p w14:paraId="6A44C4A5" w14:textId="77777777" w:rsidR="000004C9" w:rsidRDefault="000004C9" w:rsidP="00BD7BCF">
      <w:pPr>
        <w:spacing w:before="0" w:after="160" w:line="278" w:lineRule="auto"/>
        <w:rPr>
          <w:b/>
          <w:bCs/>
          <w:color w:val="auto"/>
          <w:lang w:val="en-CA"/>
        </w:rPr>
      </w:pPr>
    </w:p>
    <w:p w14:paraId="7F37D416" w14:textId="77777777" w:rsidR="000004C9" w:rsidRDefault="000004C9" w:rsidP="00BD7BCF">
      <w:pPr>
        <w:spacing w:before="0" w:after="160" w:line="278" w:lineRule="auto"/>
        <w:rPr>
          <w:b/>
          <w:bCs/>
          <w:color w:val="auto"/>
          <w:lang w:val="en-CA"/>
        </w:rPr>
      </w:pPr>
    </w:p>
    <w:p w14:paraId="6CD1D309" w14:textId="409E711E" w:rsidR="4A85BBDB" w:rsidRDefault="4A85BBDB" w:rsidP="4A85BBDB">
      <w:pPr>
        <w:spacing w:before="0" w:after="160" w:line="278" w:lineRule="auto"/>
        <w:rPr>
          <w:b/>
          <w:bCs/>
          <w:color w:val="auto"/>
          <w:lang w:val="en-CA"/>
        </w:rPr>
      </w:pPr>
    </w:p>
    <w:p w14:paraId="1D1D922B" w14:textId="1A80E90F" w:rsidR="4A85BBDB" w:rsidRDefault="4A85BBDB" w:rsidP="4A85BBDB">
      <w:pPr>
        <w:spacing w:before="0" w:after="160" w:line="278" w:lineRule="auto"/>
        <w:rPr>
          <w:b/>
          <w:bCs/>
          <w:color w:val="auto"/>
          <w:lang w:val="en-CA"/>
        </w:rPr>
      </w:pPr>
    </w:p>
    <w:p w14:paraId="23D4C691" w14:textId="77777777" w:rsidR="000004C9" w:rsidRDefault="000004C9" w:rsidP="00BD7BCF">
      <w:pPr>
        <w:spacing w:before="0" w:after="160" w:line="278" w:lineRule="auto"/>
        <w:rPr>
          <w:b/>
          <w:bCs/>
          <w:color w:val="auto"/>
          <w:lang w:val="en-CA"/>
        </w:rPr>
      </w:pPr>
    </w:p>
    <w:p w14:paraId="0545BB96" w14:textId="1BD05EE2" w:rsidR="00BD7BCF" w:rsidRDefault="001E2C34" w:rsidP="00BD7BCF">
      <w:pPr>
        <w:spacing w:before="0" w:after="160" w:line="278" w:lineRule="auto"/>
        <w:rPr>
          <w:b/>
          <w:bCs/>
          <w:color w:val="auto"/>
          <w:lang w:val="en-CA"/>
        </w:rPr>
      </w:pPr>
      <w:r>
        <w:rPr>
          <w:b/>
          <w:bCs/>
          <w:color w:val="auto"/>
          <w:lang w:val="en-CA"/>
        </w:rPr>
        <w:t>T</w:t>
      </w:r>
      <w:r w:rsidR="00BD7BCF" w:rsidRPr="00BD7BCF">
        <w:rPr>
          <w:b/>
          <w:bCs/>
          <w:color w:val="auto"/>
          <w:lang w:val="en-CA"/>
        </w:rPr>
        <w:t>imeline</w:t>
      </w:r>
    </w:p>
    <w:p w14:paraId="3ABE4953" w14:textId="6C7B00F6" w:rsidR="007D467E" w:rsidRPr="007D467E" w:rsidRDefault="007D467E" w:rsidP="007D467E">
      <w:pPr>
        <w:spacing w:before="0" w:after="0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b/>
          <w:bCs/>
          <w:color w:val="auto"/>
          <w:lang w:val="en-CA" w:eastAsia="en-CA"/>
        </w:rPr>
        <w:t>POC Kickoff / Walkthrough:</w:t>
      </w:r>
      <w:r w:rsidRPr="007D467E">
        <w:rPr>
          <w:rFonts w:eastAsia="Times New Roman" w:cs="Times New Roman"/>
          <w:color w:val="auto"/>
          <w:lang w:val="en-CA" w:eastAsia="en-CA"/>
        </w:rPr>
        <w:t xml:space="preserve"> To be scheduled </w:t>
      </w:r>
      <w:r w:rsidR="00E87B88">
        <w:rPr>
          <w:rFonts w:eastAsia="Times New Roman" w:cs="Times New Roman"/>
          <w:color w:val="auto"/>
          <w:lang w:val="en-CA" w:eastAsia="en-CA"/>
        </w:rPr>
        <w:t xml:space="preserve">– April </w:t>
      </w:r>
    </w:p>
    <w:p w14:paraId="310FBBA9" w14:textId="6FF9ABEA" w:rsidR="007D467E" w:rsidRPr="007D467E" w:rsidRDefault="007D467E" w:rsidP="007D467E">
      <w:pPr>
        <w:spacing w:before="0" w:after="0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b/>
          <w:bCs/>
          <w:color w:val="auto"/>
          <w:lang w:val="en-CA" w:eastAsia="en-CA"/>
        </w:rPr>
        <w:t>Installation &amp; Configuration:</w:t>
      </w:r>
      <w:r w:rsidRPr="007D467E">
        <w:rPr>
          <w:rFonts w:eastAsia="Times New Roman" w:cs="Times New Roman"/>
          <w:color w:val="auto"/>
          <w:lang w:val="en-CA" w:eastAsia="en-CA"/>
        </w:rPr>
        <w:t xml:space="preserve"> Following walkthrough </w:t>
      </w:r>
    </w:p>
    <w:p w14:paraId="439F1950" w14:textId="6CBC7452" w:rsidR="007D467E" w:rsidRPr="007D467E" w:rsidRDefault="007D467E" w:rsidP="007D467E">
      <w:pPr>
        <w:spacing w:before="0" w:after="0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b/>
          <w:bCs/>
          <w:color w:val="auto"/>
          <w:lang w:val="en-CA" w:eastAsia="en-CA"/>
        </w:rPr>
        <w:t>Analysis Phase:</w:t>
      </w:r>
      <w:r w:rsidRPr="007D467E">
        <w:rPr>
          <w:rFonts w:eastAsia="Times New Roman" w:cs="Times New Roman"/>
          <w:color w:val="auto"/>
          <w:lang w:val="en-CA" w:eastAsia="en-CA"/>
        </w:rPr>
        <w:t xml:space="preserve"> 45-day data collection and validation </w:t>
      </w:r>
    </w:p>
    <w:p w14:paraId="02F93E64" w14:textId="4E0661DA" w:rsidR="007D467E" w:rsidRPr="007D467E" w:rsidRDefault="007D467E" w:rsidP="007D467E">
      <w:pPr>
        <w:spacing w:before="0" w:after="160" w:line="278" w:lineRule="auto"/>
        <w:rPr>
          <w:b/>
          <w:bCs/>
          <w:color w:val="auto"/>
          <w:lang w:val="en-CA"/>
        </w:rPr>
      </w:pPr>
      <w:r w:rsidRPr="007D467E">
        <w:rPr>
          <w:rFonts w:eastAsia="Times New Roman" w:cs="Times New Roman"/>
          <w:b/>
          <w:bCs/>
          <w:color w:val="auto"/>
          <w:lang w:val="en-CA" w:eastAsia="en-CA"/>
        </w:rPr>
        <w:t>Review &amp; Decision:</w:t>
      </w:r>
      <w:r w:rsidRPr="007D467E">
        <w:rPr>
          <w:rFonts w:eastAsia="Times New Roman" w:cs="Times New Roman"/>
          <w:color w:val="auto"/>
          <w:lang w:val="en-CA" w:eastAsia="en-CA"/>
        </w:rPr>
        <w:t xml:space="preserve"> Executive review and next steps</w:t>
      </w:r>
    </w:p>
    <w:p w14:paraId="4A207722" w14:textId="77777777" w:rsidR="00BD7BCF" w:rsidRPr="00BD7BCF" w:rsidRDefault="00893641" w:rsidP="00BD7BCF">
      <w:pPr>
        <w:spacing w:before="0" w:after="160" w:line="278" w:lineRule="auto"/>
        <w:rPr>
          <w:color w:val="auto"/>
          <w:lang w:val="en-CA"/>
        </w:rPr>
      </w:pPr>
      <w:r>
        <w:rPr>
          <w:color w:val="auto"/>
          <w:lang w:val="en-CA"/>
        </w:rPr>
        <w:pict w14:anchorId="59A1B58A">
          <v:rect id="_x0000_i1030" style="width:0;height:1.5pt" o:hralign="center" o:hrstd="t" o:hr="t" fillcolor="#a0a0a0" stroked="f"/>
        </w:pict>
      </w:r>
    </w:p>
    <w:p w14:paraId="52E38E13" w14:textId="77777777" w:rsidR="00B46F37" w:rsidRDefault="00B46F37" w:rsidP="00BD7BCF">
      <w:pPr>
        <w:spacing w:before="0" w:after="160" w:line="278" w:lineRule="auto"/>
        <w:rPr>
          <w:b/>
          <w:bCs/>
          <w:color w:val="auto"/>
          <w:lang w:val="en-CA"/>
        </w:rPr>
      </w:pPr>
    </w:p>
    <w:p w14:paraId="5A872180" w14:textId="34A256AA" w:rsidR="00BD7BCF" w:rsidRPr="00BD7BCF" w:rsidRDefault="00BD7BCF" w:rsidP="00BD7BCF">
      <w:pPr>
        <w:spacing w:before="0" w:after="160" w:line="278" w:lineRule="auto"/>
        <w:rPr>
          <w:b/>
          <w:bCs/>
          <w:color w:val="auto"/>
          <w:lang w:val="en-CA"/>
        </w:rPr>
      </w:pPr>
      <w:r w:rsidRPr="00BD7BCF">
        <w:rPr>
          <w:b/>
          <w:bCs/>
          <w:color w:val="auto"/>
          <w:lang w:val="en-CA"/>
        </w:rPr>
        <w:t>Commitments</w:t>
      </w:r>
    </w:p>
    <w:p w14:paraId="0D1D16A7" w14:textId="77777777" w:rsidR="00BD7BCF" w:rsidRPr="00BD7BCF" w:rsidRDefault="00BD7BCF" w:rsidP="00BD7BCF">
      <w:pPr>
        <w:spacing w:before="0" w:after="160" w:line="278" w:lineRule="auto"/>
        <w:rPr>
          <w:b/>
          <w:bCs/>
          <w:color w:val="auto"/>
          <w:lang w:val="en-CA"/>
        </w:rPr>
      </w:pPr>
      <w:r w:rsidRPr="00BD7BCF">
        <w:rPr>
          <w:b/>
          <w:bCs/>
          <w:color w:val="auto"/>
          <w:lang w:val="en-CA"/>
        </w:rPr>
        <w:t>From i3 International:</w:t>
      </w:r>
    </w:p>
    <w:p w14:paraId="68F6C735" w14:textId="77777777" w:rsidR="007D467E" w:rsidRPr="007D467E" w:rsidRDefault="007D467E" w:rsidP="007D4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color w:val="auto"/>
          <w:lang w:val="en-CA" w:eastAsia="en-CA"/>
        </w:rPr>
        <w:t xml:space="preserve">Provide AI-driven video analytics platform and required hardware/software (as scoped). </w:t>
      </w:r>
    </w:p>
    <w:p w14:paraId="5E45338A" w14:textId="77777777" w:rsidR="007D467E" w:rsidRPr="007D467E" w:rsidRDefault="007D467E" w:rsidP="007D4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color w:val="auto"/>
          <w:lang w:val="en-CA" w:eastAsia="en-CA"/>
        </w:rPr>
        <w:t xml:space="preserve">Support deployment, configuration, and validation of the POC. </w:t>
      </w:r>
    </w:p>
    <w:p w14:paraId="1FD71591" w14:textId="77777777" w:rsidR="007D467E" w:rsidRPr="007D467E" w:rsidRDefault="007D467E" w:rsidP="007D4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color w:val="auto"/>
          <w:lang w:val="en-CA" w:eastAsia="en-CA"/>
        </w:rPr>
        <w:t xml:space="preserve">Provide ongoing support and alignment throughout the evaluation period. </w:t>
      </w:r>
    </w:p>
    <w:p w14:paraId="19632CC0" w14:textId="77777777" w:rsidR="007D467E" w:rsidRPr="007D467E" w:rsidRDefault="007D467E" w:rsidP="007D46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color w:val="auto"/>
          <w:lang w:val="en-CA" w:eastAsia="en-CA"/>
        </w:rPr>
        <w:t xml:space="preserve">Deliver reporting and insights aligned to POC objectives. </w:t>
      </w:r>
    </w:p>
    <w:p w14:paraId="0CB889C2" w14:textId="77777777" w:rsidR="007D467E" w:rsidRPr="007D467E" w:rsidRDefault="007D467E" w:rsidP="007D467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lang w:val="en-CA" w:eastAsia="en-CA"/>
        </w:rPr>
      </w:pPr>
      <w:r w:rsidRPr="007D467E">
        <w:rPr>
          <w:rFonts w:eastAsia="Times New Roman" w:cs="Times New Roman"/>
          <w:b/>
          <w:bCs/>
          <w:color w:val="auto"/>
          <w:lang w:val="en-CA" w:eastAsia="en-CA"/>
        </w:rPr>
        <w:t xml:space="preserve">From </w:t>
      </w:r>
      <w:proofErr w:type="spellStart"/>
      <w:r w:rsidRPr="007D467E">
        <w:rPr>
          <w:rFonts w:eastAsia="Times New Roman" w:cs="Times New Roman"/>
          <w:b/>
          <w:bCs/>
          <w:color w:val="auto"/>
          <w:lang w:val="en-CA" w:eastAsia="en-CA"/>
        </w:rPr>
        <w:t>Gardewine</w:t>
      </w:r>
      <w:proofErr w:type="spellEnd"/>
      <w:r w:rsidRPr="007D467E">
        <w:rPr>
          <w:rFonts w:eastAsia="Times New Roman" w:cs="Times New Roman"/>
          <w:b/>
          <w:bCs/>
          <w:color w:val="auto"/>
          <w:lang w:val="en-CA" w:eastAsia="en-CA"/>
        </w:rPr>
        <w:t>:</w:t>
      </w:r>
    </w:p>
    <w:p w14:paraId="1E89A04F" w14:textId="77777777" w:rsidR="007D467E" w:rsidRPr="007D467E" w:rsidRDefault="007D467E" w:rsidP="007D4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color w:val="auto"/>
          <w:lang w:val="en-CA" w:eastAsia="en-CA"/>
        </w:rPr>
        <w:t xml:space="preserve">Provide access to existing infrastructure and network configuration. </w:t>
      </w:r>
    </w:p>
    <w:p w14:paraId="20D7BF75" w14:textId="77777777" w:rsidR="007D467E" w:rsidRPr="007D467E" w:rsidRDefault="007D467E" w:rsidP="007D4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color w:val="auto"/>
          <w:lang w:val="en-CA" w:eastAsia="en-CA"/>
        </w:rPr>
        <w:t xml:space="preserve">Participate in walkthrough, validation, and review sessions. </w:t>
      </w:r>
    </w:p>
    <w:p w14:paraId="0FD8AD4B" w14:textId="77777777" w:rsidR="007D467E" w:rsidRPr="007D467E" w:rsidRDefault="007D467E" w:rsidP="007D4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color w:val="auto"/>
          <w:lang w:val="en-CA" w:eastAsia="en-CA"/>
        </w:rPr>
        <w:t xml:space="preserve">Provide feedback and operational input during the POC. </w:t>
      </w:r>
    </w:p>
    <w:p w14:paraId="78254D53" w14:textId="2E7FA676" w:rsidR="00BD7BCF" w:rsidRDefault="007D467E" w:rsidP="007D46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lang w:val="en-CA" w:eastAsia="en-CA"/>
        </w:rPr>
      </w:pPr>
      <w:r w:rsidRPr="007D467E">
        <w:rPr>
          <w:rFonts w:eastAsia="Times New Roman" w:cs="Times New Roman"/>
          <w:color w:val="auto"/>
          <w:lang w:val="en-CA" w:eastAsia="en-CA"/>
        </w:rPr>
        <w:t>Collaborate with i3 and SI Alarms for deployment and testing</w:t>
      </w:r>
      <w:r w:rsidR="00B46F37">
        <w:rPr>
          <w:rFonts w:eastAsia="Times New Roman" w:cs="Times New Roman"/>
          <w:color w:val="auto"/>
          <w:lang w:val="en-CA" w:eastAsia="en-CA"/>
        </w:rPr>
        <w:t>.</w:t>
      </w:r>
    </w:p>
    <w:p w14:paraId="3005ECA7" w14:textId="3A39901F" w:rsidR="00B46F37" w:rsidRPr="007D467E" w:rsidRDefault="00893641" w:rsidP="00B46F37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auto"/>
          <w:lang w:val="en-CA" w:eastAsia="en-CA"/>
        </w:rPr>
      </w:pPr>
      <w:r>
        <w:rPr>
          <w:color w:val="auto"/>
          <w:lang w:val="en-CA"/>
        </w:rPr>
        <w:pict w14:anchorId="6E547C83">
          <v:rect id="_x0000_i1031" style="width:0;height:1.5pt" o:hralign="center" o:hrstd="t" o:hr="t" fillcolor="#a0a0a0" stroked="f"/>
        </w:pict>
      </w:r>
    </w:p>
    <w:p w14:paraId="1020B086" w14:textId="7221CA44" w:rsidR="0024387A" w:rsidRPr="00B46F37" w:rsidRDefault="0024387A" w:rsidP="0024387A">
      <w:pPr>
        <w:spacing w:before="0" w:after="160" w:line="278" w:lineRule="auto"/>
        <w:rPr>
          <w:color w:val="auto"/>
          <w:lang w:val="en-CA"/>
        </w:rPr>
      </w:pP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Approval: By signing below, you agree to the terms outlined in this proposal.</w:t>
      </w:r>
    </w:p>
    <w:p w14:paraId="5120D0E2" w14:textId="14FA7A89" w:rsidR="0024387A" w:rsidRPr="0024387A" w:rsidRDefault="00B46F37" w:rsidP="0024387A">
      <w:pPr>
        <w:spacing w:before="0" w:after="160" w:line="278" w:lineRule="auto"/>
        <w:rPr>
          <w:rFonts w:asciiTheme="majorHAnsi" w:hAnsiTheme="majorHAnsi"/>
          <w:b/>
          <w:bCs/>
          <w:color w:val="auto"/>
          <w:kern w:val="2"/>
          <w:lang w:val="en-CA"/>
          <w14:ligatures w14:val="standardContextual"/>
        </w:rPr>
      </w:pPr>
      <w:proofErr w:type="spellStart"/>
      <w:r w:rsidRPr="00B46F37">
        <w:rPr>
          <w:b/>
          <w:bCs/>
          <w:color w:val="auto"/>
          <w:kern w:val="2"/>
          <w:lang w:val="en-CA"/>
          <w14:ligatures w14:val="standardContextual"/>
        </w:rPr>
        <w:t>Gardewine</w:t>
      </w:r>
      <w:proofErr w:type="spellEnd"/>
      <w:r w:rsidR="0024387A" w:rsidRPr="0024387A">
        <w:rPr>
          <w:color w:val="auto"/>
          <w:kern w:val="2"/>
          <w:lang w:val="en-CA"/>
          <w14:ligatures w14:val="standardContextual"/>
        </w:rPr>
        <w:tab/>
      </w:r>
      <w:r w:rsidR="0024387A" w:rsidRPr="0024387A">
        <w:rPr>
          <w:color w:val="auto"/>
          <w:kern w:val="2"/>
          <w:lang w:val="en-CA"/>
          <w14:ligatures w14:val="standardContextual"/>
        </w:rPr>
        <w:tab/>
      </w:r>
      <w:r w:rsidR="0024387A" w:rsidRPr="0024387A">
        <w:rPr>
          <w:color w:val="auto"/>
          <w:kern w:val="2"/>
          <w:lang w:val="en-CA"/>
          <w14:ligatures w14:val="standardContextual"/>
        </w:rPr>
        <w:tab/>
      </w:r>
      <w:r w:rsidR="0024387A" w:rsidRPr="0024387A">
        <w:rPr>
          <w:color w:val="auto"/>
          <w:kern w:val="2"/>
          <w:lang w:val="en-CA"/>
          <w14:ligatures w14:val="standardContextual"/>
        </w:rPr>
        <w:tab/>
      </w:r>
      <w:r w:rsidR="0024387A" w:rsidRPr="0024387A">
        <w:rPr>
          <w:color w:val="auto"/>
          <w:kern w:val="2"/>
          <w:lang w:val="en-CA"/>
          <w14:ligatures w14:val="standardContextual"/>
        </w:rPr>
        <w:tab/>
      </w:r>
      <w:r w:rsidR="003C3B08">
        <w:rPr>
          <w:color w:val="auto"/>
          <w:kern w:val="2"/>
          <w:lang w:val="en-CA"/>
          <w14:ligatures w14:val="standardContextual"/>
        </w:rPr>
        <w:t xml:space="preserve">               </w:t>
      </w:r>
      <w:r w:rsidR="0024387A" w:rsidRPr="0024387A">
        <w:rPr>
          <w:rFonts w:asciiTheme="majorHAnsi" w:hAnsiTheme="majorHAnsi"/>
          <w:b/>
          <w:bCs/>
          <w:color w:val="auto"/>
          <w:kern w:val="2"/>
          <w:lang w:val="en-CA"/>
          <w14:ligatures w14:val="standardContextual"/>
        </w:rPr>
        <w:t xml:space="preserve">i3 International </w:t>
      </w:r>
    </w:p>
    <w:p w14:paraId="72FA3D86" w14:textId="77777777" w:rsidR="0024387A" w:rsidRPr="0024387A" w:rsidRDefault="0024387A" w:rsidP="0024387A">
      <w:pPr>
        <w:spacing w:before="0" w:after="160" w:line="278" w:lineRule="auto"/>
        <w:rPr>
          <w:rFonts w:asciiTheme="majorHAnsi" w:hAnsiTheme="majorHAnsi"/>
          <w:color w:val="auto"/>
          <w:kern w:val="2"/>
          <w:lang w:val="en-CA"/>
          <w14:ligatures w14:val="standardContextual"/>
        </w:rPr>
      </w:pP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Client Signature: _____________________</w:t>
      </w:r>
      <w:r w:rsidRPr="0024387A">
        <w:rPr>
          <w:color w:val="auto"/>
          <w:kern w:val="2"/>
          <w:lang w:val="en-CA"/>
          <w14:ligatures w14:val="standardContextual"/>
        </w:rPr>
        <w:tab/>
      </w:r>
      <w:r w:rsidRPr="0024387A">
        <w:rPr>
          <w:color w:val="auto"/>
          <w:kern w:val="2"/>
          <w:lang w:val="en-CA"/>
          <w14:ligatures w14:val="standardContextual"/>
        </w:rPr>
        <w:tab/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i3 Signature: ________________________</w:t>
      </w:r>
    </w:p>
    <w:p w14:paraId="05172C34" w14:textId="0A0DAD1C" w:rsidR="0024387A" w:rsidRPr="0024387A" w:rsidRDefault="0024387A" w:rsidP="0024387A">
      <w:pPr>
        <w:spacing w:before="0" w:after="160" w:line="278" w:lineRule="auto"/>
        <w:rPr>
          <w:rFonts w:asciiTheme="majorHAnsi" w:hAnsiTheme="majorHAnsi"/>
          <w:color w:val="auto"/>
          <w:kern w:val="2"/>
          <w:lang w:val="en-CA"/>
          <w14:ligatures w14:val="standardContextual"/>
        </w:rPr>
      </w:pP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Name &amp; Title: _</w:t>
      </w:r>
      <w:r w:rsidR="003C3B08">
        <w:rPr>
          <w:rFonts w:asciiTheme="majorHAnsi" w:hAnsiTheme="majorHAnsi"/>
          <w:color w:val="auto"/>
          <w:kern w:val="2"/>
          <w:lang w:val="en-CA"/>
          <w14:ligatures w14:val="standardContextual"/>
        </w:rPr>
        <w:t xml:space="preserve">Chris </w:t>
      </w:r>
      <w:proofErr w:type="spellStart"/>
      <w:r w:rsidR="00B46F37">
        <w:rPr>
          <w:rFonts w:asciiTheme="majorHAnsi" w:hAnsiTheme="majorHAnsi"/>
          <w:color w:val="auto"/>
          <w:kern w:val="2"/>
          <w:lang w:val="en-CA"/>
          <w14:ligatures w14:val="standardContextual"/>
        </w:rPr>
        <w:t>Lytwtn</w:t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_</w:t>
      </w:r>
      <w:r w:rsidR="00B46F37">
        <w:rPr>
          <w:rFonts w:asciiTheme="majorHAnsi" w:hAnsiTheme="majorHAnsi"/>
          <w:color w:val="auto"/>
          <w:kern w:val="2"/>
          <w:lang w:val="en-CA"/>
          <w14:ligatures w14:val="standardContextual"/>
        </w:rPr>
        <w:t>IT</w:t>
      </w:r>
      <w:proofErr w:type="spellEnd"/>
      <w:r w:rsidR="00B46F37">
        <w:rPr>
          <w:rFonts w:asciiTheme="majorHAnsi" w:hAnsiTheme="majorHAnsi"/>
          <w:color w:val="auto"/>
          <w:kern w:val="2"/>
          <w:lang w:val="en-CA"/>
          <w14:ligatures w14:val="standardContextual"/>
        </w:rPr>
        <w:t xml:space="preserve"> Director</w:t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_</w:t>
      </w:r>
      <w:r w:rsidRPr="0024387A">
        <w:rPr>
          <w:color w:val="auto"/>
          <w:kern w:val="2"/>
          <w:lang w:val="en-CA"/>
          <w14:ligatures w14:val="standardContextual"/>
        </w:rPr>
        <w:tab/>
      </w:r>
      <w:r w:rsidR="00B46F37">
        <w:rPr>
          <w:color w:val="auto"/>
          <w:kern w:val="2"/>
          <w:lang w:val="en-CA"/>
          <w14:ligatures w14:val="standardContextual"/>
        </w:rPr>
        <w:t xml:space="preserve">               </w:t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Name &amp; Title: __</w:t>
      </w:r>
      <w:r w:rsidR="00DE4ADF">
        <w:rPr>
          <w:rFonts w:asciiTheme="majorHAnsi" w:hAnsiTheme="majorHAnsi"/>
          <w:color w:val="auto"/>
          <w:kern w:val="2"/>
          <w:lang w:val="en-CA"/>
          <w14:ligatures w14:val="standardContextual"/>
        </w:rPr>
        <w:t>Vy Hoang, CCO</w:t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_______</w:t>
      </w:r>
    </w:p>
    <w:p w14:paraId="152C7B0E" w14:textId="264C1824" w:rsidR="0024387A" w:rsidRPr="0024387A" w:rsidRDefault="0024387A" w:rsidP="0024387A">
      <w:pPr>
        <w:spacing w:before="0" w:after="160" w:line="278" w:lineRule="auto"/>
        <w:rPr>
          <w:rFonts w:asciiTheme="majorHAnsi" w:hAnsiTheme="majorHAnsi"/>
          <w:color w:val="auto"/>
          <w:kern w:val="2"/>
          <w:lang w:val="en-CA"/>
          <w14:ligatures w14:val="standardContextual"/>
        </w:rPr>
      </w:pP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Date: ____</w:t>
      </w:r>
      <w:r w:rsidR="007D467E">
        <w:rPr>
          <w:rFonts w:asciiTheme="majorHAnsi" w:hAnsiTheme="majorHAnsi"/>
          <w:color w:val="auto"/>
          <w:kern w:val="2"/>
          <w:lang w:val="en-CA"/>
          <w14:ligatures w14:val="standardContextual"/>
        </w:rPr>
        <w:t>Apr.2</w:t>
      </w:r>
      <w:proofErr w:type="gramStart"/>
      <w:r w:rsidR="007D467E" w:rsidRPr="007D467E">
        <w:rPr>
          <w:rFonts w:asciiTheme="majorHAnsi" w:hAnsiTheme="majorHAnsi"/>
          <w:color w:val="auto"/>
          <w:kern w:val="2"/>
          <w:vertAlign w:val="superscript"/>
          <w:lang w:val="en-CA"/>
          <w14:ligatures w14:val="standardContextual"/>
        </w:rPr>
        <w:t>nd</w:t>
      </w:r>
      <w:r w:rsidR="007D467E">
        <w:rPr>
          <w:rFonts w:asciiTheme="majorHAnsi" w:hAnsiTheme="majorHAnsi"/>
          <w:color w:val="auto"/>
          <w:kern w:val="2"/>
          <w:lang w:val="en-CA"/>
          <w14:ligatures w14:val="standardContextual"/>
        </w:rPr>
        <w:t xml:space="preserve"> </w:t>
      </w:r>
      <w:r w:rsidR="00372002">
        <w:rPr>
          <w:rFonts w:asciiTheme="majorHAnsi" w:hAnsiTheme="majorHAnsi"/>
          <w:color w:val="auto"/>
          <w:kern w:val="2"/>
          <w:lang w:val="en-CA"/>
          <w14:ligatures w14:val="standardContextual"/>
        </w:rPr>
        <w:t>,</w:t>
      </w:r>
      <w:proofErr w:type="gramEnd"/>
      <w:r w:rsidR="00372002">
        <w:rPr>
          <w:rFonts w:asciiTheme="majorHAnsi" w:hAnsiTheme="majorHAnsi"/>
          <w:color w:val="auto"/>
          <w:kern w:val="2"/>
          <w:lang w:val="en-CA"/>
          <w14:ligatures w14:val="standardContextual"/>
        </w:rPr>
        <w:t xml:space="preserve"> 202</w:t>
      </w:r>
      <w:r w:rsidR="007D467E">
        <w:rPr>
          <w:rFonts w:asciiTheme="majorHAnsi" w:hAnsiTheme="majorHAnsi"/>
          <w:color w:val="auto"/>
          <w:kern w:val="2"/>
          <w:lang w:val="en-CA"/>
          <w14:ligatures w14:val="standardContextual"/>
        </w:rPr>
        <w:t>6</w:t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____</w:t>
      </w:r>
      <w:r w:rsidRPr="0024387A">
        <w:rPr>
          <w:color w:val="auto"/>
          <w:kern w:val="2"/>
          <w:lang w:val="en-CA"/>
          <w14:ligatures w14:val="standardContextual"/>
        </w:rPr>
        <w:tab/>
      </w:r>
      <w:r w:rsidRPr="0024387A">
        <w:rPr>
          <w:color w:val="auto"/>
          <w:kern w:val="2"/>
          <w:lang w:val="en-CA"/>
          <w14:ligatures w14:val="standardContextual"/>
        </w:rPr>
        <w:tab/>
      </w:r>
      <w:r w:rsidR="007D467E">
        <w:rPr>
          <w:color w:val="auto"/>
          <w:kern w:val="2"/>
          <w:lang w:val="en-CA"/>
          <w14:ligatures w14:val="standardContextual"/>
        </w:rPr>
        <w:t xml:space="preserve">                             </w:t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Date: ____</w:t>
      </w:r>
      <w:r w:rsidR="00402E4F">
        <w:rPr>
          <w:rFonts w:asciiTheme="majorHAnsi" w:hAnsiTheme="majorHAnsi"/>
          <w:color w:val="auto"/>
          <w:kern w:val="2"/>
          <w:lang w:val="en-CA"/>
          <w14:ligatures w14:val="standardContextual"/>
        </w:rPr>
        <w:t>Apr.</w:t>
      </w:r>
      <w:r w:rsidR="007D467E">
        <w:rPr>
          <w:rFonts w:asciiTheme="majorHAnsi" w:hAnsiTheme="majorHAnsi"/>
          <w:color w:val="auto"/>
          <w:kern w:val="2"/>
          <w:lang w:val="en-CA"/>
          <w14:ligatures w14:val="standardContextual"/>
        </w:rPr>
        <w:t>2</w:t>
      </w:r>
      <w:r w:rsidR="007D467E" w:rsidRPr="007D467E">
        <w:rPr>
          <w:rFonts w:asciiTheme="majorHAnsi" w:hAnsiTheme="majorHAnsi"/>
          <w:color w:val="auto"/>
          <w:kern w:val="2"/>
          <w:vertAlign w:val="superscript"/>
          <w:lang w:val="en-CA"/>
          <w14:ligatures w14:val="standardContextual"/>
        </w:rPr>
        <w:t>nd</w:t>
      </w:r>
      <w:r w:rsidR="007D467E">
        <w:rPr>
          <w:rFonts w:asciiTheme="majorHAnsi" w:hAnsiTheme="majorHAnsi"/>
          <w:color w:val="auto"/>
          <w:kern w:val="2"/>
          <w:lang w:val="en-CA"/>
          <w14:ligatures w14:val="standardContextual"/>
        </w:rPr>
        <w:t>, 2026</w:t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____</w:t>
      </w:r>
    </w:p>
    <w:p w14:paraId="2EF8F36E" w14:textId="77777777" w:rsidR="00B46F37" w:rsidRDefault="00B46F37" w:rsidP="0024387A">
      <w:pPr>
        <w:spacing w:before="0" w:after="160" w:line="278" w:lineRule="auto"/>
        <w:rPr>
          <w:rFonts w:asciiTheme="majorHAnsi" w:hAnsiTheme="majorHAnsi"/>
          <w:color w:val="auto"/>
          <w:kern w:val="2"/>
          <w:lang w:val="en-CA"/>
          <w14:ligatures w14:val="standardContextual"/>
        </w:rPr>
      </w:pPr>
    </w:p>
    <w:p w14:paraId="66798753" w14:textId="4D5AC9B5" w:rsidR="0024387A" w:rsidRPr="0024387A" w:rsidRDefault="0024387A" w:rsidP="0024387A">
      <w:pPr>
        <w:spacing w:before="0" w:after="160" w:line="278" w:lineRule="auto"/>
        <w:rPr>
          <w:rFonts w:asciiTheme="majorHAnsi" w:hAnsiTheme="majorHAnsi"/>
          <w:color w:val="auto"/>
          <w:kern w:val="2"/>
          <w:lang w:val="en-CA"/>
          <w14:ligatures w14:val="standardContextual"/>
        </w:rPr>
      </w:pP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>For any questions or modifications to this agreement, please contact the sale</w:t>
      </w:r>
      <w:r w:rsidR="00B46F37">
        <w:rPr>
          <w:rFonts w:asciiTheme="majorHAnsi" w:hAnsiTheme="majorHAnsi"/>
          <w:color w:val="auto"/>
          <w:kern w:val="2"/>
          <w:lang w:val="en-CA"/>
          <w14:ligatures w14:val="standardContextual"/>
        </w:rPr>
        <w:t>s rep</w:t>
      </w:r>
      <w:r w:rsidRPr="0024387A">
        <w:rPr>
          <w:rFonts w:asciiTheme="majorHAnsi" w:hAnsiTheme="majorHAnsi"/>
          <w:color w:val="auto"/>
          <w:kern w:val="2"/>
          <w:lang w:val="en-CA"/>
          <w14:ligatures w14:val="standardContextual"/>
        </w:rPr>
        <w:t xml:space="preserve"> designated for your account. Thank you for choosing i3 International!</w:t>
      </w:r>
    </w:p>
    <w:p w14:paraId="25B13463" w14:textId="77777777" w:rsidR="00BD7BCF" w:rsidRPr="00BD7BCF" w:rsidRDefault="00893641" w:rsidP="00BD7BCF">
      <w:pPr>
        <w:spacing w:before="0" w:after="160" w:line="278" w:lineRule="auto"/>
        <w:rPr>
          <w:color w:val="auto"/>
          <w:lang w:val="en-CA"/>
        </w:rPr>
      </w:pPr>
      <w:r>
        <w:rPr>
          <w:color w:val="auto"/>
          <w:lang w:val="en-CA"/>
        </w:rPr>
        <w:pict w14:anchorId="3FBA1658">
          <v:rect id="_x0000_i1032" style="width:0;height:1.5pt" o:hralign="center" o:hrstd="t" o:hr="t" fillcolor="#a0a0a0" stroked="f"/>
        </w:pict>
      </w:r>
    </w:p>
    <w:p w14:paraId="0FD3DA0E" w14:textId="29CBB9A0" w:rsidR="4A85BBDB" w:rsidRDefault="4A85BBDB" w:rsidP="4A85BBDB">
      <w:pPr>
        <w:spacing w:before="0" w:after="160" w:line="278" w:lineRule="auto"/>
        <w:rPr>
          <w:b/>
          <w:bCs/>
          <w:color w:val="auto"/>
          <w:lang w:val="en-CA"/>
        </w:rPr>
      </w:pPr>
    </w:p>
    <w:p w14:paraId="1A337C21" w14:textId="2F13BBF9" w:rsidR="00BD7BCF" w:rsidRPr="00BD7BCF" w:rsidRDefault="00770463" w:rsidP="00BD7BCF">
      <w:pPr>
        <w:spacing w:before="0" w:after="160" w:line="278" w:lineRule="auto"/>
        <w:rPr>
          <w:b/>
          <w:bCs/>
          <w:color w:val="auto"/>
          <w:lang w:val="en-CA"/>
        </w:rPr>
      </w:pPr>
      <w:r>
        <w:rPr>
          <w:b/>
          <w:bCs/>
          <w:color w:val="auto"/>
          <w:lang w:val="en-CA"/>
        </w:rPr>
        <w:t xml:space="preserve">i3 </w:t>
      </w:r>
      <w:r w:rsidR="00BD7BCF" w:rsidRPr="00BD7BCF">
        <w:rPr>
          <w:b/>
          <w:bCs/>
          <w:color w:val="auto"/>
          <w:lang w:val="en-CA"/>
        </w:rPr>
        <w:t>Contact Information</w:t>
      </w:r>
    </w:p>
    <w:p w14:paraId="36F3EDB2" w14:textId="7D537018" w:rsidR="004C20FC" w:rsidRDefault="00B46F37" w:rsidP="00BD7BCF">
      <w:pPr>
        <w:numPr>
          <w:ilvl w:val="0"/>
          <w:numId w:val="7"/>
        </w:numPr>
        <w:spacing w:before="0" w:after="160" w:line="278" w:lineRule="auto"/>
        <w:rPr>
          <w:color w:val="auto"/>
          <w:lang w:val="en-CA"/>
        </w:rPr>
      </w:pPr>
      <w:proofErr w:type="gramStart"/>
      <w:r>
        <w:rPr>
          <w:b/>
          <w:bCs/>
          <w:color w:val="auto"/>
          <w:lang w:val="en-CA"/>
        </w:rPr>
        <w:t xml:space="preserve">CCO </w:t>
      </w:r>
      <w:r w:rsidR="004C20FC">
        <w:rPr>
          <w:color w:val="auto"/>
          <w:lang w:val="en-CA"/>
        </w:rPr>
        <w:t>:</w:t>
      </w:r>
      <w:proofErr w:type="gramEnd"/>
      <w:r w:rsidR="004C20FC">
        <w:rPr>
          <w:color w:val="auto"/>
          <w:lang w:val="en-CA"/>
        </w:rPr>
        <w:t xml:space="preserve"> Vy Hoang</w:t>
      </w:r>
    </w:p>
    <w:p w14:paraId="6D8F8296" w14:textId="267DBD40" w:rsidR="00770463" w:rsidRDefault="00770463" w:rsidP="00770463">
      <w:pPr>
        <w:spacing w:before="0" w:after="160" w:line="278" w:lineRule="auto"/>
        <w:ind w:left="720"/>
        <w:rPr>
          <w:color w:val="auto"/>
          <w:lang w:val="en-CA"/>
        </w:rPr>
      </w:pPr>
      <w:r w:rsidRPr="00770463">
        <w:rPr>
          <w:b/>
          <w:bCs/>
          <w:color w:val="auto"/>
          <w:lang w:val="en-CA"/>
        </w:rPr>
        <w:t>Email</w:t>
      </w:r>
      <w:r>
        <w:rPr>
          <w:color w:val="auto"/>
          <w:lang w:val="en-CA"/>
        </w:rPr>
        <w:t xml:space="preserve">: </w:t>
      </w:r>
      <w:hyperlink r:id="rId11" w:history="1">
        <w:r w:rsidRPr="000B5B16">
          <w:rPr>
            <w:rStyle w:val="Hyperlink"/>
            <w:lang w:val="en-CA"/>
          </w:rPr>
          <w:t>vhoang@i3international.com</w:t>
        </w:r>
      </w:hyperlink>
    </w:p>
    <w:p w14:paraId="4C396224" w14:textId="5C67D564" w:rsidR="00B46F37" w:rsidRPr="004C20FC" w:rsidRDefault="00770463" w:rsidP="00E87B88">
      <w:pPr>
        <w:spacing w:before="0" w:after="160" w:line="278" w:lineRule="auto"/>
        <w:ind w:left="720"/>
        <w:rPr>
          <w:color w:val="auto"/>
          <w:lang w:val="en-CA"/>
        </w:rPr>
      </w:pPr>
      <w:r w:rsidRPr="00770463">
        <w:rPr>
          <w:b/>
          <w:bCs/>
          <w:color w:val="auto"/>
          <w:lang w:val="en-CA"/>
        </w:rPr>
        <w:t>Tel</w:t>
      </w:r>
      <w:r>
        <w:rPr>
          <w:color w:val="auto"/>
          <w:lang w:val="en-CA"/>
        </w:rPr>
        <w:t>: 716-783-0986</w:t>
      </w:r>
    </w:p>
    <w:p w14:paraId="7F2FD529" w14:textId="08009F1C" w:rsidR="0004423F" w:rsidRDefault="00B46F37" w:rsidP="00BD7BCF">
      <w:pPr>
        <w:numPr>
          <w:ilvl w:val="0"/>
          <w:numId w:val="7"/>
        </w:numPr>
        <w:spacing w:before="0" w:after="160" w:line="278" w:lineRule="auto"/>
        <w:rPr>
          <w:color w:val="auto"/>
          <w:lang w:val="en-CA"/>
        </w:rPr>
      </w:pPr>
      <w:r>
        <w:rPr>
          <w:b/>
          <w:bCs/>
          <w:color w:val="auto"/>
          <w:lang w:val="en-CA"/>
        </w:rPr>
        <w:t xml:space="preserve">Channel Manager </w:t>
      </w:r>
      <w:r w:rsidR="00BD7BCF" w:rsidRPr="00BD7BCF">
        <w:rPr>
          <w:b/>
          <w:bCs/>
          <w:color w:val="auto"/>
          <w:lang w:val="en-CA"/>
        </w:rPr>
        <w:t>Contact:</w:t>
      </w:r>
      <w:r w:rsidR="00BD7BCF" w:rsidRPr="00BD7BCF">
        <w:rPr>
          <w:color w:val="auto"/>
          <w:lang w:val="en-CA"/>
        </w:rPr>
        <w:t xml:space="preserve"> Andrew </w:t>
      </w:r>
      <w:r>
        <w:rPr>
          <w:color w:val="auto"/>
          <w:lang w:val="en-CA"/>
        </w:rPr>
        <w:t>Ezechiels</w:t>
      </w:r>
    </w:p>
    <w:p w14:paraId="161E77AA" w14:textId="34A6D8DC" w:rsidR="0004423F" w:rsidRPr="00B46F37" w:rsidRDefault="0004423F" w:rsidP="0004423F">
      <w:pPr>
        <w:spacing w:before="0" w:after="160" w:line="278" w:lineRule="auto"/>
        <w:ind w:left="720"/>
        <w:rPr>
          <w:color w:val="auto"/>
          <w:lang w:val="fr-FR"/>
        </w:rPr>
      </w:pPr>
      <w:proofErr w:type="gramStart"/>
      <w:r w:rsidRPr="00B46F37">
        <w:rPr>
          <w:b/>
          <w:bCs/>
          <w:color w:val="auto"/>
          <w:lang w:val="fr-FR"/>
        </w:rPr>
        <w:t>Email:</w:t>
      </w:r>
      <w:proofErr w:type="gramEnd"/>
      <w:r w:rsidR="00BD7BCF" w:rsidRPr="00B46F37">
        <w:rPr>
          <w:color w:val="auto"/>
          <w:lang w:val="fr-FR"/>
        </w:rPr>
        <w:t xml:space="preserve"> </w:t>
      </w:r>
      <w:hyperlink r:id="rId12" w:history="1">
        <w:r w:rsidR="00DC5982" w:rsidRPr="00B46F37">
          <w:rPr>
            <w:rStyle w:val="Hyperlink"/>
            <w:lang w:val="fr-FR"/>
          </w:rPr>
          <w:t>aezechiels@i3international.com</w:t>
        </w:r>
      </w:hyperlink>
    </w:p>
    <w:p w14:paraId="7BD0F101" w14:textId="16724807" w:rsidR="00B46F37" w:rsidRPr="00B46F37" w:rsidRDefault="0004423F" w:rsidP="00E87B88">
      <w:pPr>
        <w:spacing w:before="0" w:after="160" w:line="278" w:lineRule="auto"/>
        <w:ind w:left="720"/>
        <w:rPr>
          <w:color w:val="auto"/>
          <w:lang w:val="fr-FR"/>
        </w:rPr>
      </w:pPr>
      <w:proofErr w:type="gramStart"/>
      <w:r w:rsidRPr="00B46F37">
        <w:rPr>
          <w:b/>
          <w:bCs/>
          <w:color w:val="auto"/>
          <w:lang w:val="fr-FR"/>
        </w:rPr>
        <w:t>Tel</w:t>
      </w:r>
      <w:r w:rsidR="00D66828" w:rsidRPr="00B46F37">
        <w:rPr>
          <w:b/>
          <w:bCs/>
          <w:color w:val="auto"/>
          <w:lang w:val="fr-FR"/>
        </w:rPr>
        <w:t>:</w:t>
      </w:r>
      <w:proofErr w:type="gramEnd"/>
      <w:r w:rsidR="00BD7BCF" w:rsidRPr="00B46F37">
        <w:rPr>
          <w:color w:val="auto"/>
          <w:lang w:val="fr-FR"/>
        </w:rPr>
        <w:t xml:space="preserve"> 716-</w:t>
      </w:r>
      <w:r w:rsidR="00DC5982" w:rsidRPr="00B46F37">
        <w:rPr>
          <w:color w:val="auto"/>
          <w:lang w:val="fr-FR"/>
        </w:rPr>
        <w:t>998</w:t>
      </w:r>
      <w:r w:rsidR="00BD7BCF" w:rsidRPr="00B46F37">
        <w:rPr>
          <w:color w:val="auto"/>
          <w:lang w:val="fr-FR"/>
        </w:rPr>
        <w:t>-</w:t>
      </w:r>
      <w:r w:rsidR="00B46F37">
        <w:rPr>
          <w:color w:val="auto"/>
          <w:lang w:val="fr-FR"/>
        </w:rPr>
        <w:t>2357</w:t>
      </w:r>
    </w:p>
    <w:p w14:paraId="633179B6" w14:textId="2C1A2E95" w:rsidR="00D66828" w:rsidRDefault="00D40571" w:rsidP="00BD7BCF">
      <w:pPr>
        <w:numPr>
          <w:ilvl w:val="0"/>
          <w:numId w:val="7"/>
        </w:numPr>
        <w:spacing w:before="0" w:after="160" w:line="278" w:lineRule="auto"/>
        <w:rPr>
          <w:color w:val="auto"/>
          <w:lang w:val="en-CA"/>
        </w:rPr>
      </w:pPr>
      <w:r>
        <w:rPr>
          <w:b/>
          <w:bCs/>
          <w:color w:val="auto"/>
          <w:lang w:val="en-CA"/>
        </w:rPr>
        <w:t>PM/</w:t>
      </w:r>
      <w:r w:rsidR="00BD7BCF" w:rsidRPr="00BD7BCF">
        <w:rPr>
          <w:b/>
          <w:bCs/>
          <w:color w:val="auto"/>
          <w:lang w:val="en-CA"/>
        </w:rPr>
        <w:t>Technical Support:</w:t>
      </w:r>
      <w:r w:rsidR="00BD7BCF" w:rsidRPr="00BD7BCF">
        <w:rPr>
          <w:color w:val="auto"/>
          <w:lang w:val="en-CA"/>
        </w:rPr>
        <w:t xml:space="preserve"> </w:t>
      </w:r>
      <w:r w:rsidR="007D467E">
        <w:rPr>
          <w:color w:val="auto"/>
          <w:lang w:val="en-CA"/>
        </w:rPr>
        <w:t>N</w:t>
      </w:r>
      <w:r w:rsidR="00DC5982">
        <w:rPr>
          <w:color w:val="auto"/>
          <w:lang w:val="en-CA"/>
        </w:rPr>
        <w:t>is</w:t>
      </w:r>
      <w:r w:rsidR="00B11478">
        <w:rPr>
          <w:color w:val="auto"/>
          <w:lang w:val="en-CA"/>
        </w:rPr>
        <w:t>s</w:t>
      </w:r>
      <w:r w:rsidR="00DC5982">
        <w:rPr>
          <w:color w:val="auto"/>
          <w:lang w:val="en-CA"/>
        </w:rPr>
        <w:t xml:space="preserve">an </w:t>
      </w:r>
      <w:r w:rsidR="00B11478">
        <w:rPr>
          <w:color w:val="auto"/>
          <w:lang w:val="en-CA"/>
        </w:rPr>
        <w:t>Brito</w:t>
      </w:r>
    </w:p>
    <w:p w14:paraId="711D6DB9" w14:textId="0E90F89E" w:rsidR="00D66828" w:rsidRPr="007D467E" w:rsidRDefault="00D66828" w:rsidP="00D66828">
      <w:pPr>
        <w:spacing w:before="0" w:after="160" w:line="278" w:lineRule="auto"/>
        <w:ind w:left="720"/>
        <w:rPr>
          <w:color w:val="auto"/>
          <w:lang w:val="fr-FR"/>
        </w:rPr>
      </w:pPr>
      <w:proofErr w:type="gramStart"/>
      <w:r w:rsidRPr="007D467E">
        <w:rPr>
          <w:b/>
          <w:bCs/>
          <w:color w:val="auto"/>
          <w:lang w:val="fr-FR"/>
        </w:rPr>
        <w:t>Email:</w:t>
      </w:r>
      <w:proofErr w:type="gramEnd"/>
      <w:r w:rsidR="00BD7BCF" w:rsidRPr="007D467E">
        <w:rPr>
          <w:color w:val="auto"/>
          <w:lang w:val="fr-FR"/>
        </w:rPr>
        <w:t xml:space="preserve"> </w:t>
      </w:r>
      <w:hyperlink r:id="rId13" w:history="1">
        <w:r w:rsidR="00B11478" w:rsidRPr="0085747C">
          <w:rPr>
            <w:rStyle w:val="Hyperlink"/>
            <w:lang w:val="fr-FR"/>
          </w:rPr>
          <w:t>nibrito@i3international.com</w:t>
        </w:r>
      </w:hyperlink>
    </w:p>
    <w:p w14:paraId="289EE969" w14:textId="39420132" w:rsidR="00B46F37" w:rsidRDefault="00D66828" w:rsidP="00E87B88">
      <w:pPr>
        <w:spacing w:before="0" w:after="160" w:line="278" w:lineRule="auto"/>
        <w:ind w:left="720"/>
        <w:rPr>
          <w:color w:val="auto"/>
          <w:lang w:val="fr-FR"/>
        </w:rPr>
      </w:pPr>
      <w:proofErr w:type="gramStart"/>
      <w:r w:rsidRPr="007D467E">
        <w:rPr>
          <w:b/>
          <w:bCs/>
          <w:color w:val="auto"/>
          <w:lang w:val="fr-FR"/>
        </w:rPr>
        <w:t>Tel:</w:t>
      </w:r>
      <w:proofErr w:type="gramEnd"/>
      <w:r w:rsidR="00BD7BCF" w:rsidRPr="007D467E">
        <w:rPr>
          <w:color w:val="auto"/>
          <w:lang w:val="fr-FR"/>
        </w:rPr>
        <w:t xml:space="preserve"> 716-</w:t>
      </w:r>
      <w:r w:rsidR="00B11478">
        <w:rPr>
          <w:color w:val="auto"/>
          <w:lang w:val="fr-FR"/>
        </w:rPr>
        <w:t>336-6307</w:t>
      </w:r>
    </w:p>
    <w:p w14:paraId="2F07C698" w14:textId="7E61B3CF" w:rsidR="00B11478" w:rsidRPr="00BD7BCF" w:rsidRDefault="00B11478" w:rsidP="00B11478">
      <w:pPr>
        <w:spacing w:before="0" w:after="160" w:line="278" w:lineRule="auto"/>
        <w:rPr>
          <w:b/>
          <w:bCs/>
          <w:color w:val="auto"/>
          <w:lang w:val="en-CA"/>
        </w:rPr>
      </w:pPr>
      <w:r w:rsidRPr="007D467E">
        <w:rPr>
          <w:b/>
          <w:bCs/>
          <w:color w:val="auto"/>
          <w:lang w:val="fr-FR"/>
        </w:rPr>
        <w:t xml:space="preserve">              </w:t>
      </w:r>
      <w:r>
        <w:rPr>
          <w:b/>
          <w:bCs/>
          <w:color w:val="auto"/>
          <w:lang w:val="fr-FR"/>
        </w:rPr>
        <w:t>SI A</w:t>
      </w:r>
      <w:r w:rsidR="000004C9">
        <w:rPr>
          <w:b/>
          <w:bCs/>
          <w:color w:val="auto"/>
          <w:lang w:val="fr-FR"/>
        </w:rPr>
        <w:t>LARMS</w:t>
      </w:r>
      <w:r>
        <w:rPr>
          <w:b/>
          <w:bCs/>
          <w:color w:val="auto"/>
          <w:lang w:val="fr-FR"/>
        </w:rPr>
        <w:t xml:space="preserve"> - </w:t>
      </w:r>
      <w:r w:rsidRPr="00BD7BCF">
        <w:rPr>
          <w:b/>
          <w:bCs/>
          <w:color w:val="auto"/>
          <w:lang w:val="en-CA"/>
        </w:rPr>
        <w:t>Contact Information</w:t>
      </w:r>
    </w:p>
    <w:p w14:paraId="585A8C0F" w14:textId="32A41A05" w:rsidR="00B11478" w:rsidRDefault="00B11478" w:rsidP="00B11478">
      <w:pPr>
        <w:numPr>
          <w:ilvl w:val="0"/>
          <w:numId w:val="7"/>
        </w:numPr>
        <w:spacing w:before="0" w:after="160" w:line="278" w:lineRule="auto"/>
        <w:rPr>
          <w:color w:val="auto"/>
          <w:lang w:val="en-CA"/>
        </w:rPr>
      </w:pPr>
      <w:r>
        <w:rPr>
          <w:b/>
          <w:bCs/>
          <w:color w:val="auto"/>
          <w:lang w:val="en-CA"/>
        </w:rPr>
        <w:t>CEO</w:t>
      </w:r>
      <w:r>
        <w:rPr>
          <w:color w:val="auto"/>
          <w:lang w:val="en-CA"/>
        </w:rPr>
        <w:t>: Joe Putaro</w:t>
      </w:r>
    </w:p>
    <w:p w14:paraId="24BC094C" w14:textId="6C1ACE91" w:rsidR="00B11478" w:rsidRPr="00B11478" w:rsidRDefault="00B11478" w:rsidP="00B11478">
      <w:pPr>
        <w:spacing w:before="0" w:after="160" w:line="278" w:lineRule="auto"/>
        <w:ind w:left="720"/>
        <w:rPr>
          <w:color w:val="auto"/>
          <w:lang w:val="fr-FR"/>
        </w:rPr>
      </w:pPr>
      <w:proofErr w:type="gramStart"/>
      <w:r w:rsidRPr="00B11478">
        <w:rPr>
          <w:b/>
          <w:bCs/>
          <w:color w:val="auto"/>
          <w:lang w:val="fr-FR"/>
        </w:rPr>
        <w:t>Email</w:t>
      </w:r>
      <w:r w:rsidRPr="00B11478">
        <w:rPr>
          <w:color w:val="auto"/>
          <w:lang w:val="fr-FR"/>
        </w:rPr>
        <w:t>:</w:t>
      </w:r>
      <w:proofErr w:type="gramEnd"/>
      <w:r w:rsidRPr="00B11478">
        <w:rPr>
          <w:color w:val="auto"/>
          <w:lang w:val="fr-FR"/>
        </w:rPr>
        <w:t xml:space="preserve"> </w:t>
      </w:r>
      <w:r>
        <w:rPr>
          <w:color w:val="auto"/>
          <w:lang w:val="fr-FR"/>
        </w:rPr>
        <w:t>joe@sialarms.com</w:t>
      </w:r>
    </w:p>
    <w:p w14:paraId="3D382CDA" w14:textId="3434AE09" w:rsidR="00B46F37" w:rsidRPr="00E87B88" w:rsidRDefault="00B11478" w:rsidP="00E87B88">
      <w:pPr>
        <w:spacing w:before="0" w:after="160" w:line="278" w:lineRule="auto"/>
        <w:ind w:left="720"/>
        <w:rPr>
          <w:rFonts w:ascii="Verdana" w:eastAsia="Times New Roman" w:hAnsi="Verdana" w:cs="Times New Roman"/>
          <w:color w:val="242424"/>
          <w:sz w:val="20"/>
          <w:szCs w:val="20"/>
          <w:bdr w:val="none" w:sz="0" w:space="0" w:color="auto" w:frame="1"/>
          <w:lang w:val="en-CA" w:eastAsia="en-CA"/>
        </w:rPr>
      </w:pPr>
      <w:proofErr w:type="gramStart"/>
      <w:r w:rsidRPr="00B11478">
        <w:rPr>
          <w:b/>
          <w:bCs/>
          <w:color w:val="auto"/>
          <w:lang w:val="fr-FR"/>
        </w:rPr>
        <w:t>Tel</w:t>
      </w:r>
      <w:r w:rsidRPr="00B11478">
        <w:rPr>
          <w:color w:val="auto"/>
          <w:lang w:val="fr-FR"/>
        </w:rPr>
        <w:t>:</w:t>
      </w:r>
      <w:proofErr w:type="gramEnd"/>
      <w:r w:rsidRPr="00B11478">
        <w:rPr>
          <w:color w:val="auto"/>
          <w:lang w:val="fr-FR"/>
        </w:rPr>
        <w:t xml:space="preserve"> </w:t>
      </w:r>
      <w:r>
        <w:rPr>
          <w:color w:val="auto"/>
          <w:lang w:val="fr-FR"/>
        </w:rPr>
        <w:t xml:space="preserve">204-231-1606 </w:t>
      </w:r>
      <w:proofErr w:type="spellStart"/>
      <w:r>
        <w:rPr>
          <w:color w:val="auto"/>
          <w:lang w:val="fr-FR"/>
        </w:rPr>
        <w:t>ext</w:t>
      </w:r>
      <w:proofErr w:type="spellEnd"/>
      <w:r>
        <w:rPr>
          <w:color w:val="auto"/>
          <w:lang w:val="fr-FR"/>
        </w:rPr>
        <w:t xml:space="preserve"> 502</w:t>
      </w:r>
      <w:r w:rsidRPr="00B11478">
        <w:rPr>
          <w:rFonts w:ascii="Verdana" w:eastAsia="Times New Roman" w:hAnsi="Verdana" w:cs="Times New Roman"/>
          <w:color w:val="242424"/>
          <w:sz w:val="20"/>
          <w:szCs w:val="20"/>
          <w:bdr w:val="none" w:sz="0" w:space="0" w:color="auto" w:frame="1"/>
          <w:lang w:val="en-CA" w:eastAsia="en-CA"/>
        </w:rPr>
        <w:t> </w:t>
      </w:r>
    </w:p>
    <w:p w14:paraId="6C8B6D20" w14:textId="176B35C9" w:rsidR="00B11478" w:rsidRPr="00BD7BCF" w:rsidRDefault="00402E4F" w:rsidP="00770463">
      <w:pPr>
        <w:spacing w:before="0" w:after="160" w:line="278" w:lineRule="auto"/>
        <w:rPr>
          <w:b/>
          <w:bCs/>
          <w:color w:val="auto"/>
          <w:lang w:val="en-CA"/>
        </w:rPr>
      </w:pPr>
      <w:r w:rsidRPr="007D467E">
        <w:rPr>
          <w:b/>
          <w:bCs/>
          <w:color w:val="auto"/>
          <w:lang w:val="fr-FR"/>
        </w:rPr>
        <w:t xml:space="preserve">             </w:t>
      </w:r>
      <w:r w:rsidR="00770463" w:rsidRPr="007D467E">
        <w:rPr>
          <w:b/>
          <w:bCs/>
          <w:color w:val="auto"/>
          <w:lang w:val="fr-FR"/>
        </w:rPr>
        <w:t xml:space="preserve"> </w:t>
      </w:r>
      <w:proofErr w:type="spellStart"/>
      <w:r w:rsidR="00B11478">
        <w:rPr>
          <w:b/>
          <w:bCs/>
          <w:color w:val="auto"/>
          <w:lang w:val="fr-FR"/>
        </w:rPr>
        <w:t>Gardewine</w:t>
      </w:r>
      <w:proofErr w:type="spellEnd"/>
      <w:r w:rsidR="00B11478">
        <w:rPr>
          <w:b/>
          <w:bCs/>
          <w:color w:val="auto"/>
          <w:lang w:val="fr-FR"/>
        </w:rPr>
        <w:t xml:space="preserve"> </w:t>
      </w:r>
      <w:r w:rsidR="00770463" w:rsidRPr="00BD7BCF">
        <w:rPr>
          <w:b/>
          <w:bCs/>
          <w:color w:val="auto"/>
          <w:lang w:val="en-CA"/>
        </w:rPr>
        <w:t>Contact Information</w:t>
      </w:r>
    </w:p>
    <w:p w14:paraId="05D9B213" w14:textId="06FB14B3" w:rsidR="00770463" w:rsidRDefault="00B11478" w:rsidP="00770463">
      <w:pPr>
        <w:numPr>
          <w:ilvl w:val="0"/>
          <w:numId w:val="7"/>
        </w:numPr>
        <w:spacing w:before="0" w:after="160" w:line="278" w:lineRule="auto"/>
        <w:rPr>
          <w:color w:val="auto"/>
          <w:lang w:val="en-CA"/>
        </w:rPr>
      </w:pPr>
      <w:r>
        <w:rPr>
          <w:b/>
          <w:bCs/>
          <w:color w:val="auto"/>
          <w:lang w:val="en-CA"/>
        </w:rPr>
        <w:t xml:space="preserve">IT </w:t>
      </w:r>
      <w:r w:rsidR="00A50F12">
        <w:rPr>
          <w:b/>
          <w:bCs/>
          <w:color w:val="auto"/>
          <w:lang w:val="en-CA"/>
        </w:rPr>
        <w:t>Man</w:t>
      </w:r>
      <w:r>
        <w:rPr>
          <w:b/>
          <w:bCs/>
          <w:color w:val="auto"/>
          <w:lang w:val="en-CA"/>
        </w:rPr>
        <w:t>a</w:t>
      </w:r>
      <w:r w:rsidR="00A50F12">
        <w:rPr>
          <w:b/>
          <w:bCs/>
          <w:color w:val="auto"/>
          <w:lang w:val="en-CA"/>
        </w:rPr>
        <w:t>ger</w:t>
      </w:r>
      <w:r w:rsidR="00770463">
        <w:rPr>
          <w:color w:val="auto"/>
          <w:lang w:val="en-CA"/>
        </w:rPr>
        <w:t xml:space="preserve">: </w:t>
      </w:r>
      <w:r w:rsidR="00A50F12">
        <w:rPr>
          <w:color w:val="auto"/>
          <w:lang w:val="en-CA"/>
        </w:rPr>
        <w:t xml:space="preserve">Chris </w:t>
      </w:r>
      <w:proofErr w:type="spellStart"/>
      <w:r>
        <w:rPr>
          <w:color w:val="auto"/>
          <w:lang w:val="en-CA"/>
        </w:rPr>
        <w:t>Lytwtn</w:t>
      </w:r>
      <w:proofErr w:type="spellEnd"/>
    </w:p>
    <w:p w14:paraId="3F5D369D" w14:textId="53CE465B" w:rsidR="004C20FC" w:rsidRPr="00B11478" w:rsidRDefault="00770463" w:rsidP="00B46F37">
      <w:pPr>
        <w:spacing w:before="0" w:after="160" w:line="278" w:lineRule="auto"/>
        <w:ind w:left="720"/>
        <w:rPr>
          <w:color w:val="auto"/>
          <w:lang w:val="fr-FR"/>
        </w:rPr>
      </w:pPr>
      <w:proofErr w:type="gramStart"/>
      <w:r w:rsidRPr="00B11478">
        <w:rPr>
          <w:b/>
          <w:bCs/>
          <w:color w:val="auto"/>
          <w:lang w:val="fr-FR"/>
        </w:rPr>
        <w:t>Email</w:t>
      </w:r>
      <w:r w:rsidRPr="00B11478">
        <w:rPr>
          <w:color w:val="auto"/>
          <w:lang w:val="fr-FR"/>
        </w:rPr>
        <w:t>:</w:t>
      </w:r>
      <w:proofErr w:type="gramEnd"/>
      <w:r w:rsidRPr="00B11478">
        <w:rPr>
          <w:color w:val="auto"/>
          <w:lang w:val="fr-FR"/>
        </w:rPr>
        <w:t xml:space="preserve"> </w:t>
      </w:r>
      <w:hyperlink r:id="rId14" w:history="1">
        <w:r w:rsidR="00B46F37" w:rsidRPr="0085747C">
          <w:rPr>
            <w:rStyle w:val="Hyperlink"/>
            <w:lang w:val="fr-FR"/>
          </w:rPr>
          <w:t>chrislytwyn@gardewine.com</w:t>
        </w:r>
      </w:hyperlink>
      <w:r w:rsidR="00B46F37">
        <w:rPr>
          <w:color w:val="auto"/>
          <w:lang w:val="fr-FR"/>
        </w:rPr>
        <w:br/>
      </w:r>
      <w:r w:rsidR="00B46F37">
        <w:rPr>
          <w:color w:val="auto"/>
          <w:lang w:val="fr-FR"/>
        </w:rPr>
        <w:br/>
      </w:r>
      <w:proofErr w:type="gramStart"/>
      <w:r w:rsidR="00B11478" w:rsidRPr="00B11478">
        <w:rPr>
          <w:b/>
          <w:bCs/>
          <w:color w:val="auto"/>
          <w:lang w:val="fr-FR"/>
        </w:rPr>
        <w:t>Te</w:t>
      </w:r>
      <w:r w:rsidRPr="00B11478">
        <w:rPr>
          <w:b/>
          <w:bCs/>
          <w:color w:val="auto"/>
          <w:lang w:val="fr-FR"/>
        </w:rPr>
        <w:t>l</w:t>
      </w:r>
      <w:r w:rsidRPr="00B11478">
        <w:rPr>
          <w:color w:val="auto"/>
          <w:lang w:val="fr-FR"/>
        </w:rPr>
        <w:t>:</w:t>
      </w:r>
      <w:proofErr w:type="gramEnd"/>
      <w:r w:rsidRPr="00B11478">
        <w:rPr>
          <w:color w:val="auto"/>
          <w:lang w:val="fr-FR"/>
        </w:rPr>
        <w:t xml:space="preserve"> </w:t>
      </w:r>
      <w:r w:rsidR="00B11478">
        <w:rPr>
          <w:color w:val="auto"/>
          <w:lang w:val="fr-FR"/>
        </w:rPr>
        <w:t>204-633-5795</w:t>
      </w:r>
    </w:p>
    <w:p w14:paraId="4102FC53" w14:textId="77777777" w:rsidR="000004C9" w:rsidRDefault="000004C9" w:rsidP="00BD7BCF">
      <w:pPr>
        <w:spacing w:before="0" w:after="160" w:line="278" w:lineRule="auto"/>
        <w:rPr>
          <w:color w:val="auto"/>
          <w:lang w:val="en-CA"/>
        </w:rPr>
      </w:pPr>
    </w:p>
    <w:p w14:paraId="0D3F0E8E" w14:textId="2A96DE4F" w:rsidR="00BD7BCF" w:rsidRPr="00BD7BCF" w:rsidRDefault="00893641" w:rsidP="00BD7BCF">
      <w:pPr>
        <w:spacing w:before="0" w:after="160" w:line="278" w:lineRule="auto"/>
        <w:rPr>
          <w:color w:val="auto"/>
          <w:lang w:val="en-CA"/>
        </w:rPr>
      </w:pPr>
      <w:r>
        <w:rPr>
          <w:color w:val="auto"/>
          <w:lang w:val="en-CA"/>
        </w:rPr>
        <w:pict w14:anchorId="60F7F6A6">
          <v:rect id="_x0000_i1033" style="width:0;height:1.5pt" o:hralign="center" o:hrstd="t" o:hr="t" fillcolor="#a0a0a0" stroked="f"/>
        </w:pict>
      </w:r>
    </w:p>
    <w:p w14:paraId="471E0346" w14:textId="77777777" w:rsidR="00BD7BCF" w:rsidRPr="00BD7BCF" w:rsidRDefault="00BD7BCF" w:rsidP="00BD7BCF">
      <w:pPr>
        <w:spacing w:before="0" w:after="160" w:line="278" w:lineRule="auto"/>
        <w:rPr>
          <w:b/>
          <w:bCs/>
          <w:color w:val="auto"/>
          <w:lang w:val="en-CA"/>
        </w:rPr>
      </w:pPr>
      <w:r w:rsidRPr="00BD7BCF">
        <w:rPr>
          <w:b/>
          <w:bCs/>
          <w:color w:val="auto"/>
          <w:lang w:val="en-CA"/>
        </w:rPr>
        <w:t>Closing Notes</w:t>
      </w:r>
    </w:p>
    <w:p w14:paraId="056508F0" w14:textId="77777777" w:rsidR="007F7B29" w:rsidRPr="007F7B29" w:rsidRDefault="007F7B29" w:rsidP="007F7B29">
      <w:pPr>
        <w:pStyle w:val="NormalWeb"/>
        <w:rPr>
          <w:rFonts w:asciiTheme="minorHAnsi" w:hAnsiTheme="minorHAnsi"/>
          <w:sz w:val="20"/>
          <w:szCs w:val="20"/>
        </w:rPr>
      </w:pPr>
      <w:r w:rsidRPr="007F7B29">
        <w:rPr>
          <w:rFonts w:asciiTheme="minorHAnsi" w:hAnsiTheme="minorHAnsi"/>
          <w:sz w:val="20"/>
          <w:szCs w:val="20"/>
        </w:rPr>
        <w:t xml:space="preserve">The successful completion of this POC will establish a foundation for improved safety, reduced operational risk, and enhanced visibility across </w:t>
      </w:r>
      <w:proofErr w:type="spellStart"/>
      <w:r w:rsidRPr="007F7B29">
        <w:rPr>
          <w:rFonts w:asciiTheme="minorHAnsi" w:hAnsiTheme="minorHAnsi"/>
          <w:sz w:val="20"/>
          <w:szCs w:val="20"/>
        </w:rPr>
        <w:t>Gardewine’s</w:t>
      </w:r>
      <w:proofErr w:type="spellEnd"/>
      <w:r w:rsidRPr="007F7B29">
        <w:rPr>
          <w:rFonts w:asciiTheme="minorHAnsi" w:hAnsiTheme="minorHAnsi"/>
          <w:sz w:val="20"/>
          <w:szCs w:val="20"/>
        </w:rPr>
        <w:t xml:space="preserve"> facilities.</w:t>
      </w:r>
    </w:p>
    <w:p w14:paraId="11237104" w14:textId="64056510" w:rsidR="4137D08A" w:rsidRPr="00E87B88" w:rsidRDefault="007F7B29" w:rsidP="00E87B88">
      <w:pPr>
        <w:pStyle w:val="NormalWeb"/>
        <w:rPr>
          <w:rFonts w:asciiTheme="minorHAnsi" w:hAnsiTheme="minorHAnsi"/>
          <w:sz w:val="20"/>
          <w:szCs w:val="20"/>
        </w:rPr>
      </w:pPr>
      <w:r w:rsidRPr="007F7B29">
        <w:rPr>
          <w:rFonts w:asciiTheme="minorHAnsi" w:hAnsiTheme="minorHAnsi"/>
          <w:sz w:val="20"/>
          <w:szCs w:val="20"/>
        </w:rPr>
        <w:t>All activities will be tracked and aligned to ensure measurable outcomes and a clear path to broader deployment.</w:t>
      </w:r>
    </w:p>
    <w:p w14:paraId="07335095" w14:textId="1A08D67A" w:rsidR="4137D08A" w:rsidRDefault="4137D08A" w:rsidP="4137D08A">
      <w:pPr>
        <w:spacing w:before="0" w:after="160" w:line="278" w:lineRule="auto"/>
      </w:pPr>
    </w:p>
    <w:p w14:paraId="1BFC3AF4" w14:textId="790B1E8B" w:rsidR="4137D08A" w:rsidRDefault="4137D08A" w:rsidP="4137D08A">
      <w:pPr>
        <w:spacing w:before="0" w:after="160" w:line="278" w:lineRule="auto"/>
      </w:pPr>
    </w:p>
    <w:sectPr w:rsidR="4137D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7149"/>
    <w:multiLevelType w:val="multilevel"/>
    <w:tmpl w:val="816E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4160E"/>
    <w:multiLevelType w:val="multilevel"/>
    <w:tmpl w:val="931E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8E495"/>
    <w:multiLevelType w:val="hybridMultilevel"/>
    <w:tmpl w:val="A67A2410"/>
    <w:lvl w:ilvl="0" w:tplc="CAACC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C2C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6A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C1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FAD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2E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843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B6E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9EF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92F17"/>
    <w:multiLevelType w:val="multilevel"/>
    <w:tmpl w:val="957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70421"/>
    <w:multiLevelType w:val="multilevel"/>
    <w:tmpl w:val="17E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D65E7"/>
    <w:multiLevelType w:val="hybridMultilevel"/>
    <w:tmpl w:val="1744E6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D3188"/>
    <w:multiLevelType w:val="multilevel"/>
    <w:tmpl w:val="C0A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41005"/>
    <w:multiLevelType w:val="hybridMultilevel"/>
    <w:tmpl w:val="9DB0146E"/>
    <w:lvl w:ilvl="0" w:tplc="5AAAC5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5F029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1D65D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E7C47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A5AD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38AAE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E7A23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BBE49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D327A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2217C"/>
    <w:multiLevelType w:val="multilevel"/>
    <w:tmpl w:val="944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B0FAB"/>
    <w:multiLevelType w:val="multilevel"/>
    <w:tmpl w:val="9B8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4540B"/>
    <w:multiLevelType w:val="multilevel"/>
    <w:tmpl w:val="E8F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05B10"/>
    <w:multiLevelType w:val="multilevel"/>
    <w:tmpl w:val="760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D71DE"/>
    <w:multiLevelType w:val="multilevel"/>
    <w:tmpl w:val="5DD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67690"/>
    <w:multiLevelType w:val="hybridMultilevel"/>
    <w:tmpl w:val="73B085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37795D"/>
    <w:multiLevelType w:val="multilevel"/>
    <w:tmpl w:val="687E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B774DC"/>
    <w:multiLevelType w:val="multilevel"/>
    <w:tmpl w:val="5E92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9C080F"/>
    <w:multiLevelType w:val="multilevel"/>
    <w:tmpl w:val="C74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F7993"/>
    <w:multiLevelType w:val="multilevel"/>
    <w:tmpl w:val="A9B6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EA0EBB"/>
    <w:multiLevelType w:val="multilevel"/>
    <w:tmpl w:val="A04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01D07"/>
    <w:multiLevelType w:val="hybridMultilevel"/>
    <w:tmpl w:val="DAE87EA8"/>
    <w:lvl w:ilvl="0" w:tplc="124C5DAE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50684"/>
    <w:multiLevelType w:val="multilevel"/>
    <w:tmpl w:val="44B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7547">
    <w:abstractNumId w:val="19"/>
  </w:num>
  <w:num w:numId="2" w16cid:durableId="113063130">
    <w:abstractNumId w:val="7"/>
  </w:num>
  <w:num w:numId="3" w16cid:durableId="1137717872">
    <w:abstractNumId w:val="14"/>
  </w:num>
  <w:num w:numId="4" w16cid:durableId="644897943">
    <w:abstractNumId w:val="18"/>
  </w:num>
  <w:num w:numId="5" w16cid:durableId="557474238">
    <w:abstractNumId w:val="15"/>
  </w:num>
  <w:num w:numId="6" w16cid:durableId="1585332230">
    <w:abstractNumId w:val="1"/>
  </w:num>
  <w:num w:numId="7" w16cid:durableId="413429383">
    <w:abstractNumId w:val="4"/>
  </w:num>
  <w:num w:numId="8" w16cid:durableId="12806442">
    <w:abstractNumId w:val="13"/>
  </w:num>
  <w:num w:numId="9" w16cid:durableId="7221912">
    <w:abstractNumId w:val="2"/>
  </w:num>
  <w:num w:numId="10" w16cid:durableId="1482886274">
    <w:abstractNumId w:val="5"/>
  </w:num>
  <w:num w:numId="11" w16cid:durableId="1257131035">
    <w:abstractNumId w:val="0"/>
  </w:num>
  <w:num w:numId="12" w16cid:durableId="1353071669">
    <w:abstractNumId w:val="17"/>
  </w:num>
  <w:num w:numId="13" w16cid:durableId="1792939590">
    <w:abstractNumId w:val="12"/>
  </w:num>
  <w:num w:numId="14" w16cid:durableId="2008944008">
    <w:abstractNumId w:val="6"/>
  </w:num>
  <w:num w:numId="15" w16cid:durableId="2063745192">
    <w:abstractNumId w:val="10"/>
  </w:num>
  <w:num w:numId="16" w16cid:durableId="252669340">
    <w:abstractNumId w:val="9"/>
  </w:num>
  <w:num w:numId="17" w16cid:durableId="1350369888">
    <w:abstractNumId w:val="16"/>
  </w:num>
  <w:num w:numId="18" w16cid:durableId="157040997">
    <w:abstractNumId w:val="11"/>
  </w:num>
  <w:num w:numId="19" w16cid:durableId="2028560774">
    <w:abstractNumId w:val="3"/>
  </w:num>
  <w:num w:numId="20" w16cid:durableId="693073143">
    <w:abstractNumId w:val="8"/>
  </w:num>
  <w:num w:numId="21" w16cid:durableId="7960668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33"/>
    <w:rsid w:val="000004C9"/>
    <w:rsid w:val="00012DCD"/>
    <w:rsid w:val="00013CB5"/>
    <w:rsid w:val="000162D6"/>
    <w:rsid w:val="000210F7"/>
    <w:rsid w:val="00031C35"/>
    <w:rsid w:val="0004423F"/>
    <w:rsid w:val="000443B1"/>
    <w:rsid w:val="00045BA7"/>
    <w:rsid w:val="00052245"/>
    <w:rsid w:val="00062CBA"/>
    <w:rsid w:val="000769B3"/>
    <w:rsid w:val="00080FA5"/>
    <w:rsid w:val="00097390"/>
    <w:rsid w:val="00097532"/>
    <w:rsid w:val="000A0C55"/>
    <w:rsid w:val="000A713C"/>
    <w:rsid w:val="000B3F81"/>
    <w:rsid w:val="000C4F8F"/>
    <w:rsid w:val="000D0335"/>
    <w:rsid w:val="000D62B8"/>
    <w:rsid w:val="000F51A2"/>
    <w:rsid w:val="000F5DE7"/>
    <w:rsid w:val="001124F9"/>
    <w:rsid w:val="00116813"/>
    <w:rsid w:val="001203FC"/>
    <w:rsid w:val="00133461"/>
    <w:rsid w:val="00144A7F"/>
    <w:rsid w:val="00171784"/>
    <w:rsid w:val="001725F5"/>
    <w:rsid w:val="00180EEE"/>
    <w:rsid w:val="00187AE1"/>
    <w:rsid w:val="001901B6"/>
    <w:rsid w:val="00192021"/>
    <w:rsid w:val="001A51A3"/>
    <w:rsid w:val="001D3D8F"/>
    <w:rsid w:val="001D7DEB"/>
    <w:rsid w:val="001E2C34"/>
    <w:rsid w:val="00227320"/>
    <w:rsid w:val="0024387A"/>
    <w:rsid w:val="0024444A"/>
    <w:rsid w:val="00246E8F"/>
    <w:rsid w:val="0025604D"/>
    <w:rsid w:val="00262DDB"/>
    <w:rsid w:val="002679DB"/>
    <w:rsid w:val="00270A9D"/>
    <w:rsid w:val="00275085"/>
    <w:rsid w:val="002877F3"/>
    <w:rsid w:val="00292D38"/>
    <w:rsid w:val="00294774"/>
    <w:rsid w:val="00296BB5"/>
    <w:rsid w:val="002D4E52"/>
    <w:rsid w:val="002E0761"/>
    <w:rsid w:val="003001E8"/>
    <w:rsid w:val="003123FE"/>
    <w:rsid w:val="003241F6"/>
    <w:rsid w:val="00331798"/>
    <w:rsid w:val="003323F7"/>
    <w:rsid w:val="00334B15"/>
    <w:rsid w:val="00340A3D"/>
    <w:rsid w:val="00347C76"/>
    <w:rsid w:val="00354E8B"/>
    <w:rsid w:val="00364DFA"/>
    <w:rsid w:val="0036741D"/>
    <w:rsid w:val="0036776B"/>
    <w:rsid w:val="00372002"/>
    <w:rsid w:val="003826FE"/>
    <w:rsid w:val="0039658C"/>
    <w:rsid w:val="003B32D2"/>
    <w:rsid w:val="003C324E"/>
    <w:rsid w:val="003C3B08"/>
    <w:rsid w:val="003D0D5F"/>
    <w:rsid w:val="00402E4F"/>
    <w:rsid w:val="0040612C"/>
    <w:rsid w:val="004079C3"/>
    <w:rsid w:val="00425A9F"/>
    <w:rsid w:val="004311BA"/>
    <w:rsid w:val="004455F1"/>
    <w:rsid w:val="00452676"/>
    <w:rsid w:val="00460E11"/>
    <w:rsid w:val="00467B68"/>
    <w:rsid w:val="004B0A2B"/>
    <w:rsid w:val="004C20FC"/>
    <w:rsid w:val="004E7F02"/>
    <w:rsid w:val="004F1CB9"/>
    <w:rsid w:val="004F6B7F"/>
    <w:rsid w:val="005114FF"/>
    <w:rsid w:val="00513D1C"/>
    <w:rsid w:val="00520323"/>
    <w:rsid w:val="00520CEE"/>
    <w:rsid w:val="005610BC"/>
    <w:rsid w:val="00573E5C"/>
    <w:rsid w:val="00581A88"/>
    <w:rsid w:val="0059381F"/>
    <w:rsid w:val="00595ACA"/>
    <w:rsid w:val="005A4C51"/>
    <w:rsid w:val="005C29E2"/>
    <w:rsid w:val="005C6297"/>
    <w:rsid w:val="005F7B31"/>
    <w:rsid w:val="006005CB"/>
    <w:rsid w:val="006149AC"/>
    <w:rsid w:val="00652BE9"/>
    <w:rsid w:val="00652F1F"/>
    <w:rsid w:val="00655379"/>
    <w:rsid w:val="006601F2"/>
    <w:rsid w:val="006774A4"/>
    <w:rsid w:val="00685924"/>
    <w:rsid w:val="006912DE"/>
    <w:rsid w:val="006A60FE"/>
    <w:rsid w:val="006B7694"/>
    <w:rsid w:val="006D07CD"/>
    <w:rsid w:val="006E3F90"/>
    <w:rsid w:val="00724941"/>
    <w:rsid w:val="00736567"/>
    <w:rsid w:val="0074464E"/>
    <w:rsid w:val="00770463"/>
    <w:rsid w:val="007727DE"/>
    <w:rsid w:val="00773D89"/>
    <w:rsid w:val="007749E1"/>
    <w:rsid w:val="0078592B"/>
    <w:rsid w:val="00795916"/>
    <w:rsid w:val="007A60AD"/>
    <w:rsid w:val="007C13C2"/>
    <w:rsid w:val="007C42E8"/>
    <w:rsid w:val="007D467E"/>
    <w:rsid w:val="007D6178"/>
    <w:rsid w:val="007E6949"/>
    <w:rsid w:val="007E7A1E"/>
    <w:rsid w:val="007F7B29"/>
    <w:rsid w:val="007F7D0B"/>
    <w:rsid w:val="00806CD7"/>
    <w:rsid w:val="0080794E"/>
    <w:rsid w:val="008252D3"/>
    <w:rsid w:val="00826CFA"/>
    <w:rsid w:val="00826EB4"/>
    <w:rsid w:val="008276CD"/>
    <w:rsid w:val="008333BF"/>
    <w:rsid w:val="00853309"/>
    <w:rsid w:val="0086635A"/>
    <w:rsid w:val="008926CF"/>
    <w:rsid w:val="00895278"/>
    <w:rsid w:val="008A2152"/>
    <w:rsid w:val="008B0E2E"/>
    <w:rsid w:val="008C67FE"/>
    <w:rsid w:val="00921DF0"/>
    <w:rsid w:val="00925820"/>
    <w:rsid w:val="00931B53"/>
    <w:rsid w:val="00934F29"/>
    <w:rsid w:val="00936BA5"/>
    <w:rsid w:val="00953823"/>
    <w:rsid w:val="00963B3D"/>
    <w:rsid w:val="009821AA"/>
    <w:rsid w:val="0098B834"/>
    <w:rsid w:val="009C6486"/>
    <w:rsid w:val="009E489E"/>
    <w:rsid w:val="009F0B48"/>
    <w:rsid w:val="00A03421"/>
    <w:rsid w:val="00A0570F"/>
    <w:rsid w:val="00A07433"/>
    <w:rsid w:val="00A26221"/>
    <w:rsid w:val="00A349C0"/>
    <w:rsid w:val="00A449FA"/>
    <w:rsid w:val="00A50F12"/>
    <w:rsid w:val="00A629CB"/>
    <w:rsid w:val="00A674FA"/>
    <w:rsid w:val="00AA72BD"/>
    <w:rsid w:val="00AB6E51"/>
    <w:rsid w:val="00AC0C84"/>
    <w:rsid w:val="00B1005D"/>
    <w:rsid w:val="00B11478"/>
    <w:rsid w:val="00B11CF7"/>
    <w:rsid w:val="00B264AE"/>
    <w:rsid w:val="00B33273"/>
    <w:rsid w:val="00B35374"/>
    <w:rsid w:val="00B46AD7"/>
    <w:rsid w:val="00B46F37"/>
    <w:rsid w:val="00B600F5"/>
    <w:rsid w:val="00B6030F"/>
    <w:rsid w:val="00B61040"/>
    <w:rsid w:val="00B70B5B"/>
    <w:rsid w:val="00B87811"/>
    <w:rsid w:val="00BA1CDB"/>
    <w:rsid w:val="00BA7392"/>
    <w:rsid w:val="00BB3804"/>
    <w:rsid w:val="00BB445F"/>
    <w:rsid w:val="00BB7158"/>
    <w:rsid w:val="00BC6E42"/>
    <w:rsid w:val="00BC7C47"/>
    <w:rsid w:val="00BD7BCF"/>
    <w:rsid w:val="00BF5D44"/>
    <w:rsid w:val="00C8425E"/>
    <w:rsid w:val="00C9012E"/>
    <w:rsid w:val="00CF034C"/>
    <w:rsid w:val="00D073B7"/>
    <w:rsid w:val="00D10824"/>
    <w:rsid w:val="00D130A8"/>
    <w:rsid w:val="00D14180"/>
    <w:rsid w:val="00D23DCC"/>
    <w:rsid w:val="00D313FE"/>
    <w:rsid w:val="00D40571"/>
    <w:rsid w:val="00D647F3"/>
    <w:rsid w:val="00D66828"/>
    <w:rsid w:val="00D936F5"/>
    <w:rsid w:val="00DA75DA"/>
    <w:rsid w:val="00DB2D73"/>
    <w:rsid w:val="00DB349B"/>
    <w:rsid w:val="00DC5982"/>
    <w:rsid w:val="00DE4ADF"/>
    <w:rsid w:val="00DF29A7"/>
    <w:rsid w:val="00E15A16"/>
    <w:rsid w:val="00E31554"/>
    <w:rsid w:val="00E34DC8"/>
    <w:rsid w:val="00E66E7A"/>
    <w:rsid w:val="00E81E66"/>
    <w:rsid w:val="00E87B88"/>
    <w:rsid w:val="00EA4391"/>
    <w:rsid w:val="00EA4736"/>
    <w:rsid w:val="00EE0BFC"/>
    <w:rsid w:val="00EE3527"/>
    <w:rsid w:val="00EF79AE"/>
    <w:rsid w:val="00F3240A"/>
    <w:rsid w:val="00F33143"/>
    <w:rsid w:val="00F36667"/>
    <w:rsid w:val="00F36CD3"/>
    <w:rsid w:val="00F37FDF"/>
    <w:rsid w:val="00F41A49"/>
    <w:rsid w:val="00FA69D2"/>
    <w:rsid w:val="00FB7896"/>
    <w:rsid w:val="00FF4432"/>
    <w:rsid w:val="0194F5B9"/>
    <w:rsid w:val="0261476E"/>
    <w:rsid w:val="02737741"/>
    <w:rsid w:val="03493CB0"/>
    <w:rsid w:val="0626B3E8"/>
    <w:rsid w:val="09BF748E"/>
    <w:rsid w:val="0A0FB281"/>
    <w:rsid w:val="0A1840D5"/>
    <w:rsid w:val="0B5023C3"/>
    <w:rsid w:val="103B55EC"/>
    <w:rsid w:val="12C379CA"/>
    <w:rsid w:val="130D18A5"/>
    <w:rsid w:val="133330C0"/>
    <w:rsid w:val="14C55171"/>
    <w:rsid w:val="16B807FB"/>
    <w:rsid w:val="18E9931E"/>
    <w:rsid w:val="193D9CF8"/>
    <w:rsid w:val="1A0D9B6F"/>
    <w:rsid w:val="1A2E60DB"/>
    <w:rsid w:val="1A49CD22"/>
    <w:rsid w:val="1B465E14"/>
    <w:rsid w:val="1BE7E4B7"/>
    <w:rsid w:val="1EAD7DC7"/>
    <w:rsid w:val="1FDD1CB9"/>
    <w:rsid w:val="20301EB5"/>
    <w:rsid w:val="21593050"/>
    <w:rsid w:val="218C48D0"/>
    <w:rsid w:val="21B5090C"/>
    <w:rsid w:val="225D09DA"/>
    <w:rsid w:val="232ED267"/>
    <w:rsid w:val="23A01449"/>
    <w:rsid w:val="251518DB"/>
    <w:rsid w:val="28064627"/>
    <w:rsid w:val="2CE2F768"/>
    <w:rsid w:val="2CF9AB08"/>
    <w:rsid w:val="2DAD8D65"/>
    <w:rsid w:val="2DCC4889"/>
    <w:rsid w:val="2EAB8004"/>
    <w:rsid w:val="2EE311DC"/>
    <w:rsid w:val="2FC2BBC9"/>
    <w:rsid w:val="31BF9013"/>
    <w:rsid w:val="32F32444"/>
    <w:rsid w:val="33BC366D"/>
    <w:rsid w:val="355F4302"/>
    <w:rsid w:val="366C3C17"/>
    <w:rsid w:val="3696BD78"/>
    <w:rsid w:val="36ABB0BB"/>
    <w:rsid w:val="38BDE225"/>
    <w:rsid w:val="38CD47A4"/>
    <w:rsid w:val="3E63F10B"/>
    <w:rsid w:val="3E6BA563"/>
    <w:rsid w:val="4137D08A"/>
    <w:rsid w:val="41459C2D"/>
    <w:rsid w:val="42E30338"/>
    <w:rsid w:val="444FFF8D"/>
    <w:rsid w:val="4548324C"/>
    <w:rsid w:val="454F4938"/>
    <w:rsid w:val="456C9761"/>
    <w:rsid w:val="49A3EFEE"/>
    <w:rsid w:val="4A85BBDB"/>
    <w:rsid w:val="4B63B7D0"/>
    <w:rsid w:val="50E8CF53"/>
    <w:rsid w:val="5258F7F4"/>
    <w:rsid w:val="54AA17B9"/>
    <w:rsid w:val="5549058D"/>
    <w:rsid w:val="56061E08"/>
    <w:rsid w:val="5663916D"/>
    <w:rsid w:val="59B58A56"/>
    <w:rsid w:val="5A04B10A"/>
    <w:rsid w:val="5B259795"/>
    <w:rsid w:val="5B2CC3FA"/>
    <w:rsid w:val="5D2B45A0"/>
    <w:rsid w:val="5DAC300D"/>
    <w:rsid w:val="5DB93AA2"/>
    <w:rsid w:val="60168D35"/>
    <w:rsid w:val="61CDD5CF"/>
    <w:rsid w:val="63F9480F"/>
    <w:rsid w:val="6488957A"/>
    <w:rsid w:val="6668D677"/>
    <w:rsid w:val="67782DB5"/>
    <w:rsid w:val="6B9EE8AC"/>
    <w:rsid w:val="6C3C3AFF"/>
    <w:rsid w:val="6C4079A7"/>
    <w:rsid w:val="6C4C1A85"/>
    <w:rsid w:val="6C6B75B3"/>
    <w:rsid w:val="6CF89888"/>
    <w:rsid w:val="6E5E9E8E"/>
    <w:rsid w:val="70D6F323"/>
    <w:rsid w:val="717B5D7A"/>
    <w:rsid w:val="72F650AA"/>
    <w:rsid w:val="764CF52D"/>
    <w:rsid w:val="782851BC"/>
    <w:rsid w:val="7950E772"/>
    <w:rsid w:val="7C233523"/>
    <w:rsid w:val="7E4911A5"/>
    <w:rsid w:val="7EC53A7B"/>
    <w:rsid w:val="7F237110"/>
    <w:rsid w:val="7FBB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88A9"/>
  <w15:chartTrackingRefBased/>
  <w15:docId w15:val="{E5C2430C-C1E7-44A8-AF26-E2989CC4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433"/>
    <w:pPr>
      <w:spacing w:before="120" w:after="120" w:line="288" w:lineRule="auto"/>
    </w:pPr>
    <w:rPr>
      <w:color w:val="595959" w:themeColor="text1" w:themeTint="A6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433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433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7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433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433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433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43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0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4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7433"/>
    <w:pPr>
      <w:spacing w:before="120" w:after="0" w:line="240" w:lineRule="auto"/>
    </w:pPr>
    <w:rPr>
      <w:color w:val="595959" w:themeColor="text1" w:themeTint="A6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07433"/>
    <w:rPr>
      <w:b/>
      <w:bCs/>
    </w:rPr>
  </w:style>
  <w:style w:type="paragraph" w:styleId="NormalWeb">
    <w:name w:val="Normal (Web)"/>
    <w:basedOn w:val="Normal"/>
    <w:uiPriority w:val="99"/>
    <w:unhideWhenUsed/>
    <w:rsid w:val="00A07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0442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ibrito@i3internationa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ezechiels@i3internationa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vhoang@i3international.co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mailto:chrislytwyn@gardewi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99C8A66D854249934F7E45D261795F" ma:contentTypeVersion="19" ma:contentTypeDescription="Create a new document." ma:contentTypeScope="" ma:versionID="66f48953b62576692dad0bb55b4f5348">
  <xsd:schema xmlns:xsd="http://www.w3.org/2001/XMLSchema" xmlns:xs="http://www.w3.org/2001/XMLSchema" xmlns:p="http://schemas.microsoft.com/office/2006/metadata/properties" xmlns:ns3="a9d2ae97-e6d4-44fd-ba79-326f404930e4" xmlns:ns4="dc73e647-7e3d-4550-8122-79dd3688d94e" targetNamespace="http://schemas.microsoft.com/office/2006/metadata/properties" ma:root="true" ma:fieldsID="d6328cad8684260dc5a6e269eef6982d" ns3:_="" ns4:_="">
    <xsd:import namespace="a9d2ae97-e6d4-44fd-ba79-326f404930e4"/>
    <xsd:import namespace="dc73e647-7e3d-4550-8122-79dd3688d94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2ae97-e6d4-44fd-ba79-326f404930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3e647-7e3d-4550-8122-79dd3688d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73e647-7e3d-4550-8122-79dd3688d94e" xsi:nil="true"/>
  </documentManagement>
</p:properties>
</file>

<file path=customXml/itemProps1.xml><?xml version="1.0" encoding="utf-8"?>
<ds:datastoreItem xmlns:ds="http://schemas.openxmlformats.org/officeDocument/2006/customXml" ds:itemID="{E76D9FC3-7C37-4DDD-91D8-822477642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d2ae97-e6d4-44fd-ba79-326f404930e4"/>
    <ds:schemaRef ds:uri="dc73e647-7e3d-4550-8122-79dd3688d9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F78ABE-D09F-406C-A176-D005CE06E5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6DADC8-75B8-4D8B-9635-68EE8132BBCE}">
  <ds:schemaRefs>
    <ds:schemaRef ds:uri="http://schemas.microsoft.com/office/2006/metadata/properties"/>
    <ds:schemaRef ds:uri="http://schemas.microsoft.com/office/infopath/2007/PartnerControls"/>
    <ds:schemaRef ds:uri="dc73e647-7e3d-4550-8122-79dd3688d9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687</Words>
  <Characters>4060</Characters>
  <Application>Microsoft Office Word</Application>
  <DocSecurity>0</DocSecurity>
  <Lines>213</Lines>
  <Paragraphs>189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Hoang</dc:creator>
  <cp:keywords/>
  <dc:description/>
  <cp:lastModifiedBy>Andrew Ezechiels</cp:lastModifiedBy>
  <cp:revision>3</cp:revision>
  <cp:lastPrinted>2024-12-20T23:22:00Z</cp:lastPrinted>
  <dcterms:created xsi:type="dcterms:W3CDTF">2026-04-02T17:23:00Z</dcterms:created>
  <dcterms:modified xsi:type="dcterms:W3CDTF">2026-04-02T18:15:00Z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0x010100F299C8A66D854249934F7E45D261795F</vt:lpwstr>
  </property>
</Properties>
</file>