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5" w:name="X798c0de74dcf889742effd71acfb1d6674d24dd"/>
    <w:p>
      <w:pPr>
        <w:pStyle w:val="Heading1"/>
      </w:pPr>
      <w:r>
        <w:t xml:space="preserve">VISION technical spec for Layer 2 and Layer 3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spec defines the first production build for VISION inside iHost.</w:t>
      </w:r>
    </w:p>
    <w:p>
      <w:pPr>
        <w:pStyle w:val="BodyText"/>
      </w:pPr>
      <w:r>
        <w:t xml:space="preserve">The goal is to create:</w:t>
      </w:r>
    </w:p>
    <w:p>
      <w:pPr>
        <w:pStyle w:val="Compact"/>
        <w:numPr>
          <w:ilvl w:val="0"/>
          <w:numId w:val="1001"/>
        </w:numPr>
      </w:pPr>
      <w:r>
        <w:t xml:space="preserve">Layer 2: core entry points and workflow routing</w:t>
      </w:r>
    </w:p>
    <w:p>
      <w:pPr>
        <w:pStyle w:val="Compact"/>
        <w:numPr>
          <w:ilvl w:val="0"/>
          <w:numId w:val="1001"/>
        </w:numPr>
      </w:pPr>
      <w:r>
        <w:t xml:space="preserve">Layer 3: orchestrator logic that decides what happens next</w:t>
      </w:r>
    </w:p>
    <w:p>
      <w:pPr>
        <w:pStyle w:val="FirstParagraph"/>
      </w:pPr>
      <w:r>
        <w:t xml:space="preserve">This version assumes:</w:t>
      </w:r>
    </w:p>
    <w:p>
      <w:pPr>
        <w:pStyle w:val="Compact"/>
        <w:numPr>
          <w:ilvl w:val="0"/>
          <w:numId w:val="1002"/>
        </w:numPr>
      </w:pPr>
      <w:r>
        <w:t xml:space="preserve">iHost is the main UI</w:t>
      </w:r>
    </w:p>
    <w:p>
      <w:pPr>
        <w:pStyle w:val="Compact"/>
        <w:numPr>
          <w:ilvl w:val="0"/>
          <w:numId w:val="1002"/>
        </w:numPr>
      </w:pPr>
      <w:r>
        <w:t xml:space="preserve">Salesforce is the CRM source of truth for opportunities</w:t>
      </w:r>
    </w:p>
    <w:p>
      <w:pPr>
        <w:pStyle w:val="Compact"/>
        <w:numPr>
          <w:ilvl w:val="0"/>
          <w:numId w:val="1002"/>
        </w:numPr>
      </w:pPr>
      <w:r>
        <w:t xml:space="preserve">company data remains owned by i3</w:t>
      </w:r>
    </w:p>
    <w:p>
      <w:pPr>
        <w:pStyle w:val="Compact"/>
        <w:numPr>
          <w:ilvl w:val="0"/>
          <w:numId w:val="1002"/>
        </w:numPr>
      </w:pPr>
      <w:r>
        <w:t xml:space="preserve">AI supports workflow quality, but rules control progression</w:t>
      </w:r>
    </w:p>
    <w:p>
      <w:r>
        <w:pict>
          <v:rect style="width:0;height:1.5pt" o:hralign="center" o:hrstd="t" o:hr="t"/>
        </w:pict>
      </w:r>
    </w:p>
    <w:bookmarkEnd w:id="20"/>
    <w:bookmarkStart w:id="23" w:name="scope-for-the-first-build"/>
    <w:p>
      <w:pPr>
        <w:pStyle w:val="Heading2"/>
      </w:pPr>
      <w:r>
        <w:t xml:space="preserve">1. Scope for the first build</w:t>
      </w:r>
    </w:p>
    <w:bookmarkStart w:id="21" w:name="in-scope"/>
    <w:p>
      <w:pPr>
        <w:pStyle w:val="Heading3"/>
      </w:pPr>
      <w:r>
        <w:t xml:space="preserve">In scope</w:t>
      </w:r>
    </w:p>
    <w:p>
      <w:pPr>
        <w:pStyle w:val="Compact"/>
        <w:numPr>
          <w:ilvl w:val="0"/>
          <w:numId w:val="1003"/>
        </w:numPr>
      </w:pPr>
      <w:r>
        <w:t xml:space="preserve">User roles and access checks</w:t>
      </w:r>
    </w:p>
    <w:p>
      <w:pPr>
        <w:pStyle w:val="Compact"/>
        <w:numPr>
          <w:ilvl w:val="0"/>
          <w:numId w:val="1003"/>
        </w:numPr>
      </w:pPr>
      <w:r>
        <w:t xml:space="preserve">Entry point routing</w:t>
      </w:r>
    </w:p>
    <w:p>
      <w:pPr>
        <w:pStyle w:val="Compact"/>
        <w:numPr>
          <w:ilvl w:val="0"/>
          <w:numId w:val="1003"/>
        </w:numPr>
      </w:pPr>
      <w:r>
        <w:t xml:space="preserve">Stage detection</w:t>
      </w:r>
    </w:p>
    <w:p>
      <w:pPr>
        <w:pStyle w:val="Compact"/>
        <w:numPr>
          <w:ilvl w:val="0"/>
          <w:numId w:val="1003"/>
        </w:numPr>
      </w:pPr>
      <w:r>
        <w:t xml:space="preserve">Required field enforcement</w:t>
      </w:r>
    </w:p>
    <w:p>
      <w:pPr>
        <w:pStyle w:val="Compact"/>
        <w:numPr>
          <w:ilvl w:val="0"/>
          <w:numId w:val="1003"/>
        </w:numPr>
      </w:pPr>
      <w:r>
        <w:t xml:space="preserve">Orchestrator decision engine</w:t>
      </w:r>
    </w:p>
    <w:p>
      <w:pPr>
        <w:pStyle w:val="Compact"/>
        <w:numPr>
          <w:ilvl w:val="0"/>
          <w:numId w:val="1003"/>
        </w:numPr>
      </w:pPr>
      <w:r>
        <w:t xml:space="preserve">Agent activation logic</w:t>
      </w:r>
    </w:p>
    <w:p>
      <w:pPr>
        <w:pStyle w:val="Compact"/>
        <w:numPr>
          <w:ilvl w:val="0"/>
          <w:numId w:val="1003"/>
        </w:numPr>
      </w:pPr>
      <w:r>
        <w:t xml:space="preserve">Structured data capture</w:t>
      </w:r>
    </w:p>
    <w:p>
      <w:pPr>
        <w:pStyle w:val="Compact"/>
        <w:numPr>
          <w:ilvl w:val="0"/>
          <w:numId w:val="1003"/>
        </w:numPr>
      </w:pPr>
      <w:r>
        <w:t xml:space="preserve">Audit trail</w:t>
      </w:r>
    </w:p>
    <w:p>
      <w:pPr>
        <w:pStyle w:val="Compact"/>
        <w:numPr>
          <w:ilvl w:val="0"/>
          <w:numId w:val="1003"/>
        </w:numPr>
      </w:pPr>
      <w:r>
        <w:t xml:space="preserve">Simulation ready API contracts</w:t>
      </w:r>
    </w:p>
    <w:bookmarkEnd w:id="21"/>
    <w:bookmarkStart w:id="22" w:name="out-of-scope-for-v1"/>
    <w:p>
      <w:pPr>
        <w:pStyle w:val="Heading3"/>
      </w:pPr>
      <w:r>
        <w:t xml:space="preserve">Out of scope for v1</w:t>
      </w:r>
    </w:p>
    <w:p>
      <w:pPr>
        <w:pStyle w:val="Compact"/>
        <w:numPr>
          <w:ilvl w:val="0"/>
          <w:numId w:val="1004"/>
        </w:numPr>
      </w:pPr>
      <w:r>
        <w:t xml:space="preserve">Full ZoomInfo live integration</w:t>
      </w:r>
    </w:p>
    <w:p>
      <w:pPr>
        <w:pStyle w:val="Compact"/>
        <w:numPr>
          <w:ilvl w:val="0"/>
          <w:numId w:val="1004"/>
        </w:numPr>
      </w:pPr>
      <w:r>
        <w:t xml:space="preserve">Full 6sense live integration</w:t>
      </w:r>
    </w:p>
    <w:p>
      <w:pPr>
        <w:pStyle w:val="Compact"/>
        <w:numPr>
          <w:ilvl w:val="0"/>
          <w:numId w:val="1004"/>
        </w:numPr>
      </w:pPr>
      <w:r>
        <w:t xml:space="preserve">Live LinkedIn scraping</w:t>
      </w:r>
    </w:p>
    <w:p>
      <w:pPr>
        <w:pStyle w:val="Compact"/>
        <w:numPr>
          <w:ilvl w:val="0"/>
          <w:numId w:val="1004"/>
        </w:numPr>
      </w:pPr>
      <w:r>
        <w:t xml:space="preserve">Full PM execution engine</w:t>
      </w:r>
    </w:p>
    <w:p>
      <w:pPr>
        <w:pStyle w:val="Compact"/>
        <w:numPr>
          <w:ilvl w:val="0"/>
          <w:numId w:val="1004"/>
        </w:numPr>
      </w:pPr>
      <w:r>
        <w:t xml:space="preserve">Full legal document generation</w:t>
      </w:r>
    </w:p>
    <w:p>
      <w:pPr>
        <w:pStyle w:val="Compact"/>
        <w:numPr>
          <w:ilvl w:val="0"/>
          <w:numId w:val="1004"/>
        </w:numPr>
      </w:pPr>
      <w:r>
        <w:t xml:space="preserve">Production forecasting model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3" w:name="layer-2-core-entry-points"/>
    <w:p>
      <w:pPr>
        <w:pStyle w:val="Heading2"/>
      </w:pPr>
      <w:r>
        <w:t xml:space="preserve">2. Layer 2: core entry points</w:t>
      </w:r>
    </w:p>
    <w:bookmarkStart w:id="24" w:name="supported-entry-points"/>
    <w:p>
      <w:pPr>
        <w:pStyle w:val="Heading3"/>
      </w:pPr>
      <w:r>
        <w:t xml:space="preserve">Supported entry points</w:t>
      </w:r>
    </w:p>
    <w:p>
      <w:pPr>
        <w:pStyle w:val="Compact"/>
        <w:numPr>
          <w:ilvl w:val="0"/>
          <w:numId w:val="1005"/>
        </w:numPr>
      </w:pPr>
      <w:r>
        <w:t xml:space="preserve">Dashboard</w:t>
      </w:r>
    </w:p>
    <w:p>
      <w:pPr>
        <w:pStyle w:val="Compact"/>
        <w:numPr>
          <w:ilvl w:val="0"/>
          <w:numId w:val="1005"/>
        </w:numPr>
      </w:pPr>
      <w:r>
        <w:t xml:space="preserve">Admin setup</w:t>
      </w:r>
    </w:p>
    <w:p>
      <w:pPr>
        <w:pStyle w:val="Compact"/>
        <w:numPr>
          <w:ilvl w:val="0"/>
          <w:numId w:val="1005"/>
        </w:numPr>
      </w:pPr>
      <w:r>
        <w:t xml:space="preserve">New lead</w:t>
      </w:r>
    </w:p>
    <w:p>
      <w:pPr>
        <w:pStyle w:val="Compact"/>
        <w:numPr>
          <w:ilvl w:val="0"/>
          <w:numId w:val="1005"/>
        </w:numPr>
      </w:pPr>
      <w:r>
        <w:t xml:space="preserve">Existing opportunity</w:t>
      </w:r>
    </w:p>
    <w:p>
      <w:pPr>
        <w:pStyle w:val="Compact"/>
        <w:numPr>
          <w:ilvl w:val="0"/>
          <w:numId w:val="1005"/>
        </w:numPr>
      </w:pPr>
      <w:r>
        <w:t xml:space="preserve">Presentation transcript upload</w:t>
      </w:r>
    </w:p>
    <w:p>
      <w:pPr>
        <w:pStyle w:val="Compact"/>
        <w:numPr>
          <w:ilvl w:val="0"/>
          <w:numId w:val="1005"/>
        </w:numPr>
      </w:pPr>
      <w:r>
        <w:t xml:space="preserve">New POC handoff</w:t>
      </w:r>
    </w:p>
    <w:p>
      <w:pPr>
        <w:pStyle w:val="Compact"/>
        <w:numPr>
          <w:ilvl w:val="0"/>
          <w:numId w:val="1005"/>
        </w:numPr>
      </w:pPr>
      <w:r>
        <w:t xml:space="preserve">Legal review trigger</w:t>
      </w:r>
    </w:p>
    <w:bookmarkEnd w:id="24"/>
    <w:bookmarkStart w:id="32" w:name="entry-point-purpose"/>
    <w:p>
      <w:pPr>
        <w:pStyle w:val="Heading3"/>
      </w:pPr>
      <w:r>
        <w:t xml:space="preserve">Entry point purpose</w:t>
      </w:r>
    </w:p>
    <w:bookmarkStart w:id="25" w:name="dashboard"/>
    <w:p>
      <w:pPr>
        <w:pStyle w:val="Heading4"/>
      </w:pPr>
      <w:r>
        <w:t xml:space="preserve">Dashboard</w:t>
      </w:r>
    </w:p>
    <w:p>
      <w:pPr>
        <w:pStyle w:val="FirstParagraph"/>
      </w:pPr>
      <w:r>
        <w:t xml:space="preserve">Default landing page for reps, managers, and approved partners.</w:t>
      </w:r>
      <w:r>
        <w:t xml:space="preserve"> </w:t>
      </w:r>
      <w:r>
        <w:t xml:space="preserve">Shows:</w:t>
      </w:r>
    </w:p>
    <w:p>
      <w:pPr>
        <w:pStyle w:val="Compact"/>
        <w:numPr>
          <w:ilvl w:val="0"/>
          <w:numId w:val="1006"/>
        </w:numPr>
      </w:pPr>
      <w:r>
        <w:t xml:space="preserve">tasks due today</w:t>
      </w:r>
    </w:p>
    <w:p>
      <w:pPr>
        <w:pStyle w:val="Compact"/>
        <w:numPr>
          <w:ilvl w:val="0"/>
          <w:numId w:val="1006"/>
        </w:numPr>
      </w:pPr>
      <w:r>
        <w:t xml:space="preserve">quota pacing</w:t>
      </w:r>
    </w:p>
    <w:p>
      <w:pPr>
        <w:pStyle w:val="Compact"/>
        <w:numPr>
          <w:ilvl w:val="0"/>
          <w:numId w:val="1006"/>
        </w:numPr>
      </w:pPr>
      <w:r>
        <w:t xml:space="preserve">active leads</w:t>
      </w:r>
    </w:p>
    <w:p>
      <w:pPr>
        <w:pStyle w:val="Compact"/>
        <w:numPr>
          <w:ilvl w:val="0"/>
          <w:numId w:val="1006"/>
        </w:numPr>
      </w:pPr>
      <w:r>
        <w:t xml:space="preserve">active presentations</w:t>
      </w:r>
    </w:p>
    <w:p>
      <w:pPr>
        <w:pStyle w:val="Compact"/>
        <w:numPr>
          <w:ilvl w:val="0"/>
          <w:numId w:val="1006"/>
        </w:numPr>
      </w:pPr>
      <w:r>
        <w:t xml:space="preserve">active POCs</w:t>
      </w:r>
    </w:p>
    <w:p>
      <w:pPr>
        <w:pStyle w:val="Compact"/>
        <w:numPr>
          <w:ilvl w:val="0"/>
          <w:numId w:val="1006"/>
        </w:numPr>
      </w:pPr>
      <w:r>
        <w:t xml:space="preserve">blockers</w:t>
      </w:r>
    </w:p>
    <w:bookmarkEnd w:id="25"/>
    <w:bookmarkStart w:id="26" w:name="admin-setup"/>
    <w:p>
      <w:pPr>
        <w:pStyle w:val="Heading4"/>
      </w:pPr>
      <w:r>
        <w:t xml:space="preserve">Admin setup</w:t>
      </w:r>
    </w:p>
    <w:p>
      <w:pPr>
        <w:pStyle w:val="FirstParagraph"/>
      </w:pPr>
      <w:r>
        <w:t xml:space="preserve">Used by admin or leadership to create and configure a rep profile.</w:t>
      </w:r>
      <w:r>
        <w:t xml:space="preserve"> </w:t>
      </w:r>
      <w:r>
        <w:t xml:space="preserve">Captures:</w:t>
      </w:r>
    </w:p>
    <w:p>
      <w:pPr>
        <w:pStyle w:val="Compact"/>
        <w:numPr>
          <w:ilvl w:val="0"/>
          <w:numId w:val="1007"/>
        </w:numPr>
      </w:pPr>
      <w:r>
        <w:t xml:space="preserve">rep identity</w:t>
      </w:r>
    </w:p>
    <w:p>
      <w:pPr>
        <w:pStyle w:val="Compact"/>
        <w:numPr>
          <w:ilvl w:val="0"/>
          <w:numId w:val="1007"/>
        </w:numPr>
      </w:pPr>
      <w:r>
        <w:t xml:space="preserve">segment</w:t>
      </w:r>
    </w:p>
    <w:p>
      <w:pPr>
        <w:pStyle w:val="Compact"/>
        <w:numPr>
          <w:ilvl w:val="0"/>
          <w:numId w:val="1007"/>
        </w:numPr>
      </w:pPr>
      <w:r>
        <w:t xml:space="preserve">territory</w:t>
      </w:r>
    </w:p>
    <w:p>
      <w:pPr>
        <w:pStyle w:val="Compact"/>
        <w:numPr>
          <w:ilvl w:val="0"/>
          <w:numId w:val="1007"/>
        </w:numPr>
      </w:pPr>
      <w:r>
        <w:t xml:space="preserve">manager</w:t>
      </w:r>
    </w:p>
    <w:p>
      <w:pPr>
        <w:pStyle w:val="Compact"/>
        <w:numPr>
          <w:ilvl w:val="0"/>
          <w:numId w:val="1007"/>
        </w:numPr>
      </w:pPr>
      <w:r>
        <w:t xml:space="preserve">annual targets</w:t>
      </w:r>
    </w:p>
    <w:p>
      <w:pPr>
        <w:pStyle w:val="Compact"/>
        <w:numPr>
          <w:ilvl w:val="0"/>
          <w:numId w:val="1007"/>
        </w:numPr>
      </w:pPr>
      <w:r>
        <w:t xml:space="preserve">permissions</w:t>
      </w:r>
    </w:p>
    <w:bookmarkEnd w:id="26"/>
    <w:bookmarkStart w:id="27" w:name="new-lead"/>
    <w:p>
      <w:pPr>
        <w:pStyle w:val="Heading4"/>
      </w:pPr>
      <w:r>
        <w:t xml:space="preserve">New lead</w:t>
      </w:r>
    </w:p>
    <w:p>
      <w:pPr>
        <w:pStyle w:val="FirstParagraph"/>
      </w:pPr>
      <w:r>
        <w:t xml:space="preserve">Creates a new company-owned lead record in VISION.</w:t>
      </w:r>
      <w:r>
        <w:t xml:space="preserve"> </w:t>
      </w:r>
      <w:r>
        <w:t xml:space="preserve">Captures:</w:t>
      </w:r>
    </w:p>
    <w:p>
      <w:pPr>
        <w:pStyle w:val="Compact"/>
        <w:numPr>
          <w:ilvl w:val="0"/>
          <w:numId w:val="1008"/>
        </w:numPr>
      </w:pPr>
      <w:r>
        <w:t xml:space="preserve">account name</w:t>
      </w:r>
    </w:p>
    <w:p>
      <w:pPr>
        <w:pStyle w:val="Compact"/>
        <w:numPr>
          <w:ilvl w:val="0"/>
          <w:numId w:val="1008"/>
        </w:numPr>
      </w:pPr>
      <w:r>
        <w:t xml:space="preserve">segment</w:t>
      </w:r>
    </w:p>
    <w:p>
      <w:pPr>
        <w:pStyle w:val="Compact"/>
        <w:numPr>
          <w:ilvl w:val="0"/>
          <w:numId w:val="1008"/>
        </w:numPr>
      </w:pPr>
      <w:r>
        <w:t xml:space="preserve">region</w:t>
      </w:r>
    </w:p>
    <w:p>
      <w:pPr>
        <w:pStyle w:val="Compact"/>
        <w:numPr>
          <w:ilvl w:val="0"/>
          <w:numId w:val="1008"/>
        </w:numPr>
      </w:pPr>
      <w:r>
        <w:t xml:space="preserve">source</w:t>
      </w:r>
    </w:p>
    <w:p>
      <w:pPr>
        <w:pStyle w:val="Compact"/>
        <w:numPr>
          <w:ilvl w:val="0"/>
          <w:numId w:val="1008"/>
        </w:numPr>
      </w:pPr>
      <w:r>
        <w:t xml:space="preserve">initial intent data</w:t>
      </w:r>
    </w:p>
    <w:bookmarkEnd w:id="27"/>
    <w:bookmarkStart w:id="28" w:name="existing-opportunity"/>
    <w:p>
      <w:pPr>
        <w:pStyle w:val="Heading4"/>
      </w:pPr>
      <w:r>
        <w:t xml:space="preserve">Existing opportunity</w:t>
      </w:r>
    </w:p>
    <w:p>
      <w:pPr>
        <w:pStyle w:val="FirstParagraph"/>
      </w:pPr>
      <w:r>
        <w:t xml:space="preserve">Loads an existing Salesforce or iHost opportunity.</w:t>
      </w:r>
      <w:r>
        <w:t xml:space="preserve"> </w:t>
      </w:r>
      <w:r>
        <w:t xml:space="preserve">Used when deal context already exists.</w:t>
      </w:r>
    </w:p>
    <w:bookmarkEnd w:id="28"/>
    <w:bookmarkStart w:id="29" w:name="presentation-transcript-upload"/>
    <w:p>
      <w:pPr>
        <w:pStyle w:val="Heading4"/>
      </w:pPr>
      <w:r>
        <w:t xml:space="preserve">Presentation transcript upload</w:t>
      </w:r>
    </w:p>
    <w:p>
      <w:pPr>
        <w:pStyle w:val="FirstParagraph"/>
      </w:pPr>
      <w:r>
        <w:t xml:space="preserve">Creates or updates a presentation stage record.</w:t>
      </w:r>
      <w:r>
        <w:t xml:space="preserve"> </w:t>
      </w:r>
      <w:r>
        <w:t xml:space="preserve">Used to:</w:t>
      </w:r>
    </w:p>
    <w:p>
      <w:pPr>
        <w:pStyle w:val="Compact"/>
        <w:numPr>
          <w:ilvl w:val="0"/>
          <w:numId w:val="1009"/>
        </w:numPr>
      </w:pPr>
      <w:r>
        <w:t xml:space="preserve">summarize meeting content</w:t>
      </w:r>
    </w:p>
    <w:p>
      <w:pPr>
        <w:pStyle w:val="Compact"/>
        <w:numPr>
          <w:ilvl w:val="0"/>
          <w:numId w:val="1009"/>
        </w:numPr>
      </w:pPr>
      <w:r>
        <w:t xml:space="preserve">detect likely use case</w:t>
      </w:r>
    </w:p>
    <w:p>
      <w:pPr>
        <w:pStyle w:val="Compact"/>
        <w:numPr>
          <w:ilvl w:val="0"/>
          <w:numId w:val="1009"/>
        </w:numPr>
      </w:pPr>
      <w:r>
        <w:t xml:space="preserve">generate POC draft inputs</w:t>
      </w:r>
    </w:p>
    <w:bookmarkEnd w:id="29"/>
    <w:bookmarkStart w:id="30" w:name="new-poc-handoff"/>
    <w:p>
      <w:pPr>
        <w:pStyle w:val="Heading4"/>
      </w:pPr>
      <w:r>
        <w:t xml:space="preserve">New POC handoff</w:t>
      </w:r>
    </w:p>
    <w:p>
      <w:pPr>
        <w:pStyle w:val="FirstParagraph"/>
      </w:pPr>
      <w:r>
        <w:t xml:space="preserve">Creates a POC draft and routes it to PM handoff preparation.</w:t>
      </w:r>
      <w:r>
        <w:t xml:space="preserve"> </w:t>
      </w:r>
      <w:r>
        <w:t xml:space="preserve">Requires:</w:t>
      </w:r>
    </w:p>
    <w:p>
      <w:pPr>
        <w:pStyle w:val="Compact"/>
        <w:numPr>
          <w:ilvl w:val="0"/>
          <w:numId w:val="1010"/>
        </w:numPr>
      </w:pPr>
      <w:r>
        <w:t xml:space="preserve">use case</w:t>
      </w:r>
    </w:p>
    <w:p>
      <w:pPr>
        <w:pStyle w:val="Compact"/>
        <w:numPr>
          <w:ilvl w:val="0"/>
          <w:numId w:val="1010"/>
        </w:numPr>
      </w:pPr>
      <w:r>
        <w:t xml:space="preserve">site</w:t>
      </w:r>
    </w:p>
    <w:p>
      <w:pPr>
        <w:pStyle w:val="Compact"/>
        <w:numPr>
          <w:ilvl w:val="0"/>
          <w:numId w:val="1010"/>
        </w:numPr>
      </w:pPr>
      <w:r>
        <w:t xml:space="preserve">stakeholders</w:t>
      </w:r>
    </w:p>
    <w:p>
      <w:pPr>
        <w:pStyle w:val="Compact"/>
        <w:numPr>
          <w:ilvl w:val="0"/>
          <w:numId w:val="1010"/>
        </w:numPr>
      </w:pPr>
      <w:r>
        <w:t xml:space="preserve">success metrics</w:t>
      </w:r>
    </w:p>
    <w:p>
      <w:pPr>
        <w:pStyle w:val="Compact"/>
        <w:numPr>
          <w:ilvl w:val="0"/>
          <w:numId w:val="1010"/>
        </w:numPr>
      </w:pPr>
      <w:r>
        <w:t xml:space="preserve">blockers</w:t>
      </w:r>
    </w:p>
    <w:bookmarkEnd w:id="30"/>
    <w:bookmarkStart w:id="31" w:name="legal-review-trigger"/>
    <w:p>
      <w:pPr>
        <w:pStyle w:val="Heading4"/>
      </w:pPr>
      <w:r>
        <w:t xml:space="preserve">Legal review trigger</w:t>
      </w:r>
    </w:p>
    <w:p>
      <w:pPr>
        <w:pStyle w:val="FirstParagraph"/>
      </w:pPr>
      <w:r>
        <w:t xml:space="preserve">Starts privacy and legal review workflow.</w:t>
      </w:r>
      <w:r>
        <w:t xml:space="preserve"> </w:t>
      </w:r>
      <w:r>
        <w:t xml:space="preserve">Triggers when:</w:t>
      </w:r>
    </w:p>
    <w:p>
      <w:pPr>
        <w:pStyle w:val="Compact"/>
        <w:numPr>
          <w:ilvl w:val="0"/>
          <w:numId w:val="1011"/>
        </w:numPr>
      </w:pPr>
      <w:r>
        <w:t xml:space="preserve">biometrics selected</w:t>
      </w:r>
    </w:p>
    <w:p>
      <w:pPr>
        <w:pStyle w:val="Compact"/>
        <w:numPr>
          <w:ilvl w:val="0"/>
          <w:numId w:val="1011"/>
        </w:numPr>
      </w:pPr>
      <w:r>
        <w:t xml:space="preserve">facial matching selected</w:t>
      </w:r>
    </w:p>
    <w:p>
      <w:pPr>
        <w:pStyle w:val="Compact"/>
        <w:numPr>
          <w:ilvl w:val="0"/>
          <w:numId w:val="1011"/>
        </w:numPr>
      </w:pPr>
      <w:r>
        <w:t xml:space="preserve">cross-border data involved</w:t>
      </w:r>
    </w:p>
    <w:p>
      <w:pPr>
        <w:pStyle w:val="Compact"/>
        <w:numPr>
          <w:ilvl w:val="0"/>
          <w:numId w:val="1011"/>
        </w:numPr>
      </w:pPr>
      <w:r>
        <w:t xml:space="preserve">data residency unclear</w:t>
      </w:r>
    </w:p>
    <w:p>
      <w:pPr>
        <w:pStyle w:val="Compact"/>
        <w:numPr>
          <w:ilvl w:val="0"/>
          <w:numId w:val="1011"/>
        </w:numPr>
      </w:pPr>
      <w:r>
        <w:t xml:space="preserve">privacy owner unclear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8" w:name="layer-3-orchestrator-logic"/>
    <w:p>
      <w:pPr>
        <w:pStyle w:val="Heading2"/>
      </w:pPr>
      <w:r>
        <w:t xml:space="preserve">3. Layer 3: orchestrator logic</w:t>
      </w:r>
    </w:p>
    <w:bookmarkStart w:id="34" w:name="core-responsibility"/>
    <w:p>
      <w:pPr>
        <w:pStyle w:val="Heading3"/>
      </w:pPr>
      <w:r>
        <w:t xml:space="preserve">Core responsibility</w:t>
      </w:r>
    </w:p>
    <w:p>
      <w:pPr>
        <w:pStyle w:val="FirstParagraph"/>
      </w:pPr>
      <w:r>
        <w:t xml:space="preserve">The orchestrator decides:</w:t>
      </w:r>
    </w:p>
    <w:p>
      <w:pPr>
        <w:pStyle w:val="Compact"/>
        <w:numPr>
          <w:ilvl w:val="0"/>
          <w:numId w:val="1012"/>
        </w:numPr>
      </w:pPr>
      <w:r>
        <w:t xml:space="preserve">who is using the system</w:t>
      </w:r>
    </w:p>
    <w:p>
      <w:pPr>
        <w:pStyle w:val="Compact"/>
        <w:numPr>
          <w:ilvl w:val="0"/>
          <w:numId w:val="1012"/>
        </w:numPr>
      </w:pPr>
      <w:r>
        <w:t xml:space="preserve">what stage they are in</w:t>
      </w:r>
    </w:p>
    <w:p>
      <w:pPr>
        <w:pStyle w:val="Compact"/>
        <w:numPr>
          <w:ilvl w:val="0"/>
          <w:numId w:val="1012"/>
        </w:numPr>
      </w:pPr>
      <w:r>
        <w:t xml:space="preserve">what data exists already</w:t>
      </w:r>
    </w:p>
    <w:p>
      <w:pPr>
        <w:pStyle w:val="Compact"/>
        <w:numPr>
          <w:ilvl w:val="0"/>
          <w:numId w:val="1012"/>
        </w:numPr>
      </w:pPr>
      <w:r>
        <w:t xml:space="preserve">what is missing</w:t>
      </w:r>
    </w:p>
    <w:p>
      <w:pPr>
        <w:pStyle w:val="Compact"/>
        <w:numPr>
          <w:ilvl w:val="0"/>
          <w:numId w:val="1012"/>
        </w:numPr>
      </w:pPr>
      <w:r>
        <w:t xml:space="preserve">which agent to activate</w:t>
      </w:r>
    </w:p>
    <w:p>
      <w:pPr>
        <w:pStyle w:val="Compact"/>
        <w:numPr>
          <w:ilvl w:val="0"/>
          <w:numId w:val="1012"/>
        </w:numPr>
      </w:pPr>
      <w:r>
        <w:t xml:space="preserve">which next steps are required</w:t>
      </w:r>
    </w:p>
    <w:bookmarkEnd w:id="34"/>
    <w:bookmarkStart w:id="35" w:name="core-principle"/>
    <w:p>
      <w:pPr>
        <w:pStyle w:val="Heading3"/>
      </w:pPr>
      <w:r>
        <w:t xml:space="preserve">Core principle</w:t>
      </w:r>
    </w:p>
    <w:p>
      <w:pPr>
        <w:pStyle w:val="FirstParagraph"/>
      </w:pPr>
      <w:r>
        <w:t xml:space="preserve">Rules determine progression.</w:t>
      </w:r>
      <w:r>
        <w:t xml:space="preserve"> </w:t>
      </w:r>
      <w:r>
        <w:t xml:space="preserve">AI improves recommendations and output quality.</w:t>
      </w:r>
    </w:p>
    <w:bookmarkEnd w:id="35"/>
    <w:bookmarkStart w:id="36" w:name="inputs-to-orchestrator"/>
    <w:p>
      <w:pPr>
        <w:pStyle w:val="Heading3"/>
      </w:pPr>
      <w:r>
        <w:t xml:space="preserve">Inputs to orchestrator</w:t>
      </w:r>
    </w:p>
    <w:p>
      <w:pPr>
        <w:pStyle w:val="Compact"/>
        <w:numPr>
          <w:ilvl w:val="0"/>
          <w:numId w:val="1013"/>
        </w:numPr>
      </w:pPr>
      <w:r>
        <w:t xml:space="preserve">user role</w:t>
      </w:r>
    </w:p>
    <w:p>
      <w:pPr>
        <w:pStyle w:val="Compact"/>
        <w:numPr>
          <w:ilvl w:val="0"/>
          <w:numId w:val="1013"/>
        </w:numPr>
      </w:pPr>
      <w:r>
        <w:t xml:space="preserve">user permissions</w:t>
      </w:r>
    </w:p>
    <w:p>
      <w:pPr>
        <w:pStyle w:val="Compact"/>
        <w:numPr>
          <w:ilvl w:val="0"/>
          <w:numId w:val="1013"/>
        </w:numPr>
      </w:pPr>
      <w:r>
        <w:t xml:space="preserve">entry point</w:t>
      </w:r>
    </w:p>
    <w:p>
      <w:pPr>
        <w:pStyle w:val="Compact"/>
        <w:numPr>
          <w:ilvl w:val="0"/>
          <w:numId w:val="1013"/>
        </w:numPr>
      </w:pPr>
      <w:r>
        <w:t xml:space="preserve">account id</w:t>
      </w:r>
    </w:p>
    <w:p>
      <w:pPr>
        <w:pStyle w:val="Compact"/>
        <w:numPr>
          <w:ilvl w:val="0"/>
          <w:numId w:val="1013"/>
        </w:numPr>
      </w:pPr>
      <w:r>
        <w:t xml:space="preserve">opportunity id</w:t>
      </w:r>
    </w:p>
    <w:p>
      <w:pPr>
        <w:pStyle w:val="Compact"/>
        <w:numPr>
          <w:ilvl w:val="0"/>
          <w:numId w:val="1013"/>
        </w:numPr>
      </w:pPr>
      <w:r>
        <w:t xml:space="preserve">current stage</w:t>
      </w:r>
    </w:p>
    <w:p>
      <w:pPr>
        <w:pStyle w:val="Compact"/>
        <w:numPr>
          <w:ilvl w:val="0"/>
          <w:numId w:val="1013"/>
        </w:numPr>
      </w:pPr>
      <w:r>
        <w:t xml:space="preserve">segment</w:t>
      </w:r>
    </w:p>
    <w:p>
      <w:pPr>
        <w:pStyle w:val="Compact"/>
        <w:numPr>
          <w:ilvl w:val="0"/>
          <w:numId w:val="1013"/>
        </w:numPr>
      </w:pPr>
      <w:r>
        <w:t xml:space="preserve">region</w:t>
      </w:r>
    </w:p>
    <w:p>
      <w:pPr>
        <w:pStyle w:val="Compact"/>
        <w:numPr>
          <w:ilvl w:val="0"/>
          <w:numId w:val="1013"/>
        </w:numPr>
      </w:pPr>
      <w:r>
        <w:t xml:space="preserve">uploaded files or transcript</w:t>
      </w:r>
    </w:p>
    <w:p>
      <w:pPr>
        <w:pStyle w:val="Compact"/>
        <w:numPr>
          <w:ilvl w:val="0"/>
          <w:numId w:val="1013"/>
        </w:numPr>
      </w:pPr>
      <w:r>
        <w:t xml:space="preserve">selected solution types</w:t>
      </w:r>
    </w:p>
    <w:p>
      <w:pPr>
        <w:pStyle w:val="Compact"/>
        <w:numPr>
          <w:ilvl w:val="0"/>
          <w:numId w:val="1013"/>
        </w:numPr>
      </w:pPr>
      <w:r>
        <w:t xml:space="preserve">required field completion status</w:t>
      </w:r>
    </w:p>
    <w:p>
      <w:pPr>
        <w:pStyle w:val="Compact"/>
        <w:numPr>
          <w:ilvl w:val="0"/>
          <w:numId w:val="1013"/>
        </w:numPr>
      </w:pPr>
      <w:r>
        <w:t xml:space="preserve">risk triggers</w:t>
      </w:r>
    </w:p>
    <w:bookmarkEnd w:id="36"/>
    <w:bookmarkStart w:id="37" w:name="outputs-from-orchestrator"/>
    <w:p>
      <w:pPr>
        <w:pStyle w:val="Heading3"/>
      </w:pPr>
      <w:r>
        <w:t xml:space="preserve">Outputs from orchestrator</w:t>
      </w:r>
    </w:p>
    <w:p>
      <w:pPr>
        <w:pStyle w:val="Compact"/>
        <w:numPr>
          <w:ilvl w:val="0"/>
          <w:numId w:val="1014"/>
        </w:numPr>
      </w:pPr>
      <w:r>
        <w:t xml:space="preserve">active agent</w:t>
      </w:r>
    </w:p>
    <w:p>
      <w:pPr>
        <w:pStyle w:val="Compact"/>
        <w:numPr>
          <w:ilvl w:val="0"/>
          <w:numId w:val="1014"/>
        </w:numPr>
      </w:pPr>
      <w:r>
        <w:t xml:space="preserve">current stage</w:t>
      </w:r>
    </w:p>
    <w:p>
      <w:pPr>
        <w:pStyle w:val="Compact"/>
        <w:numPr>
          <w:ilvl w:val="0"/>
          <w:numId w:val="1014"/>
        </w:numPr>
      </w:pPr>
      <w:r>
        <w:t xml:space="preserve">missing required fields</w:t>
      </w:r>
    </w:p>
    <w:p>
      <w:pPr>
        <w:pStyle w:val="Compact"/>
        <w:numPr>
          <w:ilvl w:val="0"/>
          <w:numId w:val="1014"/>
        </w:numPr>
      </w:pPr>
      <w:r>
        <w:t xml:space="preserve">recommended next actions</w:t>
      </w:r>
    </w:p>
    <w:p>
      <w:pPr>
        <w:pStyle w:val="Compact"/>
        <w:numPr>
          <w:ilvl w:val="0"/>
          <w:numId w:val="1014"/>
        </w:numPr>
      </w:pPr>
      <w:r>
        <w:t xml:space="preserve">escalation flags</w:t>
      </w:r>
    </w:p>
    <w:p>
      <w:pPr>
        <w:pStyle w:val="Compact"/>
        <w:numPr>
          <w:ilvl w:val="0"/>
          <w:numId w:val="1014"/>
        </w:numPr>
      </w:pPr>
      <w:r>
        <w:t xml:space="preserve">save instructions</w:t>
      </w:r>
    </w:p>
    <w:p>
      <w:pPr>
        <w:pStyle w:val="Compact"/>
        <w:numPr>
          <w:ilvl w:val="0"/>
          <w:numId w:val="1014"/>
        </w:numPr>
      </w:pPr>
      <w:r>
        <w:t xml:space="preserve">downstream system updates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6" w:name="roles-and-permissions"/>
    <w:p>
      <w:pPr>
        <w:pStyle w:val="Heading2"/>
      </w:pPr>
      <w:r>
        <w:t xml:space="preserve">4. Roles and permissions</w:t>
      </w:r>
    </w:p>
    <w:bookmarkStart w:id="39" w:name="roles"/>
    <w:p>
      <w:pPr>
        <w:pStyle w:val="Heading3"/>
      </w:pPr>
      <w:r>
        <w:t xml:space="preserve">Roles</w:t>
      </w:r>
    </w:p>
    <w:p>
      <w:pPr>
        <w:pStyle w:val="Compact"/>
        <w:numPr>
          <w:ilvl w:val="0"/>
          <w:numId w:val="1015"/>
        </w:numPr>
      </w:pPr>
      <w:r>
        <w:t xml:space="preserve">Admin</w:t>
      </w:r>
    </w:p>
    <w:p>
      <w:pPr>
        <w:pStyle w:val="Compact"/>
        <w:numPr>
          <w:ilvl w:val="0"/>
          <w:numId w:val="1015"/>
        </w:numPr>
      </w:pPr>
      <w:r>
        <w:t xml:space="preserve">Sales Rep</w:t>
      </w:r>
    </w:p>
    <w:p>
      <w:pPr>
        <w:pStyle w:val="Compact"/>
        <w:numPr>
          <w:ilvl w:val="0"/>
          <w:numId w:val="1015"/>
        </w:numPr>
      </w:pPr>
      <w:r>
        <w:t xml:space="preserve">Manager</w:t>
      </w:r>
    </w:p>
    <w:p>
      <w:pPr>
        <w:pStyle w:val="Compact"/>
        <w:numPr>
          <w:ilvl w:val="0"/>
          <w:numId w:val="1015"/>
        </w:numPr>
      </w:pPr>
      <w:r>
        <w:t xml:space="preserve">PM</w:t>
      </w:r>
    </w:p>
    <w:p>
      <w:pPr>
        <w:pStyle w:val="Compact"/>
        <w:numPr>
          <w:ilvl w:val="0"/>
          <w:numId w:val="1015"/>
        </w:numPr>
      </w:pPr>
      <w:r>
        <w:t xml:space="preserve">Partner</w:t>
      </w:r>
    </w:p>
    <w:bookmarkEnd w:id="39"/>
    <w:bookmarkStart w:id="45" w:name="example-permissions"/>
    <w:p>
      <w:pPr>
        <w:pStyle w:val="Heading3"/>
      </w:pPr>
      <w:r>
        <w:t xml:space="preserve">Example permissions</w:t>
      </w:r>
    </w:p>
    <w:bookmarkStart w:id="40" w:name="admin"/>
    <w:p>
      <w:pPr>
        <w:pStyle w:val="Heading4"/>
      </w:pPr>
      <w:r>
        <w:t xml:space="preserve">Admin</w:t>
      </w:r>
    </w:p>
    <w:p>
      <w:pPr>
        <w:pStyle w:val="Compact"/>
        <w:numPr>
          <w:ilvl w:val="0"/>
          <w:numId w:val="1016"/>
        </w:numPr>
      </w:pPr>
      <w:r>
        <w:t xml:space="preserve">create rep profile</w:t>
      </w:r>
    </w:p>
    <w:p>
      <w:pPr>
        <w:pStyle w:val="Compact"/>
        <w:numPr>
          <w:ilvl w:val="0"/>
          <w:numId w:val="1016"/>
        </w:numPr>
      </w:pPr>
      <w:r>
        <w:t xml:space="preserve">edit assignments</w:t>
      </w:r>
    </w:p>
    <w:p>
      <w:pPr>
        <w:pStyle w:val="Compact"/>
        <w:numPr>
          <w:ilvl w:val="0"/>
          <w:numId w:val="1016"/>
        </w:numPr>
      </w:pPr>
      <w:r>
        <w:t xml:space="preserve">set goals</w:t>
      </w:r>
    </w:p>
    <w:p>
      <w:pPr>
        <w:pStyle w:val="Compact"/>
        <w:numPr>
          <w:ilvl w:val="0"/>
          <w:numId w:val="1016"/>
        </w:numPr>
      </w:pPr>
      <w:r>
        <w:t xml:space="preserve">assign access</w:t>
      </w:r>
    </w:p>
    <w:p>
      <w:pPr>
        <w:pStyle w:val="Compact"/>
        <w:numPr>
          <w:ilvl w:val="0"/>
          <w:numId w:val="1016"/>
        </w:numPr>
      </w:pPr>
      <w:r>
        <w:t xml:space="preserve">view all records</w:t>
      </w:r>
    </w:p>
    <w:bookmarkEnd w:id="40"/>
    <w:bookmarkStart w:id="41" w:name="sales-rep"/>
    <w:p>
      <w:pPr>
        <w:pStyle w:val="Heading4"/>
      </w:pPr>
      <w:r>
        <w:t xml:space="preserve">Sales Rep</w:t>
      </w:r>
    </w:p>
    <w:p>
      <w:pPr>
        <w:pStyle w:val="Compact"/>
        <w:numPr>
          <w:ilvl w:val="0"/>
          <w:numId w:val="1017"/>
        </w:numPr>
      </w:pPr>
      <w:r>
        <w:t xml:space="preserve">view own dashboard</w:t>
      </w:r>
    </w:p>
    <w:p>
      <w:pPr>
        <w:pStyle w:val="Compact"/>
        <w:numPr>
          <w:ilvl w:val="0"/>
          <w:numId w:val="1017"/>
        </w:numPr>
      </w:pPr>
      <w:r>
        <w:t xml:space="preserve">create leads</w:t>
      </w:r>
    </w:p>
    <w:p>
      <w:pPr>
        <w:pStyle w:val="Compact"/>
        <w:numPr>
          <w:ilvl w:val="0"/>
          <w:numId w:val="1017"/>
        </w:numPr>
      </w:pPr>
      <w:r>
        <w:t xml:space="preserve">upload transcript</w:t>
      </w:r>
    </w:p>
    <w:p>
      <w:pPr>
        <w:pStyle w:val="Compact"/>
        <w:numPr>
          <w:ilvl w:val="0"/>
          <w:numId w:val="1017"/>
        </w:numPr>
      </w:pPr>
      <w:r>
        <w:t xml:space="preserve">create POC draft</w:t>
      </w:r>
    </w:p>
    <w:p>
      <w:pPr>
        <w:pStyle w:val="Compact"/>
        <w:numPr>
          <w:ilvl w:val="0"/>
          <w:numId w:val="1017"/>
        </w:numPr>
      </w:pPr>
      <w:r>
        <w:t xml:space="preserve">run legal check</w:t>
      </w:r>
    </w:p>
    <w:p>
      <w:pPr>
        <w:pStyle w:val="Compact"/>
        <w:numPr>
          <w:ilvl w:val="0"/>
          <w:numId w:val="1017"/>
        </w:numPr>
      </w:pPr>
      <w:r>
        <w:t xml:space="preserve">view own pipeline</w:t>
      </w:r>
    </w:p>
    <w:bookmarkEnd w:id="41"/>
    <w:bookmarkStart w:id="42" w:name="manager"/>
    <w:p>
      <w:pPr>
        <w:pStyle w:val="Heading4"/>
      </w:pPr>
      <w:r>
        <w:t xml:space="preserve">Manager</w:t>
      </w:r>
    </w:p>
    <w:p>
      <w:pPr>
        <w:pStyle w:val="Compact"/>
        <w:numPr>
          <w:ilvl w:val="0"/>
          <w:numId w:val="1018"/>
        </w:numPr>
      </w:pPr>
      <w:r>
        <w:t xml:space="preserve">view team dashboard</w:t>
      </w:r>
    </w:p>
    <w:p>
      <w:pPr>
        <w:pStyle w:val="Compact"/>
        <w:numPr>
          <w:ilvl w:val="0"/>
          <w:numId w:val="1018"/>
        </w:numPr>
      </w:pPr>
      <w:r>
        <w:t xml:space="preserve">review coaching alerts</w:t>
      </w:r>
    </w:p>
    <w:p>
      <w:pPr>
        <w:pStyle w:val="Compact"/>
        <w:numPr>
          <w:ilvl w:val="0"/>
          <w:numId w:val="1018"/>
        </w:numPr>
      </w:pPr>
      <w:r>
        <w:t xml:space="preserve">approve progression checkpoints</w:t>
      </w:r>
    </w:p>
    <w:p>
      <w:pPr>
        <w:pStyle w:val="Compact"/>
        <w:numPr>
          <w:ilvl w:val="0"/>
          <w:numId w:val="1018"/>
        </w:numPr>
      </w:pPr>
      <w:r>
        <w:t xml:space="preserve">review rep performance</w:t>
      </w:r>
    </w:p>
    <w:bookmarkEnd w:id="42"/>
    <w:bookmarkStart w:id="43" w:name="pm"/>
    <w:p>
      <w:pPr>
        <w:pStyle w:val="Heading4"/>
      </w:pPr>
      <w:r>
        <w:t xml:space="preserve">PM</w:t>
      </w:r>
    </w:p>
    <w:p>
      <w:pPr>
        <w:pStyle w:val="Compact"/>
        <w:numPr>
          <w:ilvl w:val="0"/>
          <w:numId w:val="1019"/>
        </w:numPr>
      </w:pPr>
      <w:r>
        <w:t xml:space="preserve">receive approved POC handoff</w:t>
      </w:r>
    </w:p>
    <w:p>
      <w:pPr>
        <w:pStyle w:val="Compact"/>
        <w:numPr>
          <w:ilvl w:val="0"/>
          <w:numId w:val="1019"/>
        </w:numPr>
      </w:pPr>
      <w:r>
        <w:t xml:space="preserve">view implementation fields</w:t>
      </w:r>
    </w:p>
    <w:p>
      <w:pPr>
        <w:pStyle w:val="Compact"/>
        <w:numPr>
          <w:ilvl w:val="0"/>
          <w:numId w:val="1019"/>
        </w:numPr>
      </w:pPr>
      <w:r>
        <w:t xml:space="preserve">update POC execution status</w:t>
      </w:r>
    </w:p>
    <w:bookmarkEnd w:id="43"/>
    <w:bookmarkStart w:id="44" w:name="partner"/>
    <w:p>
      <w:pPr>
        <w:pStyle w:val="Heading4"/>
      </w:pPr>
      <w:r>
        <w:t xml:space="preserve">Partner</w:t>
      </w:r>
    </w:p>
    <w:p>
      <w:pPr>
        <w:pStyle w:val="Compact"/>
        <w:numPr>
          <w:ilvl w:val="0"/>
          <w:numId w:val="1020"/>
        </w:numPr>
      </w:pPr>
      <w:r>
        <w:t xml:space="preserve">limited access only</w:t>
      </w:r>
    </w:p>
    <w:p>
      <w:pPr>
        <w:pStyle w:val="Compact"/>
        <w:numPr>
          <w:ilvl w:val="0"/>
          <w:numId w:val="1020"/>
        </w:numPr>
      </w:pPr>
      <w:r>
        <w:t xml:space="preserve">presentation agent</w:t>
      </w:r>
    </w:p>
    <w:p>
      <w:pPr>
        <w:pStyle w:val="Compact"/>
        <w:numPr>
          <w:ilvl w:val="0"/>
          <w:numId w:val="1020"/>
        </w:numPr>
      </w:pPr>
      <w:r>
        <w:t xml:space="preserve">legal agent if enabled</w:t>
      </w:r>
    </w:p>
    <w:p>
      <w:pPr>
        <w:pStyle w:val="Compact"/>
        <w:numPr>
          <w:ilvl w:val="0"/>
          <w:numId w:val="1020"/>
        </w:numPr>
      </w:pPr>
      <w:r>
        <w:t xml:space="preserve">no access to internal performance data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5" w:name="required-fields-by-stage"/>
    <w:p>
      <w:pPr>
        <w:pStyle w:val="Heading2"/>
      </w:pPr>
      <w:r>
        <w:t xml:space="preserve">5. Required fields by stage</w:t>
      </w:r>
    </w:p>
    <w:bookmarkStart w:id="47" w:name="dashboard-1"/>
    <w:p>
      <w:pPr>
        <w:pStyle w:val="Heading3"/>
      </w:pPr>
      <w:r>
        <w:t xml:space="preserve">Dashboard</w:t>
      </w:r>
    </w:p>
    <w:p>
      <w:pPr>
        <w:pStyle w:val="FirstParagraph"/>
      </w:pPr>
      <w:r>
        <w:t xml:space="preserve">No required fields. Read only aggregation.</w:t>
      </w:r>
    </w:p>
    <w:bookmarkEnd w:id="47"/>
    <w:bookmarkStart w:id="48" w:name="admin-setup-1"/>
    <w:p>
      <w:pPr>
        <w:pStyle w:val="Heading3"/>
      </w:pPr>
      <w:r>
        <w:t xml:space="preserve">Admin setup</w:t>
      </w:r>
    </w:p>
    <w:p>
      <w:pPr>
        <w:pStyle w:val="FirstParagraph"/>
      </w:pPr>
      <w:r>
        <w:t xml:space="preserve">Required:</w:t>
      </w:r>
    </w:p>
    <w:p>
      <w:pPr>
        <w:pStyle w:val="Compact"/>
        <w:numPr>
          <w:ilvl w:val="0"/>
          <w:numId w:val="1021"/>
        </w:numPr>
      </w:pPr>
      <w:r>
        <w:t xml:space="preserve">employee_name</w:t>
      </w:r>
    </w:p>
    <w:p>
      <w:pPr>
        <w:pStyle w:val="Compact"/>
        <w:numPr>
          <w:ilvl w:val="0"/>
          <w:numId w:val="1021"/>
        </w:numPr>
      </w:pPr>
      <w:r>
        <w:t xml:space="preserve">role</w:t>
      </w:r>
    </w:p>
    <w:p>
      <w:pPr>
        <w:pStyle w:val="Compact"/>
        <w:numPr>
          <w:ilvl w:val="0"/>
          <w:numId w:val="1021"/>
        </w:numPr>
      </w:pPr>
      <w:r>
        <w:t xml:space="preserve">segment</w:t>
      </w:r>
    </w:p>
    <w:p>
      <w:pPr>
        <w:pStyle w:val="Compact"/>
        <w:numPr>
          <w:ilvl w:val="0"/>
          <w:numId w:val="1021"/>
        </w:numPr>
      </w:pPr>
      <w:r>
        <w:t xml:space="preserve">territory</w:t>
      </w:r>
    </w:p>
    <w:p>
      <w:pPr>
        <w:pStyle w:val="Compact"/>
        <w:numPr>
          <w:ilvl w:val="0"/>
          <w:numId w:val="1021"/>
        </w:numPr>
      </w:pPr>
      <w:r>
        <w:t xml:space="preserve">annual_goal</w:t>
      </w:r>
    </w:p>
    <w:p>
      <w:pPr>
        <w:pStyle w:val="Compact"/>
        <w:numPr>
          <w:ilvl w:val="0"/>
          <w:numId w:val="1021"/>
        </w:numPr>
      </w:pPr>
      <w:r>
        <w:t xml:space="preserve">manager_id</w:t>
      </w:r>
    </w:p>
    <w:bookmarkEnd w:id="48"/>
    <w:bookmarkStart w:id="49" w:name="onboarding"/>
    <w:p>
      <w:pPr>
        <w:pStyle w:val="Heading3"/>
      </w:pPr>
      <w:r>
        <w:t xml:space="preserve">Onboarding</w:t>
      </w:r>
    </w:p>
    <w:p>
      <w:pPr>
        <w:pStyle w:val="FirstParagraph"/>
      </w:pPr>
      <w:r>
        <w:t xml:space="preserve">Required:</w:t>
      </w:r>
    </w:p>
    <w:p>
      <w:pPr>
        <w:pStyle w:val="Compact"/>
        <w:numPr>
          <w:ilvl w:val="0"/>
          <w:numId w:val="1022"/>
        </w:numPr>
      </w:pPr>
      <w:r>
        <w:t xml:space="preserve">experience_level</w:t>
      </w:r>
    </w:p>
    <w:p>
      <w:pPr>
        <w:pStyle w:val="Compact"/>
        <w:numPr>
          <w:ilvl w:val="0"/>
          <w:numId w:val="1022"/>
        </w:numPr>
      </w:pPr>
      <w:r>
        <w:t xml:space="preserve">onboarding_week</w:t>
      </w:r>
    </w:p>
    <w:p>
      <w:pPr>
        <w:pStyle w:val="Compact"/>
        <w:numPr>
          <w:ilvl w:val="0"/>
          <w:numId w:val="1022"/>
        </w:numPr>
      </w:pPr>
      <w:r>
        <w:t xml:space="preserve">readiness_score or reflection input</w:t>
      </w:r>
    </w:p>
    <w:p>
      <w:pPr>
        <w:pStyle w:val="Compact"/>
        <w:numPr>
          <w:ilvl w:val="0"/>
          <w:numId w:val="1022"/>
        </w:numPr>
      </w:pPr>
      <w:r>
        <w:t xml:space="preserve">linkedin_profile_url</w:t>
      </w:r>
    </w:p>
    <w:bookmarkEnd w:id="49"/>
    <w:bookmarkStart w:id="50" w:name="prospecting"/>
    <w:p>
      <w:pPr>
        <w:pStyle w:val="Heading3"/>
      </w:pPr>
      <w:r>
        <w:t xml:space="preserve">Prospecting</w:t>
      </w:r>
    </w:p>
    <w:p>
      <w:pPr>
        <w:pStyle w:val="FirstParagraph"/>
      </w:pPr>
      <w:r>
        <w:t xml:space="preserve">Required:</w:t>
      </w:r>
    </w:p>
    <w:p>
      <w:pPr>
        <w:pStyle w:val="Compact"/>
        <w:numPr>
          <w:ilvl w:val="0"/>
          <w:numId w:val="1023"/>
        </w:numPr>
      </w:pPr>
      <w:r>
        <w:t xml:space="preserve">account_name</w:t>
      </w:r>
    </w:p>
    <w:p>
      <w:pPr>
        <w:pStyle w:val="Compact"/>
        <w:numPr>
          <w:ilvl w:val="0"/>
          <w:numId w:val="1023"/>
        </w:numPr>
      </w:pPr>
      <w:r>
        <w:t xml:space="preserve">segment</w:t>
      </w:r>
    </w:p>
    <w:p>
      <w:pPr>
        <w:pStyle w:val="Compact"/>
        <w:numPr>
          <w:ilvl w:val="0"/>
          <w:numId w:val="1023"/>
        </w:numPr>
      </w:pPr>
      <w:r>
        <w:t xml:space="preserve">region</w:t>
      </w:r>
    </w:p>
    <w:p>
      <w:pPr>
        <w:pStyle w:val="Compact"/>
        <w:numPr>
          <w:ilvl w:val="0"/>
          <w:numId w:val="1023"/>
        </w:numPr>
      </w:pPr>
      <w:r>
        <w:t xml:space="preserve">problem_statement</w:t>
      </w:r>
    </w:p>
    <w:p>
      <w:pPr>
        <w:pStyle w:val="Compact"/>
        <w:numPr>
          <w:ilvl w:val="0"/>
          <w:numId w:val="1023"/>
        </w:numPr>
      </w:pPr>
      <w:r>
        <w:t xml:space="preserve">intent_summary</w:t>
      </w:r>
    </w:p>
    <w:p>
      <w:pPr>
        <w:pStyle w:val="Compact"/>
        <w:numPr>
          <w:ilvl w:val="0"/>
          <w:numId w:val="1023"/>
        </w:numPr>
      </w:pPr>
      <w:r>
        <w:t xml:space="preserve">suggested_buying_group</w:t>
      </w:r>
    </w:p>
    <w:bookmarkEnd w:id="50"/>
    <w:bookmarkStart w:id="51" w:name="presentation"/>
    <w:p>
      <w:pPr>
        <w:pStyle w:val="Heading3"/>
      </w:pPr>
      <w:r>
        <w:t xml:space="preserve">Presentation</w:t>
      </w:r>
    </w:p>
    <w:p>
      <w:pPr>
        <w:pStyle w:val="FirstParagraph"/>
      </w:pPr>
      <w:r>
        <w:t xml:space="preserve">Required:</w:t>
      </w:r>
    </w:p>
    <w:p>
      <w:pPr>
        <w:pStyle w:val="Compact"/>
        <w:numPr>
          <w:ilvl w:val="0"/>
          <w:numId w:val="1024"/>
        </w:numPr>
      </w:pPr>
      <w:r>
        <w:t xml:space="preserve">audience_summary</w:t>
      </w:r>
    </w:p>
    <w:p>
      <w:pPr>
        <w:pStyle w:val="Compact"/>
        <w:numPr>
          <w:ilvl w:val="0"/>
          <w:numId w:val="1024"/>
        </w:numPr>
      </w:pPr>
      <w:r>
        <w:t xml:space="preserve">meeting_goal</w:t>
      </w:r>
    </w:p>
    <w:p>
      <w:pPr>
        <w:pStyle w:val="Compact"/>
        <w:numPr>
          <w:ilvl w:val="0"/>
          <w:numId w:val="1024"/>
        </w:numPr>
      </w:pPr>
      <w:r>
        <w:t xml:space="preserve">objections</w:t>
      </w:r>
    </w:p>
    <w:p>
      <w:pPr>
        <w:pStyle w:val="Compact"/>
        <w:numPr>
          <w:ilvl w:val="0"/>
          <w:numId w:val="1024"/>
        </w:numPr>
      </w:pPr>
      <w:r>
        <w:t xml:space="preserve">transcript_or_notes</w:t>
      </w:r>
    </w:p>
    <w:bookmarkEnd w:id="51"/>
    <w:bookmarkStart w:id="52" w:name="poc"/>
    <w:p>
      <w:pPr>
        <w:pStyle w:val="Heading3"/>
      </w:pPr>
      <w:r>
        <w:t xml:space="preserve">POC</w:t>
      </w:r>
    </w:p>
    <w:p>
      <w:pPr>
        <w:pStyle w:val="FirstParagraph"/>
      </w:pPr>
      <w:r>
        <w:t xml:space="preserve">Required:</w:t>
      </w:r>
    </w:p>
    <w:p>
      <w:pPr>
        <w:pStyle w:val="Compact"/>
        <w:numPr>
          <w:ilvl w:val="0"/>
          <w:numId w:val="1025"/>
        </w:numPr>
      </w:pPr>
      <w:r>
        <w:t xml:space="preserve">site_name</w:t>
      </w:r>
    </w:p>
    <w:p>
      <w:pPr>
        <w:pStyle w:val="Compact"/>
        <w:numPr>
          <w:ilvl w:val="0"/>
          <w:numId w:val="1025"/>
        </w:numPr>
      </w:pPr>
      <w:r>
        <w:t xml:space="preserve">success_metrics</w:t>
      </w:r>
    </w:p>
    <w:p>
      <w:pPr>
        <w:pStyle w:val="Compact"/>
        <w:numPr>
          <w:ilvl w:val="0"/>
          <w:numId w:val="1025"/>
        </w:numPr>
      </w:pPr>
      <w:r>
        <w:t xml:space="preserve">duration_days</w:t>
      </w:r>
    </w:p>
    <w:p>
      <w:pPr>
        <w:pStyle w:val="Compact"/>
        <w:numPr>
          <w:ilvl w:val="0"/>
          <w:numId w:val="1025"/>
        </w:numPr>
      </w:pPr>
      <w:r>
        <w:t xml:space="preserve">stakeholder_list</w:t>
      </w:r>
    </w:p>
    <w:p>
      <w:pPr>
        <w:pStyle w:val="Compact"/>
        <w:numPr>
          <w:ilvl w:val="0"/>
          <w:numId w:val="1025"/>
        </w:numPr>
      </w:pPr>
      <w:r>
        <w:t xml:space="preserve">primary_supporter</w:t>
      </w:r>
    </w:p>
    <w:p>
      <w:pPr>
        <w:pStyle w:val="Compact"/>
        <w:numPr>
          <w:ilvl w:val="0"/>
          <w:numId w:val="1025"/>
        </w:numPr>
      </w:pPr>
      <w:r>
        <w:t xml:space="preserve">blocker_summary</w:t>
      </w:r>
    </w:p>
    <w:bookmarkEnd w:id="52"/>
    <w:bookmarkStart w:id="53" w:name="legal-and-privacy"/>
    <w:p>
      <w:pPr>
        <w:pStyle w:val="Heading3"/>
      </w:pPr>
      <w:r>
        <w:t xml:space="preserve">Legal and privacy</w:t>
      </w:r>
    </w:p>
    <w:p>
      <w:pPr>
        <w:pStyle w:val="FirstParagraph"/>
      </w:pPr>
      <w:r>
        <w:t xml:space="preserve">Required:</w:t>
      </w:r>
    </w:p>
    <w:p>
      <w:pPr>
        <w:pStyle w:val="Compact"/>
        <w:numPr>
          <w:ilvl w:val="0"/>
          <w:numId w:val="1026"/>
        </w:numPr>
      </w:pPr>
      <w:r>
        <w:t xml:space="preserve">jurisdiction</w:t>
      </w:r>
    </w:p>
    <w:p>
      <w:pPr>
        <w:pStyle w:val="Compact"/>
        <w:numPr>
          <w:ilvl w:val="0"/>
          <w:numId w:val="1026"/>
        </w:numPr>
      </w:pPr>
      <w:r>
        <w:t xml:space="preserve">purpose</w:t>
      </w:r>
    </w:p>
    <w:p>
      <w:pPr>
        <w:pStyle w:val="Compact"/>
        <w:numPr>
          <w:ilvl w:val="0"/>
          <w:numId w:val="1026"/>
        </w:numPr>
      </w:pPr>
      <w:r>
        <w:t xml:space="preserve">identifies_people</w:t>
      </w:r>
    </w:p>
    <w:p>
      <w:pPr>
        <w:pStyle w:val="Compact"/>
        <w:numPr>
          <w:ilvl w:val="0"/>
          <w:numId w:val="1026"/>
        </w:numPr>
      </w:pPr>
      <w:r>
        <w:t xml:space="preserve">biometrics_flag</w:t>
      </w:r>
    </w:p>
    <w:p>
      <w:pPr>
        <w:pStyle w:val="Compact"/>
        <w:numPr>
          <w:ilvl w:val="0"/>
          <w:numId w:val="1026"/>
        </w:numPr>
      </w:pPr>
      <w:r>
        <w:t xml:space="preserve">profiling_flag</w:t>
      </w:r>
    </w:p>
    <w:p>
      <w:pPr>
        <w:pStyle w:val="Compact"/>
        <w:numPr>
          <w:ilvl w:val="0"/>
          <w:numId w:val="1026"/>
        </w:numPr>
      </w:pPr>
      <w:r>
        <w:t xml:space="preserve">signage_status</w:t>
      </w:r>
    </w:p>
    <w:p>
      <w:pPr>
        <w:pStyle w:val="Compact"/>
        <w:numPr>
          <w:ilvl w:val="0"/>
          <w:numId w:val="1026"/>
        </w:numPr>
      </w:pPr>
      <w:r>
        <w:t xml:space="preserve">data_residency</w:t>
      </w:r>
    </w:p>
    <w:p>
      <w:pPr>
        <w:pStyle w:val="Compact"/>
        <w:numPr>
          <w:ilvl w:val="0"/>
          <w:numId w:val="1026"/>
        </w:numPr>
      </w:pPr>
      <w:r>
        <w:t xml:space="preserve">privacy_owner_status</w:t>
      </w:r>
    </w:p>
    <w:bookmarkEnd w:id="53"/>
    <w:bookmarkStart w:id="54" w:name="closing"/>
    <w:p>
      <w:pPr>
        <w:pStyle w:val="Heading3"/>
      </w:pPr>
      <w:r>
        <w:t xml:space="preserve">Closing</w:t>
      </w:r>
    </w:p>
    <w:p>
      <w:pPr>
        <w:pStyle w:val="FirstParagraph"/>
      </w:pPr>
      <w:r>
        <w:t xml:space="preserve">Required:</w:t>
      </w:r>
    </w:p>
    <w:p>
      <w:pPr>
        <w:pStyle w:val="Compact"/>
        <w:numPr>
          <w:ilvl w:val="0"/>
          <w:numId w:val="1027"/>
        </w:numPr>
      </w:pPr>
      <w:r>
        <w:t xml:space="preserve">commercial_goal</w:t>
      </w:r>
    </w:p>
    <w:p>
      <w:pPr>
        <w:pStyle w:val="Compact"/>
        <w:numPr>
          <w:ilvl w:val="0"/>
          <w:numId w:val="1027"/>
        </w:numPr>
      </w:pPr>
      <w:r>
        <w:t xml:space="preserve">next_commitment</w:t>
      </w:r>
    </w:p>
    <w:p>
      <w:pPr>
        <w:pStyle w:val="Compact"/>
        <w:numPr>
          <w:ilvl w:val="0"/>
          <w:numId w:val="1027"/>
        </w:numPr>
      </w:pPr>
      <w:r>
        <w:t xml:space="preserve">competitive_risk</w:t>
      </w:r>
    </w:p>
    <w:p>
      <w:pPr>
        <w:pStyle w:val="Compact"/>
        <w:numPr>
          <w:ilvl w:val="0"/>
          <w:numId w:val="1027"/>
        </w:numPr>
      </w:pPr>
      <w:r>
        <w:t xml:space="preserve">target_close_date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agent-activation-matrix"/>
    <w:p>
      <w:pPr>
        <w:pStyle w:val="Heading2"/>
      </w:pPr>
      <w:r>
        <w:t xml:space="preserve">6. Agent activation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Primary agent</w:t>
            </w:r>
          </w:p>
        </w:tc>
        <w:tc>
          <w:tcPr/>
          <w:p>
            <w:pPr>
              <w:pStyle w:val="Compact"/>
            </w:pPr>
            <w:r>
              <w:t xml:space="preserve">Secondary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</w:t>
            </w:r>
          </w:p>
        </w:tc>
        <w:tc>
          <w:tcPr/>
          <w:p>
            <w:pPr>
              <w:pStyle w:val="Compact"/>
            </w:pPr>
            <w:r>
              <w:t xml:space="preserve">V-Start</w:t>
            </w:r>
          </w:p>
        </w:tc>
        <w:tc>
          <w:tcPr/>
          <w:p>
            <w:pPr>
              <w:pStyle w:val="Compact"/>
            </w:pPr>
            <w:r>
              <w:t xml:space="preserve">V-Coach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Prospecting</w:t>
            </w:r>
          </w:p>
        </w:tc>
        <w:tc>
          <w:tcPr/>
          <w:p>
            <w:pPr>
              <w:pStyle w:val="Compact"/>
            </w:pPr>
            <w:r>
              <w:t xml:space="preserve">V-Target</w:t>
            </w:r>
          </w:p>
        </w:tc>
        <w:tc>
          <w:tcPr/>
          <w:p>
            <w:pPr>
              <w:pStyle w:val="Compact"/>
            </w:pPr>
            <w:r>
              <w:t xml:space="preserve">V-Reach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Presentation</w:t>
            </w:r>
          </w:p>
        </w:tc>
        <w:tc>
          <w:tcPr/>
          <w:p>
            <w:pPr>
              <w:pStyle w:val="Compact"/>
            </w:pPr>
            <w:r>
              <w:t xml:space="preserve">V-Present</w:t>
            </w:r>
          </w:p>
        </w:tc>
        <w:tc>
          <w:tcPr/>
          <w:p>
            <w:pPr>
              <w:pStyle w:val="Compact"/>
            </w:pPr>
            <w:r>
              <w:t xml:space="preserve">V-Target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</w:t>
            </w:r>
          </w:p>
        </w:tc>
        <w:tc>
          <w:tcPr/>
          <w:p>
            <w:pPr>
              <w:pStyle w:val="Compact"/>
            </w:pPr>
            <w:r>
              <w:t xml:space="preserve">V-Prove</w:t>
            </w:r>
          </w:p>
        </w:tc>
        <w:tc>
          <w:tcPr/>
          <w:p>
            <w:pPr>
              <w:pStyle w:val="Compact"/>
            </w:pPr>
            <w:r>
              <w:t xml:space="preserve">PM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&amp; Privacy</w:t>
            </w:r>
          </w:p>
        </w:tc>
        <w:tc>
          <w:tcPr/>
          <w:p>
            <w:pPr>
              <w:pStyle w:val="Compact"/>
            </w:pPr>
            <w:r>
              <w:t xml:space="preserve">V-Guard</w:t>
            </w:r>
          </w:p>
        </w:tc>
        <w:tc>
          <w:tcPr/>
          <w:p>
            <w:pPr>
              <w:pStyle w:val="Compact"/>
            </w:pPr>
            <w:r>
              <w:t xml:space="preserve">V-Prove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Closing</w:t>
            </w:r>
          </w:p>
        </w:tc>
        <w:tc>
          <w:tcPr/>
          <w:p>
            <w:pPr>
              <w:pStyle w:val="Compact"/>
            </w:pPr>
            <w:r>
              <w:t xml:space="preserve">V-Close</w:t>
            </w:r>
          </w:p>
        </w:tc>
        <w:tc>
          <w:tcPr/>
          <w:p>
            <w:pPr>
              <w:pStyle w:val="Compact"/>
            </w:pPr>
            <w:r>
              <w:t xml:space="preserve">V-Guard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routing-logic"/>
    <w:p>
      <w:pPr>
        <w:pStyle w:val="Heading2"/>
      </w:pPr>
      <w:r>
        <w:t xml:space="preserve">7. Routing logic</w:t>
      </w:r>
    </w:p>
    <w:bookmarkEnd w:id="57"/>
    <w:bookmarkStart w:id="58" w:name="high-level-flow"/>
    <w:p>
      <w:pPr>
        <w:pStyle w:val="Heading2"/>
      </w:pPr>
      <w:r>
        <w:t xml:space="preserve">7.1 High level flow</w:t>
      </w:r>
    </w:p>
    <w:p>
      <w:pPr>
        <w:pStyle w:val="SourceCode"/>
      </w:pPr>
      <w:r>
        <w:rPr>
          <w:rStyle w:val="VerbatimChar"/>
        </w:rPr>
        <w:t xml:space="preserve">User enters VISION</w:t>
      </w:r>
      <w:r>
        <w:br/>
      </w:r>
      <w:r>
        <w:rPr>
          <w:rStyle w:val="VerbatimChar"/>
        </w:rPr>
        <w:t xml:space="preserve">→ authenticate user</w:t>
      </w:r>
      <w:r>
        <w:br/>
      </w:r>
      <w:r>
        <w:rPr>
          <w:rStyle w:val="VerbatimChar"/>
        </w:rPr>
        <w:t xml:space="preserve">→ load role and permissions</w:t>
      </w:r>
      <w:r>
        <w:br/>
      </w:r>
      <w:r>
        <w:rPr>
          <w:rStyle w:val="VerbatimChar"/>
        </w:rPr>
        <w:t xml:space="preserve">→ detect entry point</w:t>
      </w:r>
      <w:r>
        <w:br/>
      </w:r>
      <w:r>
        <w:rPr>
          <w:rStyle w:val="VerbatimChar"/>
        </w:rPr>
        <w:t xml:space="preserve">→ load related record if present</w:t>
      </w:r>
      <w:r>
        <w:br/>
      </w:r>
      <w:r>
        <w:rPr>
          <w:rStyle w:val="VerbatimChar"/>
        </w:rPr>
        <w:t xml:space="preserve">→ determine stage</w:t>
      </w:r>
      <w:r>
        <w:br/>
      </w:r>
      <w:r>
        <w:rPr>
          <w:rStyle w:val="VerbatimChar"/>
        </w:rPr>
        <w:t xml:space="preserve">→ validate required fields</w:t>
      </w:r>
      <w:r>
        <w:br/>
      </w:r>
      <w:r>
        <w:rPr>
          <w:rStyle w:val="VerbatimChar"/>
        </w:rPr>
        <w:t xml:space="preserve">→ detect triggers and blockers</w:t>
      </w:r>
      <w:r>
        <w:br/>
      </w:r>
      <w:r>
        <w:rPr>
          <w:rStyle w:val="VerbatimChar"/>
        </w:rPr>
        <w:t xml:space="preserve">→ activate agent</w:t>
      </w:r>
      <w:r>
        <w:br/>
      </w:r>
      <w:r>
        <w:rPr>
          <w:rStyle w:val="VerbatimChar"/>
        </w:rPr>
        <w:t xml:space="preserve">→ return screen + actions + missing fields</w:t>
      </w:r>
    </w:p>
    <w:bookmarkEnd w:id="58"/>
    <w:bookmarkStart w:id="64" w:name="example-decision-logic"/>
    <w:p>
      <w:pPr>
        <w:pStyle w:val="Heading2"/>
      </w:pPr>
      <w:r>
        <w:t xml:space="preserve">7.2 Example decision logic</w:t>
      </w:r>
    </w:p>
    <w:bookmarkStart w:id="59" w:name="case-a-user-opens-dashboard"/>
    <w:p>
      <w:pPr>
        <w:pStyle w:val="Heading3"/>
      </w:pPr>
      <w:r>
        <w:t xml:space="preserve">Case A: user opens dashboard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route_dashboard(user):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user.role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"SalesRep"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"Manager"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"Partner"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"PM"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AccessDenied()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"screen"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"dashboard"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"orchestrator"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"actions"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"load_tasks"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"load_pipeline_summary"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"load_goal_tracking"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"load_stage_alerts"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</w:p>
    <w:bookmarkEnd w:id="59"/>
    <w:bookmarkStart w:id="60" w:name="case-b-new-lead-created"/>
    <w:p>
      <w:pPr>
        <w:pStyle w:val="Heading3"/>
      </w:pPr>
      <w:r>
        <w:t xml:space="preserve">Case B: new lead created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route_new_lead(user, payload):</w:t>
      </w:r>
      <w:r>
        <w:br/>
      </w:r>
      <w:r>
        <w:rPr>
          <w:rStyle w:val="NormalTok"/>
        </w:rPr>
        <w:t xml:space="preserve">    validate_required(payload, [</w:t>
      </w:r>
      <w:r>
        <w:rPr>
          <w:rStyle w:val="StringTok"/>
        </w:rPr>
        <w:t xml:space="preserve">"account_name"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"segment"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lead_id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save_lead(payload, owner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"screen"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"prospecting"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"V-Target"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"record_id"</w:t>
      </w:r>
      <w:r>
        <w:rPr>
          <w:rStyle w:val="NormalTok"/>
        </w:rPr>
        <w:t xml:space="preserve">: lead_id,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"actions"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"suggest_buying_group"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"score_intent"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"recommend_next_day_action"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</w:p>
    <w:bookmarkEnd w:id="60"/>
    <w:bookmarkStart w:id="61" w:name="case-c-presentation-transcript-uploaded"/>
    <w:p>
      <w:pPr>
        <w:pStyle w:val="Heading3"/>
      </w:pPr>
      <w:r>
        <w:t xml:space="preserve">Case C: presentation transcript uploaded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route_transcript(user, opportunity_id, transcript_text):</w:t>
      </w:r>
      <w:r>
        <w:br/>
      </w:r>
      <w:r>
        <w:rPr>
          <w:rStyle w:val="NormalTok"/>
        </w:rPr>
        <w:t xml:space="preserve">    validate_required({</w:t>
      </w:r>
      <w:r>
        <w:rPr>
          <w:rStyle w:val="StringTok"/>
        </w:rPr>
        <w:t xml:space="preserve">"transcript_text"</w:t>
      </w:r>
      <w:r>
        <w:rPr>
          <w:rStyle w:val="NormalTok"/>
        </w:rPr>
        <w:t xml:space="preserve">: transcript_text}, [</w:t>
      </w:r>
      <w:r>
        <w:rPr>
          <w:rStyle w:val="StringTok"/>
        </w:rPr>
        <w:t xml:space="preserve">"transcript_text"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save_transcript(opportunity_id, transcript_text, owner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"screen"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"presentation"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"V-Present"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"actions"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"summarize_transcript"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"extract_use_case"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"extract_stakeholders"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"suggest_poc_button"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</w:p>
    <w:bookmarkEnd w:id="61"/>
    <w:bookmarkStart w:id="62" w:name="case-d-generate-poc-draft"/>
    <w:p>
      <w:pPr>
        <w:pStyle w:val="Heading3"/>
      </w:pPr>
      <w:r>
        <w:t xml:space="preserve">Case D: generate POC draft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route_generate_poc(user, opportunity_id):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load_opportunity_context(opportunity_id)</w:t>
      </w:r>
      <w:r>
        <w:br/>
      </w:r>
      <w:r>
        <w:rPr>
          <w:rStyle w:val="NormalTok"/>
        </w:rPr>
        <w:t xml:space="preserve">    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missing_fields(data,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"site_name"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"success_metrics"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"stakeholder_list"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missing: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"screen"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"poc"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"V-Prove"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"missing_fields"</w:t>
      </w:r>
      <w:r>
        <w:rPr>
          <w:rStyle w:val="NormalTok"/>
        </w:rPr>
        <w:t xml:space="preserve">: missing,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"prompt_for_missing_fields"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"screen"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"poc"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"V-Prove"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"actions"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"generate_poc_draft"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"prepare_pm_handoff"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</w:p>
    <w:bookmarkEnd w:id="62"/>
    <w:bookmarkStart w:id="63" w:name="case-e-legal-trigger"/>
    <w:p>
      <w:pPr>
        <w:pStyle w:val="Heading3"/>
      </w:pPr>
      <w:r>
        <w:t xml:space="preserve">Case E: legal trigger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route_legal_review(user, payload):</w:t>
      </w:r>
      <w:r>
        <w:br/>
      </w:r>
      <w:r>
        <w:rPr>
          <w:rStyle w:val="NormalTok"/>
        </w:rPr>
        <w:t xml:space="preserve">    trigger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payload.get(</w:t>
      </w:r>
      <w:r>
        <w:rPr>
          <w:rStyle w:val="StringTok"/>
        </w:rPr>
        <w:t xml:space="preserve">"biometrics_flag"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br/>
      </w:r>
      <w:r>
        <w:rPr>
          <w:rStyle w:val="NormalTok"/>
        </w:rPr>
        <w:t xml:space="preserve">        payload.get(</w:t>
      </w:r>
      <w:r>
        <w:rPr>
          <w:rStyle w:val="StringTok"/>
        </w:rPr>
        <w:t xml:space="preserve">"facial_matching_flag"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br/>
      </w:r>
      <w:r>
        <w:rPr>
          <w:rStyle w:val="NormalTok"/>
        </w:rPr>
        <w:t xml:space="preserve">        payload.get(</w:t>
      </w:r>
      <w:r>
        <w:rPr>
          <w:rStyle w:val="StringTok"/>
        </w:rPr>
        <w:t xml:space="preserve">"cross_border_flag"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trigger: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"screen"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"legal_privacy"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"V-Guard"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"run_standard_review"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"screen"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"legal_privacy"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"V-Guard"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"actions"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"calculate_risk"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"generate_required_next_steps"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"set_escalation_flag"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suggested-data-model"/>
    <w:p>
      <w:pPr>
        <w:pStyle w:val="Heading2"/>
      </w:pPr>
      <w:r>
        <w:t xml:space="preserve">8. Suggested data model</w:t>
      </w:r>
    </w:p>
    <w:bookmarkEnd w:id="65"/>
    <w:bookmarkStart w:id="66" w:name="users"/>
    <w:p>
      <w:pPr>
        <w:pStyle w:val="Heading2"/>
      </w:pPr>
      <w:r>
        <w:t xml:space="preserve">8.1 Users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"Avery Chen"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"SalesRep"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"manager_id"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"usr_200"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"segment"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"Grocery"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"territory"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"Quebec and Atlantic Canada"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"annual_goal"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"dashboard"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"leads"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"presentation"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"poc"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"legal"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66"/>
    <w:bookmarkStart w:id="67" w:name="accounts"/>
    <w:p>
      <w:pPr>
        <w:pStyle w:val="Heading2"/>
      </w:pPr>
      <w:r>
        <w:t xml:space="preserve">8.2 Accounts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"Metro Quebec"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"segment"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"Grocery"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"Quebec, Canada"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"6sense"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"owner_user_id"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"usr_123"</w:t>
      </w:r>
      <w:r>
        <w:br/>
      </w:r>
      <w:r>
        <w:rPr>
          <w:rStyle w:val="FunctionTok"/>
        </w:rPr>
        <w:t xml:space="preserve">}</w:t>
      </w:r>
    </w:p>
    <w:bookmarkEnd w:id="67"/>
    <w:bookmarkStart w:id="68" w:name="opportunities"/>
    <w:p>
      <w:pPr>
        <w:pStyle w:val="Heading2"/>
      </w:pPr>
      <w:r>
        <w:t xml:space="preserve">8.3 Opportunities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"opp_001"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"Presentation"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"objective"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"Validate privacy ready pilot"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"pipeline_value"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"close_target_date"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"salesforce_id"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"006..."</w:t>
      </w:r>
      <w:r>
        <w:br/>
      </w:r>
      <w:r>
        <w:rPr>
          <w:rStyle w:val="FunctionTok"/>
        </w:rPr>
        <w:t xml:space="preserve">}</w:t>
      </w:r>
    </w:p>
    <w:bookmarkEnd w:id="68"/>
    <w:bookmarkStart w:id="69" w:name="stakeholders"/>
    <w:p>
      <w:pPr>
        <w:pStyle w:val="Heading2"/>
      </w:pPr>
      <w:r>
        <w:t xml:space="preserve">8.4 Stakeholders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"stk_001"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"opportunity_id"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"opp_001"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"Chris Lytwtn"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 Director"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"chris@example.com"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"support_level"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"supporter"</w:t>
      </w:r>
      <w:r>
        <w:br/>
      </w:r>
      <w:r>
        <w:rPr>
          <w:rStyle w:val="FunctionTok"/>
        </w:rPr>
        <w:t xml:space="preserve">}</w:t>
      </w:r>
    </w:p>
    <w:bookmarkEnd w:id="69"/>
    <w:bookmarkStart w:id="70" w:name="presentation-records"/>
    <w:p>
      <w:pPr>
        <w:pStyle w:val="Heading2"/>
      </w:pPr>
      <w:r>
        <w:t xml:space="preserve">8.5 Presentation records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"opportunity_id"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"opp_001"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"audience_summary"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"VP AP, Director Ops, IT Director"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"meeting_goal"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 scoped pilot"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"transcript_text"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"use_case_tags"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"ORC"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"privacy"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"pilot"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70"/>
    <w:bookmarkStart w:id="71" w:name="poc-drafts"/>
    <w:p>
      <w:pPr>
        <w:pStyle w:val="Heading2"/>
      </w:pPr>
      <w:r>
        <w:t xml:space="preserve">8.6 POC drafts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"poc_001"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"opportunity_id"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"opp_001"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"site_name"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"Toronto terminal"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"success_metrics"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"incident capture"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"safety reporting"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"operator adoption"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"blockers"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"scope approval"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br/>
      </w:r>
      <w:r>
        <w:rPr>
          <w:rStyle w:val="FunctionTok"/>
        </w:rPr>
        <w:t xml:space="preserve">}</w:t>
      </w:r>
    </w:p>
    <w:bookmarkEnd w:id="71"/>
    <w:bookmarkStart w:id="72" w:name="legal-review-records"/>
    <w:p>
      <w:pPr>
        <w:pStyle w:val="Heading2"/>
      </w:pPr>
      <w:r>
        <w:t xml:space="preserve">8.7 Legal review records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"leg_001"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"opportunity_id"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"opp_001"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"jurisdiction"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"Quebec, Canada"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"loss prevention"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"biometrics_flag"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"profiling_flag"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"signage_status"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"Needs update"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"Escalate before POC approval"</w:t>
      </w:r>
      <w:r>
        <w:br/>
      </w:r>
      <w:r>
        <w:rPr>
          <w:rStyle w:val="FunctionTok"/>
        </w:rPr>
        <w:t xml:space="preserve">}</w:t>
      </w:r>
    </w:p>
    <w:bookmarkEnd w:id="72"/>
    <w:bookmarkStart w:id="73" w:name="audit-log"/>
    <w:p>
      <w:pPr>
        <w:pStyle w:val="Heading2"/>
      </w:pPr>
      <w:r>
        <w:t xml:space="preserve">8.8 Audit log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"Opportunity"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"opp_001"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"generate_poc_draft"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"2026-04-15T14:30:00Z"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"Generated by V-Prove"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3"/>
    <w:bookmarkStart w:id="74" w:name="suggested-api-endpoints"/>
    <w:p>
      <w:pPr>
        <w:pStyle w:val="Heading2"/>
      </w:pPr>
      <w:r>
        <w:t xml:space="preserve">9. Suggested API endpoints</w:t>
      </w:r>
    </w:p>
    <w:bookmarkEnd w:id="74"/>
    <w:bookmarkStart w:id="75" w:name="auth-and-user-context"/>
    <w:p>
      <w:pPr>
        <w:pStyle w:val="Heading2"/>
      </w:pPr>
      <w:r>
        <w:t xml:space="preserve">Auth and user context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GET /api/me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GET /api/users/{id}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POST /api/users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PATCH /api/users/{id}</w:t>
      </w:r>
    </w:p>
    <w:bookmarkEnd w:id="75"/>
    <w:bookmarkStart w:id="76" w:name="dashboard-2"/>
    <w:p>
      <w:pPr>
        <w:pStyle w:val="Heading2"/>
      </w:pPr>
      <w:r>
        <w:t xml:space="preserve">Dashboard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GET /api/dashboard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GET /api/dashboard/tasks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GET /api/dashboard/pipeline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GET /api/dashboard/alerts</w:t>
      </w:r>
    </w:p>
    <w:bookmarkEnd w:id="76"/>
    <w:bookmarkStart w:id="77" w:name="leads-and-accounts"/>
    <w:p>
      <w:pPr>
        <w:pStyle w:val="Heading2"/>
      </w:pPr>
      <w:r>
        <w:t xml:space="preserve">Leads and accounts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POST /api/leads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GET /api/leads/{id}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POST /api/accounts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GET /api/accounts/{id}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POST /api/accounts/{id}/intent-score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POST /api/accounts/{id}/suggest-buying-group</w:t>
      </w:r>
    </w:p>
    <w:bookmarkEnd w:id="77"/>
    <w:bookmarkStart w:id="78" w:name="opportunities-1"/>
    <w:p>
      <w:pPr>
        <w:pStyle w:val="Heading2"/>
      </w:pPr>
      <w:r>
        <w:t xml:space="preserve">Opportunities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POST /api/opportunities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GET /api/opportunities/{id}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PATCH /api/opportunities/{id}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POST /api/opportunities/{id}/route</w:t>
      </w:r>
    </w:p>
    <w:bookmarkEnd w:id="78"/>
    <w:bookmarkStart w:id="79" w:name="presentation-1"/>
    <w:p>
      <w:pPr>
        <w:pStyle w:val="Heading2"/>
      </w:pPr>
      <w:r>
        <w:t xml:space="preserve">Presentation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POST /api/opportunities/{id}/transcripts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POST /api/opportunities/{id}/presentation/analyze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POST /api/opportunities/{id}/presentation/extract-stakeholders</w:t>
      </w:r>
    </w:p>
    <w:bookmarkEnd w:id="79"/>
    <w:bookmarkStart w:id="80" w:name="poc-1"/>
    <w:p>
      <w:pPr>
        <w:pStyle w:val="Heading2"/>
      </w:pPr>
      <w:r>
        <w:t xml:space="preserve">POC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POST /api/opportunities/{id}/poc-draft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PATCH /api/poc-drafts/{id}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POST /api/poc-drafts/{id}/validate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POST /api/poc-drafts/{id}/handoff-pm</w:t>
      </w:r>
    </w:p>
    <w:bookmarkEnd w:id="80"/>
    <w:bookmarkStart w:id="81" w:name="legal-and-privacy-1"/>
    <w:p>
      <w:pPr>
        <w:pStyle w:val="Heading2"/>
      </w:pPr>
      <w:r>
        <w:t xml:space="preserve">Legal and privacy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POST /api/opportunities/{id}/legal-review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POST /api/legal-reviews/{id}/risk-score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POST /api/legal-reviews/{id}/next-steps</w:t>
      </w:r>
    </w:p>
    <w:bookmarkEnd w:id="81"/>
    <w:bookmarkStart w:id="82" w:name="orchestrator"/>
    <w:p>
      <w:pPr>
        <w:pStyle w:val="Heading2"/>
      </w:pPr>
      <w:r>
        <w:t xml:space="preserve">Orchestrator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POST /api/orchestrator/route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POST /api/orchestrator/next-action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POST /api/orchestrator/validate-stage</w:t>
      </w:r>
    </w:p>
    <w:bookmarkEnd w:id="82"/>
    <w:bookmarkStart w:id="83" w:name="sync"/>
    <w:p>
      <w:pPr>
        <w:pStyle w:val="Heading2"/>
      </w:pPr>
      <w:r>
        <w:t xml:space="preserve">Sync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POST /api/salesforce/sync/opportunity/{id}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POST /api/salesforce/sync/account/{id}</w:t>
      </w:r>
    </w:p>
    <w:p>
      <w:r>
        <w:pict>
          <v:rect style="width:0;height:1.5pt" o:hralign="center" o:hrstd="t" o:hr="t"/>
        </w:pict>
      </w:r>
    </w:p>
    <w:bookmarkEnd w:id="83"/>
    <w:bookmarkStart w:id="84" w:name="example-orchestrator-request"/>
    <w:p>
      <w:pPr>
        <w:pStyle w:val="Heading2"/>
      </w:pPr>
      <w:r>
        <w:t xml:space="preserve">10. Example orchestrator 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"entry_point"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"presentation_transcript_upload"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"opportunity_id"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"opp_001"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"transcript_text"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 wants fewer disconnected systems and a pilot that proves value."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"segment"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"Grocery"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"Quebec, Canada"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4"/>
    <w:bookmarkStart w:id="85" w:name="example-orchestrator-response"/>
    <w:p>
      <w:pPr>
        <w:pStyle w:val="Heading2"/>
      </w:pPr>
      <w:r>
        <w:t xml:space="preserve">Example orchestrator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"presentation"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"Presentation"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"V-Present"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"missing_fields"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"meeting_goal"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"stakeholder_list"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"summarize_transcript"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"extract_use_case"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"prompt_for_missing_fields"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"offer_generate_poc_button"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"alerts"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"save_targets"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"iHost"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"Salesforce"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5"/>
    <w:bookmarkStart w:id="86" w:name="suggested-frontend-component-structure"/>
    <w:p>
      <w:pPr>
        <w:pStyle w:val="Heading2"/>
      </w:pPr>
      <w:r>
        <w:t xml:space="preserve">11. Suggested frontend component structure</w:t>
      </w:r>
    </w:p>
    <w:p>
      <w:pPr>
        <w:pStyle w:val="SourceCode"/>
      </w:pPr>
      <w:r>
        <w:rPr>
          <w:rStyle w:val="VerbatimChar"/>
        </w:rPr>
        <w:t xml:space="preserve">/components</w:t>
      </w:r>
      <w:r>
        <w:br/>
      </w:r>
      <w:r>
        <w:rPr>
          <w:rStyle w:val="VerbatimChar"/>
        </w:rPr>
        <w:t xml:space="preserve">  Dashboard.tsx</w:t>
      </w:r>
      <w:r>
        <w:br/>
      </w:r>
      <w:r>
        <w:rPr>
          <w:rStyle w:val="VerbatimChar"/>
        </w:rPr>
        <w:t xml:space="preserve">  AdminSetup.tsx</w:t>
      </w:r>
      <w:r>
        <w:br/>
      </w:r>
      <w:r>
        <w:rPr>
          <w:rStyle w:val="VerbatimChar"/>
        </w:rPr>
        <w:t xml:space="preserve">  OnboardingPanel.tsx</w:t>
      </w:r>
      <w:r>
        <w:br/>
      </w:r>
      <w:r>
        <w:rPr>
          <w:rStyle w:val="VerbatimChar"/>
        </w:rPr>
        <w:t xml:space="preserve">  ProspectingPanel.tsx</w:t>
      </w:r>
      <w:r>
        <w:br/>
      </w:r>
      <w:r>
        <w:rPr>
          <w:rStyle w:val="VerbatimChar"/>
        </w:rPr>
        <w:t xml:space="preserve">  PresentationPanel.tsx</w:t>
      </w:r>
      <w:r>
        <w:br/>
      </w:r>
      <w:r>
        <w:rPr>
          <w:rStyle w:val="VerbatimChar"/>
        </w:rPr>
        <w:t xml:space="preserve">  POCDraftPanel.tsx</w:t>
      </w:r>
      <w:r>
        <w:br/>
      </w:r>
      <w:r>
        <w:rPr>
          <w:rStyle w:val="VerbatimChar"/>
        </w:rPr>
        <w:t xml:space="preserve">  LegalReviewPanel.tsx</w:t>
      </w:r>
      <w:r>
        <w:br/>
      </w:r>
      <w:r>
        <w:rPr>
          <w:rStyle w:val="VerbatimChar"/>
        </w:rPr>
        <w:t xml:space="preserve">  ClosingPanel.tsx</w:t>
      </w:r>
      <w:r>
        <w:br/>
      </w:r>
      <w:r>
        <w:rPr>
          <w:rStyle w:val="VerbatimChar"/>
        </w:rPr>
        <w:t xml:space="preserve">  StakeholderTable.tsx</w:t>
      </w:r>
      <w:r>
        <w:br/>
      </w:r>
      <w:r>
        <w:rPr>
          <w:rStyle w:val="VerbatimChar"/>
        </w:rPr>
        <w:t xml:space="preserve">  MissingFieldsBanner.tsx</w:t>
      </w:r>
      <w:r>
        <w:br/>
      </w:r>
      <w:r>
        <w:rPr>
          <w:rStyle w:val="VerbatimChar"/>
        </w:rPr>
        <w:t xml:space="preserve">  AgentVoicePanel.tsx</w:t>
      </w:r>
      <w:r>
        <w:br/>
      </w:r>
      <w:r>
        <w:br/>
      </w:r>
      <w:r>
        <w:rPr>
          <w:rStyle w:val="VerbatimChar"/>
        </w:rPr>
        <w:t xml:space="preserve">/lib</w:t>
      </w:r>
      <w:r>
        <w:br/>
      </w:r>
      <w:r>
        <w:rPr>
          <w:rStyle w:val="VerbatimChar"/>
        </w:rPr>
        <w:t xml:space="preserve">  orchestratorClient.ts</w:t>
      </w:r>
      <w:r>
        <w:br/>
      </w:r>
      <w:r>
        <w:rPr>
          <w:rStyle w:val="VerbatimChar"/>
        </w:rPr>
        <w:t xml:space="preserve">  validation.ts</w:t>
      </w:r>
      <w:r>
        <w:br/>
      </w:r>
      <w:r>
        <w:rPr>
          <w:rStyle w:val="VerbatimChar"/>
        </w:rPr>
        <w:t xml:space="preserve">  permissions.ts</w:t>
      </w:r>
      <w:r>
        <w:br/>
      </w:r>
      <w:r>
        <w:rPr>
          <w:rStyle w:val="VerbatimChar"/>
        </w:rPr>
        <w:t xml:space="preserve">  salesforceClient.ts</w:t>
      </w:r>
      <w:r>
        <w:br/>
      </w:r>
      <w:r>
        <w:rPr>
          <w:rStyle w:val="VerbatimChar"/>
        </w:rPr>
        <w:t xml:space="preserve">  auditLogger.ts</w:t>
      </w:r>
    </w:p>
    <w:p>
      <w:r>
        <w:pict>
          <v:rect style="width:0;height:1.5pt" o:hralign="center" o:hrstd="t" o:hr="t"/>
        </w:pict>
      </w:r>
    </w:p>
    <w:bookmarkEnd w:id="86"/>
    <w:bookmarkStart w:id="87" w:name="suggested-backend-service-structure"/>
    <w:p>
      <w:pPr>
        <w:pStyle w:val="Heading2"/>
      </w:pPr>
      <w:r>
        <w:t xml:space="preserve">12. Suggested backend service structure</w:t>
      </w:r>
    </w:p>
    <w:p>
      <w:pPr>
        <w:pStyle w:val="SourceCode"/>
      </w:pPr>
      <w:r>
        <w:rPr>
          <w:rStyle w:val="VerbatimChar"/>
        </w:rPr>
        <w:t xml:space="preserve">/services</w:t>
      </w:r>
      <w:r>
        <w:br/>
      </w:r>
      <w:r>
        <w:rPr>
          <w:rStyle w:val="VerbatimChar"/>
        </w:rPr>
        <w:t xml:space="preserve">  auth_service.py</w:t>
      </w:r>
      <w:r>
        <w:br/>
      </w:r>
      <w:r>
        <w:rPr>
          <w:rStyle w:val="VerbatimChar"/>
        </w:rPr>
        <w:t xml:space="preserve">  orchestrator_service.py</w:t>
      </w:r>
      <w:r>
        <w:br/>
      </w:r>
      <w:r>
        <w:rPr>
          <w:rStyle w:val="VerbatimChar"/>
        </w:rPr>
        <w:t xml:space="preserve">  stage_validation_service.py</w:t>
      </w:r>
      <w:r>
        <w:br/>
      </w:r>
      <w:r>
        <w:rPr>
          <w:rStyle w:val="VerbatimChar"/>
        </w:rPr>
        <w:t xml:space="preserve">  lead_intelligence_service.py</w:t>
      </w:r>
      <w:r>
        <w:br/>
      </w:r>
      <w:r>
        <w:rPr>
          <w:rStyle w:val="VerbatimChar"/>
        </w:rPr>
        <w:t xml:space="preserve">  transcript_service.py</w:t>
      </w:r>
      <w:r>
        <w:br/>
      </w:r>
      <w:r>
        <w:rPr>
          <w:rStyle w:val="VerbatimChar"/>
        </w:rPr>
        <w:t xml:space="preserve">  poc_service.py</w:t>
      </w:r>
      <w:r>
        <w:br/>
      </w:r>
      <w:r>
        <w:rPr>
          <w:rStyle w:val="VerbatimChar"/>
        </w:rPr>
        <w:t xml:space="preserve">  legal_review_service.py</w:t>
      </w:r>
      <w:r>
        <w:br/>
      </w:r>
      <w:r>
        <w:rPr>
          <w:rStyle w:val="VerbatimChar"/>
        </w:rPr>
        <w:t xml:space="preserve">  sync_service.py</w:t>
      </w:r>
      <w:r>
        <w:br/>
      </w:r>
      <w:r>
        <w:rPr>
          <w:rStyle w:val="VerbatimChar"/>
        </w:rPr>
        <w:t xml:space="preserve">  audit_service.py</w:t>
      </w:r>
    </w:p>
    <w:p>
      <w:r>
        <w:pict>
          <v:rect style="width:0;height:1.5pt" o:hralign="center" o:hrstd="t" o:hr="t"/>
        </w:pict>
      </w:r>
    </w:p>
    <w:bookmarkEnd w:id="87"/>
    <w:bookmarkStart w:id="92" w:name="build-order"/>
    <w:p>
      <w:pPr>
        <w:pStyle w:val="Heading2"/>
      </w:pPr>
      <w:r>
        <w:t xml:space="preserve">13. Build order</w:t>
      </w:r>
    </w:p>
    <w:bookmarkStart w:id="88" w:name="sprint-1"/>
    <w:p>
      <w:pPr>
        <w:pStyle w:val="Heading3"/>
      </w:pPr>
      <w:r>
        <w:t xml:space="preserve">Sprint 1</w:t>
      </w:r>
    </w:p>
    <w:p>
      <w:pPr>
        <w:pStyle w:val="Compact"/>
        <w:numPr>
          <w:ilvl w:val="0"/>
          <w:numId w:val="1037"/>
        </w:numPr>
      </w:pPr>
      <w:r>
        <w:t xml:space="preserve">auth</w:t>
      </w:r>
    </w:p>
    <w:p>
      <w:pPr>
        <w:pStyle w:val="Compact"/>
        <w:numPr>
          <w:ilvl w:val="0"/>
          <w:numId w:val="1037"/>
        </w:numPr>
      </w:pPr>
      <w:r>
        <w:t xml:space="preserve">user roles</w:t>
      </w:r>
    </w:p>
    <w:p>
      <w:pPr>
        <w:pStyle w:val="Compact"/>
        <w:numPr>
          <w:ilvl w:val="0"/>
          <w:numId w:val="1037"/>
        </w:numPr>
      </w:pPr>
      <w:r>
        <w:t xml:space="preserve">dashboard shell</w:t>
      </w:r>
    </w:p>
    <w:p>
      <w:pPr>
        <w:pStyle w:val="Compact"/>
        <w:numPr>
          <w:ilvl w:val="0"/>
          <w:numId w:val="1037"/>
        </w:numPr>
      </w:pPr>
      <w:r>
        <w:t xml:space="preserve">admin setup</w:t>
      </w:r>
    </w:p>
    <w:p>
      <w:pPr>
        <w:pStyle w:val="Compact"/>
        <w:numPr>
          <w:ilvl w:val="0"/>
          <w:numId w:val="1037"/>
        </w:numPr>
      </w:pPr>
      <w:r>
        <w:t xml:space="preserve">orchestrator route endpoint</w:t>
      </w:r>
    </w:p>
    <w:p>
      <w:pPr>
        <w:pStyle w:val="Compact"/>
        <w:numPr>
          <w:ilvl w:val="0"/>
          <w:numId w:val="1037"/>
        </w:numPr>
      </w:pPr>
      <w:r>
        <w:t xml:space="preserve">stage validation service</w:t>
      </w:r>
    </w:p>
    <w:bookmarkEnd w:id="88"/>
    <w:bookmarkStart w:id="89" w:name="sprint-2"/>
    <w:p>
      <w:pPr>
        <w:pStyle w:val="Heading3"/>
      </w:pPr>
      <w:r>
        <w:t xml:space="preserve">Sprint 2</w:t>
      </w:r>
    </w:p>
    <w:p>
      <w:pPr>
        <w:pStyle w:val="Compact"/>
        <w:numPr>
          <w:ilvl w:val="0"/>
          <w:numId w:val="1038"/>
        </w:numPr>
      </w:pPr>
      <w:r>
        <w:t xml:space="preserve">new lead entry point</w:t>
      </w:r>
    </w:p>
    <w:p>
      <w:pPr>
        <w:pStyle w:val="Compact"/>
        <w:numPr>
          <w:ilvl w:val="0"/>
          <w:numId w:val="1038"/>
        </w:numPr>
      </w:pPr>
      <w:r>
        <w:t xml:space="preserve">prospecting flow</w:t>
      </w:r>
    </w:p>
    <w:p>
      <w:pPr>
        <w:pStyle w:val="Compact"/>
        <w:numPr>
          <w:ilvl w:val="0"/>
          <w:numId w:val="1038"/>
        </w:numPr>
      </w:pPr>
      <w:r>
        <w:t xml:space="preserve">buying group suggestion logic</w:t>
      </w:r>
    </w:p>
    <w:p>
      <w:pPr>
        <w:pStyle w:val="Compact"/>
        <w:numPr>
          <w:ilvl w:val="0"/>
          <w:numId w:val="1038"/>
        </w:numPr>
      </w:pPr>
      <w:r>
        <w:t xml:space="preserve">transcript upload flow</w:t>
      </w:r>
    </w:p>
    <w:bookmarkEnd w:id="89"/>
    <w:bookmarkStart w:id="90" w:name="sprint-3"/>
    <w:p>
      <w:pPr>
        <w:pStyle w:val="Heading3"/>
      </w:pPr>
      <w:r>
        <w:t xml:space="preserve">Sprint 3</w:t>
      </w:r>
    </w:p>
    <w:p>
      <w:pPr>
        <w:pStyle w:val="Compact"/>
        <w:numPr>
          <w:ilvl w:val="0"/>
          <w:numId w:val="1039"/>
        </w:numPr>
      </w:pPr>
      <w:r>
        <w:t xml:space="preserve">POC generation flow</w:t>
      </w:r>
    </w:p>
    <w:p>
      <w:pPr>
        <w:pStyle w:val="Compact"/>
        <w:numPr>
          <w:ilvl w:val="0"/>
          <w:numId w:val="1039"/>
        </w:numPr>
      </w:pPr>
      <w:r>
        <w:t xml:space="preserve">stakeholder capture</w:t>
      </w:r>
    </w:p>
    <w:p>
      <w:pPr>
        <w:pStyle w:val="Compact"/>
        <w:numPr>
          <w:ilvl w:val="0"/>
          <w:numId w:val="1039"/>
        </w:numPr>
      </w:pPr>
      <w:r>
        <w:t xml:space="preserve">PM handoff prep</w:t>
      </w:r>
    </w:p>
    <w:p>
      <w:pPr>
        <w:pStyle w:val="Compact"/>
        <w:numPr>
          <w:ilvl w:val="0"/>
          <w:numId w:val="1039"/>
        </w:numPr>
      </w:pPr>
      <w:r>
        <w:t xml:space="preserve">Salesforce sync for core fields</w:t>
      </w:r>
    </w:p>
    <w:bookmarkEnd w:id="90"/>
    <w:bookmarkStart w:id="91" w:name="sprint-4"/>
    <w:p>
      <w:pPr>
        <w:pStyle w:val="Heading3"/>
      </w:pPr>
      <w:r>
        <w:t xml:space="preserve">Sprint 4</w:t>
      </w:r>
    </w:p>
    <w:p>
      <w:pPr>
        <w:pStyle w:val="Compact"/>
        <w:numPr>
          <w:ilvl w:val="0"/>
          <w:numId w:val="1040"/>
        </w:numPr>
      </w:pPr>
      <w:r>
        <w:t xml:space="preserve">legal review flow</w:t>
      </w:r>
    </w:p>
    <w:p>
      <w:pPr>
        <w:pStyle w:val="Compact"/>
        <w:numPr>
          <w:ilvl w:val="0"/>
          <w:numId w:val="1040"/>
        </w:numPr>
      </w:pPr>
      <w:r>
        <w:t xml:space="preserve">risk scoring rules</w:t>
      </w:r>
    </w:p>
    <w:p>
      <w:pPr>
        <w:pStyle w:val="Compact"/>
        <w:numPr>
          <w:ilvl w:val="0"/>
          <w:numId w:val="1040"/>
        </w:numPr>
      </w:pPr>
      <w:r>
        <w:t xml:space="preserve">blocker alerts</w:t>
      </w:r>
    </w:p>
    <w:p>
      <w:pPr>
        <w:pStyle w:val="Compact"/>
        <w:numPr>
          <w:ilvl w:val="0"/>
          <w:numId w:val="1040"/>
        </w:numPr>
      </w:pPr>
      <w:r>
        <w:t xml:space="preserve">manager visibility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non-negotiable-controls"/>
    <w:p>
      <w:pPr>
        <w:pStyle w:val="Heading2"/>
      </w:pPr>
      <w:r>
        <w:t xml:space="preserve">14. Non-negotiable controls</w:t>
      </w:r>
    </w:p>
    <w:p>
      <w:pPr>
        <w:pStyle w:val="Compact"/>
        <w:numPr>
          <w:ilvl w:val="0"/>
          <w:numId w:val="1041"/>
        </w:numPr>
      </w:pPr>
      <w:r>
        <w:t xml:space="preserve">every write action is audited</w:t>
      </w:r>
    </w:p>
    <w:p>
      <w:pPr>
        <w:pStyle w:val="Compact"/>
        <w:numPr>
          <w:ilvl w:val="0"/>
          <w:numId w:val="1041"/>
        </w:numPr>
      </w:pPr>
      <w:r>
        <w:t xml:space="preserve">every record is company-owned</w:t>
      </w:r>
    </w:p>
    <w:p>
      <w:pPr>
        <w:pStyle w:val="Compact"/>
        <w:numPr>
          <w:ilvl w:val="0"/>
          <w:numId w:val="1041"/>
        </w:numPr>
      </w:pPr>
      <w:r>
        <w:t xml:space="preserve">required fields block stage progression when missing</w:t>
      </w:r>
    </w:p>
    <w:p>
      <w:pPr>
        <w:pStyle w:val="Compact"/>
        <w:numPr>
          <w:ilvl w:val="0"/>
          <w:numId w:val="1041"/>
        </w:numPr>
      </w:pPr>
      <w:r>
        <w:t xml:space="preserve">partners see only approved modules</w:t>
      </w:r>
    </w:p>
    <w:p>
      <w:pPr>
        <w:pStyle w:val="Compact"/>
        <w:numPr>
          <w:ilvl w:val="0"/>
          <w:numId w:val="1041"/>
        </w:numPr>
      </w:pPr>
      <w:r>
        <w:t xml:space="preserve">Salesforce sync is additive and traceable</w:t>
      </w:r>
    </w:p>
    <w:p>
      <w:pPr>
        <w:pStyle w:val="Compact"/>
        <w:numPr>
          <w:ilvl w:val="0"/>
          <w:numId w:val="1041"/>
        </w:numPr>
      </w:pPr>
      <w:r>
        <w:t xml:space="preserve">AI outputs never bypass validation rules</w:t>
      </w:r>
    </w:p>
    <w:p>
      <w:r>
        <w:pict>
          <v:rect style="width:0;height:1.5pt" o:hralign="center" o:hrstd="t" o:hr="t"/>
        </w:pict>
      </w:r>
    </w:p>
    <w:bookmarkEnd w:id="93"/>
    <w:bookmarkStart w:id="94" w:name="final-implementation-principle"/>
    <w:p>
      <w:pPr>
        <w:pStyle w:val="Heading2"/>
      </w:pPr>
      <w:r>
        <w:t xml:space="preserve">15. Final implementation principle</w:t>
      </w:r>
    </w:p>
    <w:p>
      <w:pPr>
        <w:pStyle w:val="FirstParagraph"/>
      </w:pPr>
      <w:r>
        <w:t xml:space="preserve">Build Layer 2 and Layer 3 as a controlled workflow engine first.</w:t>
      </w:r>
      <w:r>
        <w:t xml:space="preserve"> </w:t>
      </w:r>
      <w:r>
        <w:t xml:space="preserve">Then connect AI to improve:</w:t>
      </w:r>
    </w:p>
    <w:p>
      <w:pPr>
        <w:pStyle w:val="Compact"/>
        <w:numPr>
          <w:ilvl w:val="0"/>
          <w:numId w:val="1042"/>
        </w:numPr>
      </w:pPr>
      <w:r>
        <w:t xml:space="preserve">summaries</w:t>
      </w:r>
    </w:p>
    <w:p>
      <w:pPr>
        <w:pStyle w:val="Compact"/>
        <w:numPr>
          <w:ilvl w:val="0"/>
          <w:numId w:val="1042"/>
        </w:numPr>
      </w:pPr>
      <w:r>
        <w:t xml:space="preserve">talk tracks</w:t>
      </w:r>
    </w:p>
    <w:p>
      <w:pPr>
        <w:pStyle w:val="Compact"/>
        <w:numPr>
          <w:ilvl w:val="0"/>
          <w:numId w:val="1042"/>
        </w:numPr>
      </w:pPr>
      <w:r>
        <w:t xml:space="preserve">suggestions</w:t>
      </w:r>
    </w:p>
    <w:p>
      <w:pPr>
        <w:pStyle w:val="Compact"/>
        <w:numPr>
          <w:ilvl w:val="0"/>
          <w:numId w:val="1042"/>
        </w:numPr>
      </w:pPr>
      <w:r>
        <w:t xml:space="preserve">draft generation</w:t>
      </w:r>
    </w:p>
    <w:p>
      <w:pPr>
        <w:pStyle w:val="Compact"/>
        <w:numPr>
          <w:ilvl w:val="0"/>
          <w:numId w:val="1042"/>
        </w:numPr>
      </w:pPr>
      <w:r>
        <w:t xml:space="preserve">next best actions</w:t>
      </w:r>
    </w:p>
    <w:p>
      <w:pPr>
        <w:pStyle w:val="FirstParagraph"/>
      </w:pPr>
      <w:r>
        <w:t xml:space="preserve">Do not let AI define the workflow.</w:t>
      </w:r>
      <w:r>
        <w:t xml:space="preserve"> </w:t>
      </w:r>
      <w:r>
        <w:t xml:space="preserve">Let AI strengthen the workflow.</w:t>
      </w:r>
    </w:p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2026-06-25T18:10:13Z</dcterms:created>
  <dcterms:modified xsi:type="dcterms:W3CDTF">2026-06-25T18:10:13Z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