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315299" w:rsidRPr="00315299" w14:paraId="4D8645EA" w14:textId="77777777" w:rsidTr="005C75B5">
        <w:tc>
          <w:tcPr>
            <w:tcW w:w="4675" w:type="dxa"/>
          </w:tcPr>
          <w:p w14:paraId="0860321A" w14:textId="6347304C" w:rsidR="00315299" w:rsidRPr="00315299" w:rsidRDefault="00315299" w:rsidP="00315299">
            <w:pPr>
              <w:rPr>
                <w:color w:val="000000" w:themeColor="text1"/>
                <w:sz w:val="24"/>
                <w:szCs w:val="24"/>
              </w:rPr>
            </w:pPr>
            <w:r w:rsidRPr="00315299">
              <w:rPr>
                <w:color w:val="000000" w:themeColor="text1"/>
                <w:sz w:val="24"/>
                <w:szCs w:val="24"/>
              </w:rPr>
              <w:t>Hải Cẩu Xám</w:t>
            </w:r>
          </w:p>
        </w:tc>
        <w:tc>
          <w:tcPr>
            <w:tcW w:w="4675" w:type="dxa"/>
          </w:tcPr>
          <w:p w14:paraId="6D6EC4F1" w14:textId="7FDD7E19" w:rsidR="00315299" w:rsidRPr="00315299" w:rsidRDefault="00315299" w:rsidP="00315299">
            <w:pPr>
              <w:rPr>
                <w:color w:val="000000" w:themeColor="text1"/>
                <w:sz w:val="24"/>
                <w:szCs w:val="24"/>
              </w:rPr>
            </w:pPr>
            <w:r w:rsidRPr="00315299">
              <w:rPr>
                <w:color w:val="000000" w:themeColor="text1"/>
                <w:sz w:val="24"/>
                <w:szCs w:val="24"/>
              </w:rPr>
              <w:t>Tên khoa học (Halichoerus grypus)</w:t>
            </w:r>
          </w:p>
        </w:tc>
      </w:tr>
      <w:tr w:rsidR="00315299" w:rsidRPr="00315299" w14:paraId="1CEB863A" w14:textId="77777777" w:rsidTr="005C75B5">
        <w:tc>
          <w:tcPr>
            <w:tcW w:w="4675" w:type="dxa"/>
          </w:tcPr>
          <w:p w14:paraId="3334FF4B" w14:textId="77777777" w:rsidR="00315299" w:rsidRPr="00315299" w:rsidRDefault="00315299" w:rsidP="00315299">
            <w:pPr>
              <w:rPr>
                <w:color w:val="000000" w:themeColor="text1"/>
                <w:sz w:val="24"/>
                <w:szCs w:val="24"/>
              </w:rPr>
            </w:pPr>
            <w:r w:rsidRPr="00315299">
              <w:rPr>
                <w:color w:val="000000" w:themeColor="text1"/>
                <w:sz w:val="24"/>
                <w:szCs w:val="24"/>
              </w:rPr>
              <w:t>Vòng đời</w:t>
            </w:r>
          </w:p>
        </w:tc>
        <w:tc>
          <w:tcPr>
            <w:tcW w:w="4675" w:type="dxa"/>
          </w:tcPr>
          <w:p w14:paraId="1332BF8F" w14:textId="07D0AA3A" w:rsidR="00315299" w:rsidRPr="00315299" w:rsidRDefault="00315299" w:rsidP="00315299">
            <w:pPr>
              <w:rPr>
                <w:color w:val="000000" w:themeColor="text1"/>
                <w:sz w:val="24"/>
                <w:szCs w:val="24"/>
              </w:rPr>
            </w:pPr>
            <w:r w:rsidRPr="00315299">
              <w:rPr>
                <w:color w:val="000000" w:themeColor="text1"/>
                <w:sz w:val="24"/>
                <w:szCs w:val="24"/>
              </w:rPr>
              <w:t xml:space="preserve">Con đực dài 2,5–3,3 m và cân nặng 170–310 kg con cái nhỏ hơn nhiều, thường dài 1,6–2,0 m và nặng 100–190 kg, chúng sống được khoảng từ 25 – 35 năm trong tự nhiên </w:t>
            </w:r>
          </w:p>
        </w:tc>
      </w:tr>
      <w:tr w:rsidR="00315299" w:rsidRPr="00315299" w14:paraId="773A7E98" w14:textId="77777777" w:rsidTr="005C75B5">
        <w:tc>
          <w:tcPr>
            <w:tcW w:w="4675" w:type="dxa"/>
          </w:tcPr>
          <w:p w14:paraId="1289182B" w14:textId="77777777" w:rsidR="00315299" w:rsidRPr="00315299" w:rsidRDefault="00315299" w:rsidP="00315299">
            <w:pPr>
              <w:rPr>
                <w:color w:val="000000" w:themeColor="text1"/>
                <w:sz w:val="24"/>
                <w:szCs w:val="24"/>
              </w:rPr>
            </w:pPr>
            <w:r w:rsidRPr="00315299">
              <w:rPr>
                <w:color w:val="000000" w:themeColor="text1"/>
                <w:sz w:val="24"/>
                <w:szCs w:val="24"/>
              </w:rPr>
              <w:t>Thức ăn</w:t>
            </w:r>
          </w:p>
        </w:tc>
        <w:tc>
          <w:tcPr>
            <w:tcW w:w="4675" w:type="dxa"/>
          </w:tcPr>
          <w:p w14:paraId="3070ECD5" w14:textId="7E8A95A6" w:rsidR="00315299" w:rsidRPr="00315299" w:rsidRDefault="00315299" w:rsidP="00315299">
            <w:pPr>
              <w:rPr>
                <w:color w:val="000000" w:themeColor="text1"/>
                <w:sz w:val="24"/>
                <w:szCs w:val="24"/>
              </w:rPr>
            </w:pPr>
            <w:r w:rsidRPr="00315299">
              <w:rPr>
                <w:color w:val="000000" w:themeColor="text1"/>
                <w:sz w:val="24"/>
                <w:szCs w:val="24"/>
              </w:rPr>
              <w:t>Cá, tôm hùm, lươn cát, cua, …</w:t>
            </w:r>
          </w:p>
        </w:tc>
      </w:tr>
      <w:tr w:rsidR="00315299" w:rsidRPr="00315299" w14:paraId="0A5E4D65" w14:textId="77777777" w:rsidTr="005C75B5">
        <w:tc>
          <w:tcPr>
            <w:tcW w:w="4675" w:type="dxa"/>
          </w:tcPr>
          <w:p w14:paraId="1A17778B" w14:textId="77777777" w:rsidR="00315299" w:rsidRPr="00315299" w:rsidRDefault="00315299" w:rsidP="00315299">
            <w:pPr>
              <w:rPr>
                <w:color w:val="000000" w:themeColor="text1"/>
                <w:sz w:val="24"/>
                <w:szCs w:val="24"/>
              </w:rPr>
            </w:pPr>
            <w:r w:rsidRPr="00315299">
              <w:rPr>
                <w:color w:val="000000" w:themeColor="text1"/>
                <w:sz w:val="24"/>
                <w:szCs w:val="24"/>
              </w:rPr>
              <w:t>Sinh sản</w:t>
            </w:r>
          </w:p>
        </w:tc>
        <w:tc>
          <w:tcPr>
            <w:tcW w:w="4675" w:type="dxa"/>
          </w:tcPr>
          <w:p w14:paraId="1151DFBF" w14:textId="77777777" w:rsidR="00315299" w:rsidRPr="00315299" w:rsidRDefault="00315299" w:rsidP="00315299">
            <w:pPr>
              <w:rPr>
                <w:color w:val="000000" w:themeColor="text1"/>
                <w:sz w:val="24"/>
                <w:szCs w:val="24"/>
              </w:rPr>
            </w:pPr>
            <w:r w:rsidRPr="00315299">
              <w:rPr>
                <w:color w:val="000000" w:themeColor="text1"/>
                <w:sz w:val="24"/>
                <w:szCs w:val="24"/>
              </w:rPr>
              <w:t>Con cái sinh đẻ một lần mỗi năm, với thời gian mang thai khoảng chín tháng.</w:t>
            </w:r>
          </w:p>
          <w:p w14:paraId="0D016A79" w14:textId="77777777" w:rsidR="00315299" w:rsidRPr="00315299" w:rsidRDefault="00315299" w:rsidP="00315299">
            <w:pPr>
              <w:rPr>
                <w:color w:val="000000" w:themeColor="text1"/>
                <w:sz w:val="24"/>
                <w:szCs w:val="24"/>
              </w:rPr>
            </w:pPr>
          </w:p>
        </w:tc>
      </w:tr>
      <w:tr w:rsidR="00315299" w:rsidRPr="00315299" w14:paraId="48DEAD99" w14:textId="77777777" w:rsidTr="005C75B5">
        <w:tc>
          <w:tcPr>
            <w:tcW w:w="4675" w:type="dxa"/>
          </w:tcPr>
          <w:p w14:paraId="5ECBE053" w14:textId="77777777" w:rsidR="00315299" w:rsidRPr="00315299" w:rsidRDefault="00315299" w:rsidP="00315299">
            <w:pPr>
              <w:rPr>
                <w:color w:val="000000" w:themeColor="text1"/>
                <w:sz w:val="24"/>
                <w:szCs w:val="24"/>
              </w:rPr>
            </w:pPr>
            <w:r w:rsidRPr="00315299">
              <w:rPr>
                <w:color w:val="000000" w:themeColor="text1"/>
                <w:sz w:val="24"/>
                <w:szCs w:val="24"/>
              </w:rPr>
              <w:t xml:space="preserve">Phân bố </w:t>
            </w:r>
          </w:p>
        </w:tc>
        <w:tc>
          <w:tcPr>
            <w:tcW w:w="4675" w:type="dxa"/>
          </w:tcPr>
          <w:p w14:paraId="4E69B8AD" w14:textId="133B392B" w:rsidR="00315299" w:rsidRPr="00315299" w:rsidRDefault="00315299" w:rsidP="00315299">
            <w:pPr>
              <w:rPr>
                <w:color w:val="000000" w:themeColor="text1"/>
                <w:sz w:val="24"/>
                <w:szCs w:val="24"/>
              </w:rPr>
            </w:pPr>
            <w:r w:rsidRPr="00315299">
              <w:rPr>
                <w:color w:val="000000" w:themeColor="text1"/>
                <w:sz w:val="24"/>
                <w:szCs w:val="24"/>
              </w:rPr>
              <w:t> </w:t>
            </w:r>
            <w:hyperlink r:id="rId4" w:tooltip="Đảo Anh" w:history="1">
              <w:r w:rsidRPr="00315299">
                <w:rPr>
                  <w:rStyle w:val="Hyperlink"/>
                  <w:color w:val="000000" w:themeColor="text1"/>
                  <w:sz w:val="24"/>
                  <w:szCs w:val="24"/>
                  <w:u w:val="none"/>
                </w:rPr>
                <w:t>Đảo Anh</w:t>
              </w:r>
            </w:hyperlink>
            <w:r w:rsidRPr="00315299">
              <w:rPr>
                <w:color w:val="000000" w:themeColor="text1"/>
                <w:sz w:val="24"/>
                <w:szCs w:val="24"/>
              </w:rPr>
              <w:t> và </w:t>
            </w:r>
            <w:hyperlink r:id="rId5" w:history="1">
              <w:r w:rsidRPr="00315299">
                <w:rPr>
                  <w:rStyle w:val="Hyperlink"/>
                  <w:color w:val="000000" w:themeColor="text1"/>
                  <w:sz w:val="24"/>
                  <w:szCs w:val="24"/>
                  <w:u w:val="none"/>
                </w:rPr>
                <w:t>Ireland</w:t>
              </w:r>
            </w:hyperlink>
            <w:r w:rsidRPr="00315299">
              <w:rPr>
                <w:color w:val="000000" w:themeColor="text1"/>
                <w:sz w:val="24"/>
                <w:szCs w:val="24"/>
              </w:rPr>
              <w:t xml:space="preserve">  Donna Nook (Lincolnshire), </w:t>
            </w:r>
            <w:hyperlink r:id="rId6" w:tooltip="Quần đảo Farne (trang chưa được viết)" w:history="1">
              <w:r w:rsidRPr="00315299">
                <w:rPr>
                  <w:rStyle w:val="Hyperlink"/>
                  <w:color w:val="000000" w:themeColor="text1"/>
                  <w:sz w:val="24"/>
                  <w:szCs w:val="24"/>
                  <w:u w:val="none"/>
                </w:rPr>
                <w:t>quần đảo Farne</w:t>
              </w:r>
            </w:hyperlink>
            <w:r w:rsidRPr="00315299">
              <w:rPr>
                <w:color w:val="000000" w:themeColor="text1"/>
                <w:sz w:val="24"/>
                <w:szCs w:val="24"/>
              </w:rPr>
              <w:t> ngoài khơi </w:t>
            </w:r>
            <w:hyperlink r:id="rId7" w:tooltip="Bờ biển Northumberland (trang chưa được viết)" w:history="1">
              <w:r w:rsidRPr="00315299">
                <w:rPr>
                  <w:rStyle w:val="Hyperlink"/>
                  <w:color w:val="000000" w:themeColor="text1"/>
                  <w:sz w:val="24"/>
                  <w:szCs w:val="24"/>
                  <w:u w:val="none"/>
                </w:rPr>
                <w:t>bờ biển Northumberland</w:t>
              </w:r>
            </w:hyperlink>
            <w:r w:rsidRPr="00315299">
              <w:rPr>
                <w:color w:val="000000" w:themeColor="text1"/>
                <w:sz w:val="24"/>
                <w:szCs w:val="24"/>
              </w:rPr>
              <w:t> (khoảng 6.000 con), </w:t>
            </w:r>
            <w:hyperlink r:id="rId8" w:tooltip="Orkney" w:history="1">
              <w:r w:rsidRPr="00315299">
                <w:rPr>
                  <w:rStyle w:val="Hyperlink"/>
                  <w:color w:val="000000" w:themeColor="text1"/>
                  <w:sz w:val="24"/>
                  <w:szCs w:val="24"/>
                  <w:u w:val="none"/>
                </w:rPr>
                <w:t>Orkney</w:t>
              </w:r>
            </w:hyperlink>
            <w:r w:rsidRPr="00315299">
              <w:rPr>
                <w:color w:val="000000" w:themeColor="text1"/>
                <w:sz w:val="24"/>
                <w:szCs w:val="24"/>
              </w:rPr>
              <w:t> và </w:t>
            </w:r>
            <w:hyperlink r:id="rId9" w:tooltip="Bắc Rona" w:history="1">
              <w:r w:rsidRPr="00315299">
                <w:rPr>
                  <w:rStyle w:val="Hyperlink"/>
                  <w:color w:val="000000" w:themeColor="text1"/>
                  <w:sz w:val="24"/>
                  <w:szCs w:val="24"/>
                  <w:u w:val="none"/>
                </w:rPr>
                <w:t>Bắc Rona</w:t>
              </w:r>
            </w:hyperlink>
            <w:r w:rsidRPr="00315299">
              <w:rPr>
                <w:color w:val="000000" w:themeColor="text1"/>
                <w:sz w:val="24"/>
                <w:szCs w:val="24"/>
              </w:rPr>
              <w:t> ngoài khơi bờ biển phía bắc của </w:t>
            </w:r>
            <w:hyperlink r:id="rId10" w:tooltip="Scotland" w:history="1">
              <w:r w:rsidRPr="00315299">
                <w:rPr>
                  <w:rStyle w:val="Hyperlink"/>
                  <w:color w:val="000000" w:themeColor="text1"/>
                  <w:sz w:val="24"/>
                  <w:szCs w:val="24"/>
                  <w:u w:val="none"/>
                </w:rPr>
                <w:t>Scotland</w:t>
              </w:r>
            </w:hyperlink>
            <w:r w:rsidRPr="00315299">
              <w:rPr>
                <w:color w:val="000000" w:themeColor="text1"/>
                <w:sz w:val="24"/>
                <w:szCs w:val="24"/>
              </w:rPr>
              <w:t>,</w:t>
            </w:r>
          </w:p>
        </w:tc>
      </w:tr>
      <w:tr w:rsidR="00315299" w:rsidRPr="00315299" w14:paraId="49E22D63" w14:textId="77777777" w:rsidTr="005C75B5">
        <w:tc>
          <w:tcPr>
            <w:tcW w:w="4675" w:type="dxa"/>
          </w:tcPr>
          <w:p w14:paraId="21B69DE0" w14:textId="77777777" w:rsidR="00315299" w:rsidRPr="00315299" w:rsidRDefault="00315299" w:rsidP="00315299">
            <w:pPr>
              <w:rPr>
                <w:color w:val="000000" w:themeColor="text1"/>
                <w:sz w:val="24"/>
                <w:szCs w:val="24"/>
              </w:rPr>
            </w:pPr>
            <w:r w:rsidRPr="00315299">
              <w:rPr>
                <w:color w:val="000000" w:themeColor="text1"/>
                <w:sz w:val="24"/>
                <w:szCs w:val="24"/>
              </w:rPr>
              <w:t>Thông tin khác</w:t>
            </w:r>
          </w:p>
        </w:tc>
        <w:tc>
          <w:tcPr>
            <w:tcW w:w="4675" w:type="dxa"/>
          </w:tcPr>
          <w:p w14:paraId="75D3654D" w14:textId="633685A2" w:rsidR="00315299" w:rsidRPr="00315299" w:rsidRDefault="00315299" w:rsidP="00315299">
            <w:pPr>
              <w:rPr>
                <w:color w:val="000000" w:themeColor="text1"/>
                <w:sz w:val="24"/>
                <w:szCs w:val="24"/>
              </w:rPr>
            </w:pPr>
            <w:r w:rsidRPr="00315299">
              <w:rPr>
                <w:color w:val="000000" w:themeColor="text1"/>
                <w:sz w:val="24"/>
                <w:szCs w:val="24"/>
              </w:rPr>
              <w:t>Trong những tháng mùa đông, hải cẩu xám có thể được nhìn thấy </w:t>
            </w:r>
            <w:hyperlink r:id="rId11" w:tooltip="Ra khỏi mặt nước (trang chưa được viết)" w:history="1">
              <w:r w:rsidRPr="00315299">
                <w:rPr>
                  <w:rStyle w:val="Hyperlink"/>
                  <w:color w:val="000000" w:themeColor="text1"/>
                  <w:sz w:val="24"/>
                  <w:szCs w:val="24"/>
                  <w:u w:val="none"/>
                </w:rPr>
                <w:t>ra khỏi mặt nước</w:t>
              </w:r>
            </w:hyperlink>
            <w:r w:rsidRPr="00315299">
              <w:rPr>
                <w:color w:val="000000" w:themeColor="text1"/>
                <w:sz w:val="24"/>
                <w:szCs w:val="24"/>
              </w:rPr>
              <w:t> lên các bờ đá, hải đảo, và bãi cát ngầm không xa bờ, thỉnh thoảng đến bờ để nghỉ ngơi, con hải cẩu non một tuổi thỉnh thoảng mắc cạn lại trên bãi biển sau khi tách ra khỏi nhóm của chúng.</w:t>
            </w:r>
          </w:p>
        </w:tc>
      </w:tr>
    </w:tbl>
    <w:p w14:paraId="04F416E5" w14:textId="77777777" w:rsidR="00315299" w:rsidRPr="00315299" w:rsidRDefault="00315299" w:rsidP="00315299">
      <w:pPr>
        <w:rPr>
          <w:color w:val="000000" w:themeColor="text1"/>
          <w:sz w:val="24"/>
          <w:szCs w:val="24"/>
        </w:rPr>
      </w:pPr>
      <w:r w:rsidRPr="00315299">
        <w:rPr>
          <w:color w:val="000000" w:themeColor="text1"/>
          <w:sz w:val="24"/>
          <w:szCs w:val="24"/>
        </w:rPr>
        <w:t xml:space="preserve"> </w:t>
      </w:r>
    </w:p>
    <w:p w14:paraId="231F0032" w14:textId="77777777" w:rsidR="00315299" w:rsidRPr="00315299" w:rsidRDefault="00315299" w:rsidP="00315299">
      <w:pPr>
        <w:rPr>
          <w:color w:val="000000" w:themeColor="text1"/>
          <w:sz w:val="24"/>
          <w:szCs w:val="24"/>
        </w:rPr>
      </w:pPr>
    </w:p>
    <w:p w14:paraId="7757500F" w14:textId="77777777" w:rsidR="00315299" w:rsidRPr="00315299" w:rsidRDefault="00315299" w:rsidP="00315299">
      <w:pPr>
        <w:rPr>
          <w:color w:val="000000" w:themeColor="text1"/>
          <w:sz w:val="24"/>
          <w:szCs w:val="24"/>
        </w:rPr>
      </w:pPr>
    </w:p>
    <w:p w14:paraId="6BA73DBE" w14:textId="77777777" w:rsidR="00315299" w:rsidRPr="00315299" w:rsidRDefault="00315299" w:rsidP="00315299">
      <w:pPr>
        <w:rPr>
          <w:color w:val="000000" w:themeColor="text1"/>
          <w:sz w:val="24"/>
          <w:szCs w:val="24"/>
        </w:rPr>
      </w:pPr>
    </w:p>
    <w:p w14:paraId="09F88A41" w14:textId="77777777" w:rsidR="00315299" w:rsidRPr="00315299" w:rsidRDefault="00315299" w:rsidP="00315299">
      <w:pPr>
        <w:rPr>
          <w:color w:val="000000" w:themeColor="text1"/>
          <w:sz w:val="24"/>
          <w:szCs w:val="24"/>
        </w:rPr>
      </w:pPr>
    </w:p>
    <w:p w14:paraId="4F796D6F" w14:textId="77777777" w:rsidR="00FE75D6" w:rsidRPr="00315299" w:rsidRDefault="00FE75D6" w:rsidP="00315299">
      <w:pPr>
        <w:rPr>
          <w:color w:val="000000" w:themeColor="text1"/>
          <w:sz w:val="24"/>
          <w:szCs w:val="24"/>
        </w:rPr>
      </w:pPr>
    </w:p>
    <w:sectPr w:rsidR="00FE75D6" w:rsidRPr="0031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99"/>
    <w:rsid w:val="00315299"/>
    <w:rsid w:val="007E4F8E"/>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E54D"/>
  <w15:chartTrackingRefBased/>
  <w15:docId w15:val="{169FD591-5327-479A-B163-08B1433D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Orkn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i.wikipedia.org/w/index.php?title=B%E1%BB%9D_bi%E1%BB%83n_Northumberland&amp;action=edit&amp;redlink=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Qu%E1%BA%A7n_%C4%91%E1%BA%A3o_Farne&amp;action=edit&amp;redlink=1" TargetMode="External"/><Relationship Id="rId11" Type="http://schemas.openxmlformats.org/officeDocument/2006/relationships/hyperlink" Target="https://vi.wikipedia.org/w/index.php?title=Ra_kh%E1%BB%8Fi_m%E1%BA%B7t_n%C6%B0%E1%BB%9Bc&amp;action=edit&amp;redlink=1" TargetMode="External"/><Relationship Id="rId5" Type="http://schemas.openxmlformats.org/officeDocument/2006/relationships/hyperlink" Target="https://vi.wikipedia.org/wiki/C%E1%BB%99ng_h%C3%B2a_Ireland" TargetMode="External"/><Relationship Id="rId10" Type="http://schemas.openxmlformats.org/officeDocument/2006/relationships/hyperlink" Target="https://vi.wikipedia.org/wiki/Scotland" TargetMode="External"/><Relationship Id="rId4" Type="http://schemas.openxmlformats.org/officeDocument/2006/relationships/hyperlink" Target="https://vi.wikipedia.org/wiki/%C4%90%E1%BA%A3o_Anh" TargetMode="External"/><Relationship Id="rId9" Type="http://schemas.openxmlformats.org/officeDocument/2006/relationships/hyperlink" Target="https://vi.wikipedia.org/wiki/B%E1%BA%AFc_R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2020-09-12T02:28:00Z</dcterms:created>
  <dcterms:modified xsi:type="dcterms:W3CDTF">2020-09-12T03:03:00Z</dcterms:modified>
</cp:coreProperties>
</file>