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3764"/>
          <w:sz w:val="56"/>
        </w:rPr>
        <w:t>PFC DIGITAL HUB</w:t>
      </w:r>
    </w:p>
    <w:p>
      <w:pPr>
        <w:jc w:val="center"/>
      </w:pPr>
      <w:r>
        <w:rPr>
          <w:b/>
          <w:sz w:val="32"/>
        </w:rPr>
        <w:t>SOFTWARE / SYSTEM REQUIREMENTS SPECIFICATION (SRS)</w:t>
      </w:r>
    </w:p>
    <w:p>
      <w:pPr>
        <w:jc w:val="center"/>
      </w:pPr>
      <w:r>
        <w:rPr>
          <w:b/>
        </w:rPr>
        <w:t>Tài liệu đặc tả yêu cầu hệ thống – Version 2.0</w:t>
      </w:r>
    </w:p>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6"/>
              </w:rPr>
              <w:t>Thuộc tính</w:t>
            </w:r>
          </w:p>
        </w:tc>
        <w:tc>
          <w:tcPr>
            <w:tcW w:type="dxa" w:w="5040"/>
            <w:vAlign w:val="center"/>
            <w:shd w:fill="D9EAF7"/>
          </w:tcPr>
          <w:p>
            <w:pPr>
              <w:spacing w:after="0"/>
            </w:pPr>
            <w:r/>
            <w:r>
              <w:rPr>
                <w:rFonts w:ascii="Arial" w:hAnsi="Arial"/>
                <w:b/>
                <w:sz w:val="16"/>
              </w:rPr>
              <w:t>Giá trị</w:t>
            </w:r>
          </w:p>
        </w:tc>
      </w:tr>
      <w:tr>
        <w:tc>
          <w:tcPr>
            <w:tcW w:type="dxa" w:w="5040"/>
            <w:vAlign w:val="center"/>
          </w:tcPr>
          <w:p>
            <w:pPr>
              <w:spacing w:after="0"/>
            </w:pPr>
            <w:r/>
            <w:r>
              <w:rPr>
                <w:rFonts w:ascii="Arial" w:hAnsi="Arial"/>
                <w:b w:val="0"/>
                <w:sz w:val="16"/>
              </w:rPr>
              <w:t>Sản phẩm</w:t>
            </w:r>
          </w:p>
        </w:tc>
        <w:tc>
          <w:tcPr>
            <w:tcW w:type="dxa" w:w="5040"/>
            <w:vAlign w:val="center"/>
          </w:tcPr>
          <w:p>
            <w:pPr>
              <w:spacing w:after="0"/>
            </w:pPr>
            <w:r/>
            <w:r>
              <w:rPr>
                <w:rFonts w:ascii="Arial" w:hAnsi="Arial"/>
                <w:b w:val="0"/>
                <w:sz w:val="16"/>
              </w:rPr>
              <w:t>PFC Digital Hub</w:t>
            </w:r>
          </w:p>
        </w:tc>
      </w:tr>
      <w:tr>
        <w:tc>
          <w:tcPr>
            <w:tcW w:type="dxa" w:w="5040"/>
            <w:vAlign w:val="center"/>
          </w:tcPr>
          <w:p>
            <w:pPr>
              <w:spacing w:after="0"/>
            </w:pPr>
            <w:r/>
            <w:r>
              <w:rPr>
                <w:rFonts w:ascii="Arial" w:hAnsi="Arial"/>
                <w:b w:val="0"/>
                <w:sz w:val="16"/>
              </w:rPr>
              <w:t>Mô hình</w:t>
            </w:r>
          </w:p>
        </w:tc>
        <w:tc>
          <w:tcPr>
            <w:tcW w:type="dxa" w:w="5040"/>
            <w:vAlign w:val="center"/>
          </w:tcPr>
          <w:p>
            <w:pPr>
              <w:spacing w:after="0"/>
            </w:pPr>
            <w:r/>
            <w:r>
              <w:rPr>
                <w:rFonts w:ascii="Arial" w:hAnsi="Arial"/>
                <w:b w:val="0"/>
                <w:sz w:val="16"/>
              </w:rPr>
              <w:t>Nền tảng số kết nối Tài chính cá nhân – Giáo dục – Project – Marketplace – Cơ hội – Cộng đồng</w:t>
            </w:r>
          </w:p>
        </w:tc>
      </w:tr>
      <w:tr>
        <w:tc>
          <w:tcPr>
            <w:tcW w:type="dxa" w:w="5040"/>
            <w:vAlign w:val="center"/>
          </w:tcPr>
          <w:p>
            <w:pPr>
              <w:spacing w:after="0"/>
            </w:pPr>
            <w:r/>
            <w:r>
              <w:rPr>
                <w:rFonts w:ascii="Arial" w:hAnsi="Arial"/>
                <w:b w:val="0"/>
                <w:sz w:val="16"/>
              </w:rPr>
              <w:t>Phiên bản</w:t>
            </w:r>
          </w:p>
        </w:tc>
        <w:tc>
          <w:tcPr>
            <w:tcW w:type="dxa" w:w="5040"/>
            <w:vAlign w:val="center"/>
          </w:tcPr>
          <w:p>
            <w:pPr>
              <w:spacing w:after="0"/>
            </w:pPr>
            <w:r/>
            <w:r>
              <w:rPr>
                <w:rFonts w:ascii="Arial" w:hAnsi="Arial"/>
                <w:b w:val="0"/>
                <w:sz w:val="16"/>
              </w:rPr>
              <w:t>1.0 – Draft for BA / Stakeholder Review</w:t>
            </w:r>
          </w:p>
        </w:tc>
      </w:tr>
      <w:tr>
        <w:tc>
          <w:tcPr>
            <w:tcW w:type="dxa" w:w="5040"/>
            <w:vAlign w:val="center"/>
          </w:tcPr>
          <w:p>
            <w:pPr>
              <w:spacing w:after="0"/>
            </w:pPr>
            <w:r/>
            <w:r>
              <w:rPr>
                <w:rFonts w:ascii="Arial" w:hAnsi="Arial"/>
                <w:b w:val="0"/>
                <w:sz w:val="16"/>
              </w:rPr>
              <w:t>Cơ sở nghiệp vụ</w:t>
            </w:r>
          </w:p>
        </w:tc>
        <w:tc>
          <w:tcPr>
            <w:tcW w:type="dxa" w:w="5040"/>
            <w:vAlign w:val="center"/>
          </w:tcPr>
          <w:p>
            <w:pPr>
              <w:spacing w:after="0"/>
            </w:pPr>
            <w:r/>
            <w:r>
              <w:rPr>
                <w:rFonts w:ascii="Arial" w:hAnsi="Arial"/>
                <w:b w:val="0"/>
                <w:sz w:val="16"/>
              </w:rPr>
              <w:t>Infographic PFC Digital Hub được cung cấp trong cuộc hội thoại</w:t>
            </w:r>
          </w:p>
        </w:tc>
      </w:tr>
      <w:tr>
        <w:tc>
          <w:tcPr>
            <w:tcW w:type="dxa" w:w="5040"/>
            <w:vAlign w:val="center"/>
          </w:tcPr>
          <w:p>
            <w:pPr>
              <w:spacing w:after="0"/>
            </w:pPr>
            <w:r/>
            <w:r>
              <w:rPr>
                <w:rFonts w:ascii="Arial" w:hAnsi="Arial"/>
                <w:b w:val="0"/>
                <w:sz w:val="16"/>
              </w:rPr>
              <w:t>Cơ sở phương pháp BA</w:t>
            </w:r>
          </w:p>
        </w:tc>
        <w:tc>
          <w:tcPr>
            <w:tcW w:type="dxa" w:w="5040"/>
            <w:vAlign w:val="center"/>
          </w:tcPr>
          <w:p>
            <w:pPr>
              <w:spacing w:after="0"/>
            </w:pPr>
            <w:r/>
            <w:r>
              <w:rPr>
                <w:rFonts w:ascii="Arial" w:hAnsi="Arial"/>
                <w:b w:val="0"/>
                <w:sz w:val="16"/>
              </w:rPr>
              <w:t>The Business Analyst’s Handbook – Howard Podeswa</w:t>
            </w:r>
          </w:p>
        </w:tc>
      </w:tr>
      <w:tr>
        <w:tc>
          <w:tcPr>
            <w:tcW w:type="dxa" w:w="5040"/>
            <w:vAlign w:val="center"/>
          </w:tcPr>
          <w:p>
            <w:pPr>
              <w:spacing w:after="0"/>
            </w:pPr>
            <w:r/>
            <w:r>
              <w:rPr>
                <w:rFonts w:ascii="Arial" w:hAnsi="Arial"/>
                <w:b w:val="0"/>
                <w:sz w:val="16"/>
              </w:rPr>
              <w:t>Trạng thái</w:t>
            </w:r>
          </w:p>
        </w:tc>
        <w:tc>
          <w:tcPr>
            <w:tcW w:type="dxa" w:w="5040"/>
            <w:vAlign w:val="center"/>
          </w:tcPr>
          <w:p>
            <w:pPr>
              <w:spacing w:after="0"/>
            </w:pPr>
            <w:r/>
            <w:r>
              <w:rPr>
                <w:rFonts w:ascii="Arial" w:hAnsi="Arial"/>
                <w:b w:val="0"/>
                <w:sz w:val="16"/>
              </w:rPr>
              <w:t>Draft – cần workshop xác nhận với Product Owner / Business Owner / Tech / QA</w:t>
            </w:r>
          </w:p>
        </w:tc>
      </w:tr>
    </w:tbl>
    <w:p>
      <w:pPr>
        <w:spacing w:after="40"/>
      </w:pPr>
    </w:p>
    <w:p/>
    <w:p>
      <w:pPr>
        <w:jc w:val="center"/>
      </w:pPr>
      <w:r>
        <w:rPr>
          <w:b/>
        </w:rPr>
        <w:t xml:space="preserve">Lưu ý phạm vi: </w:t>
      </w:r>
      <w:r>
        <w:t>Các yêu cầu dưới đây gồm (1) nội dung trực tiếp thể hiện trong infographic và (2) các yêu cầu BA được đề xuất để biến concept thành đặc tả có thể thiết kế, phát triển và kiểm thử. Các điểm chưa có căn cứ trong infographic được đánh dấu “TBD / cần xác nhận”, không coi là quyết định cuối cùng.</w:t>
      </w:r>
    </w:p>
    <w:p>
      <w:r>
        <w:br w:type="page"/>
      </w:r>
    </w:p>
    <w:p>
      <w:pPr>
        <w:pStyle w:val="Heading1"/>
      </w:pPr>
      <w:r>
        <w:t>1. KIỂM SOÁT TÀI LIỆU</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
              <w:rPr>
                <w:rFonts w:ascii="Arial" w:hAnsi="Arial"/>
                <w:b/>
                <w:sz w:val="16"/>
              </w:rPr>
              <w:t>Version</w:t>
            </w:r>
          </w:p>
        </w:tc>
        <w:tc>
          <w:tcPr>
            <w:tcW w:type="dxa" w:w="2016"/>
            <w:vAlign w:val="center"/>
            <w:shd w:fill="D9EAF7"/>
          </w:tcPr>
          <w:p>
            <w:pPr>
              <w:spacing w:after="0"/>
            </w:pPr>
            <w:r/>
            <w:r>
              <w:rPr>
                <w:rFonts w:ascii="Arial" w:hAnsi="Arial"/>
                <w:b/>
                <w:sz w:val="16"/>
              </w:rPr>
              <w:t>Ngày</w:t>
            </w:r>
          </w:p>
        </w:tc>
        <w:tc>
          <w:tcPr>
            <w:tcW w:type="dxa" w:w="2016"/>
            <w:vAlign w:val="center"/>
            <w:shd w:fill="D9EAF7"/>
          </w:tcPr>
          <w:p>
            <w:pPr>
              <w:spacing w:after="0"/>
            </w:pPr>
            <w:r/>
            <w:r>
              <w:rPr>
                <w:rFonts w:ascii="Arial" w:hAnsi="Arial"/>
                <w:b/>
                <w:sz w:val="16"/>
              </w:rPr>
              <w:t>Người lập</w:t>
            </w:r>
          </w:p>
        </w:tc>
        <w:tc>
          <w:tcPr>
            <w:tcW w:type="dxa" w:w="2016"/>
            <w:vAlign w:val="center"/>
            <w:shd w:fill="D9EAF7"/>
          </w:tcPr>
          <w:p>
            <w:pPr>
              <w:spacing w:after="0"/>
            </w:pPr>
            <w:r/>
            <w:r>
              <w:rPr>
                <w:rFonts w:ascii="Arial" w:hAnsi="Arial"/>
                <w:b/>
                <w:sz w:val="16"/>
              </w:rPr>
              <w:t>Trạng thái</w:t>
            </w:r>
          </w:p>
        </w:tc>
        <w:tc>
          <w:tcPr>
            <w:tcW w:type="dxa" w:w="2016"/>
            <w:vAlign w:val="center"/>
            <w:shd w:fill="D9EAF7"/>
          </w:tcPr>
          <w:p>
            <w:pPr>
              <w:spacing w:after="0"/>
            </w:pPr>
            <w:r/>
            <w:r>
              <w:rPr>
                <w:rFonts w:ascii="Arial" w:hAnsi="Arial"/>
                <w:b/>
                <w:sz w:val="16"/>
              </w:rPr>
              <w:t>Mô tả</w:t>
            </w:r>
          </w:p>
        </w:tc>
      </w:tr>
      <w:tr>
        <w:tc>
          <w:tcPr>
            <w:tcW w:type="dxa" w:w="2016"/>
            <w:vAlign w:val="center"/>
          </w:tcPr>
          <w:p>
            <w:pPr>
              <w:spacing w:after="0"/>
            </w:pPr>
            <w:r/>
            <w:r>
              <w:rPr>
                <w:rFonts w:ascii="Arial" w:hAnsi="Arial"/>
                <w:b w:val="0"/>
                <w:sz w:val="16"/>
              </w:rPr>
              <w:t>0.1</w:t>
            </w:r>
          </w:p>
        </w:tc>
        <w:tc>
          <w:tcPr>
            <w:tcW w:type="dxa" w:w="2016"/>
            <w:vAlign w:val="center"/>
          </w:tcPr>
          <w:p>
            <w:pPr>
              <w:spacing w:after="0"/>
            </w:pPr>
            <w:r/>
            <w:r>
              <w:rPr>
                <w:rFonts w:ascii="Arial" w:hAnsi="Arial"/>
                <w:b w:val="0"/>
                <w:sz w:val="16"/>
              </w:rPr>
              <w:t>05/09/2026</w:t>
            </w:r>
          </w:p>
        </w:tc>
        <w:tc>
          <w:tcPr>
            <w:tcW w:type="dxa" w:w="2016"/>
            <w:vAlign w:val="center"/>
          </w:tcPr>
          <w:p>
            <w:pPr>
              <w:spacing w:after="0"/>
            </w:pPr>
            <w:r/>
            <w:r>
              <w:rPr>
                <w:rFonts w:ascii="Arial" w:hAnsi="Arial"/>
                <w:b w:val="0"/>
                <w:sz w:val="16"/>
              </w:rPr>
              <w:t>BA / Product</w:t>
            </w:r>
          </w:p>
        </w:tc>
        <w:tc>
          <w:tcPr>
            <w:tcW w:type="dxa" w:w="2016"/>
            <w:vAlign w:val="center"/>
          </w:tcPr>
          <w:p>
            <w:pPr>
              <w:spacing w:after="0"/>
            </w:pPr>
            <w:r/>
            <w:r>
              <w:rPr>
                <w:rFonts w:ascii="Arial" w:hAnsi="Arial"/>
                <w:b w:val="0"/>
                <w:sz w:val="16"/>
              </w:rPr>
              <w:t>Draft</w:t>
            </w:r>
          </w:p>
        </w:tc>
        <w:tc>
          <w:tcPr>
            <w:tcW w:type="dxa" w:w="2016"/>
            <w:vAlign w:val="center"/>
          </w:tcPr>
          <w:p>
            <w:pPr>
              <w:spacing w:after="0"/>
            </w:pPr>
            <w:r/>
            <w:r>
              <w:rPr>
                <w:rFonts w:ascii="Arial" w:hAnsi="Arial"/>
                <w:b w:val="0"/>
                <w:sz w:val="16"/>
              </w:rPr>
              <w:t>Chuyển concept infographic thành SRS khung</w:t>
            </w:r>
          </w:p>
        </w:tc>
      </w:tr>
      <w:tr>
        <w:tc>
          <w:tcPr>
            <w:tcW w:type="dxa" w:w="2016"/>
            <w:vAlign w:val="center"/>
          </w:tcPr>
          <w:p>
            <w:pPr>
              <w:spacing w:after="0"/>
            </w:pPr>
            <w:r/>
            <w:r>
              <w:rPr>
                <w:rFonts w:ascii="Arial" w:hAnsi="Arial"/>
                <w:b w:val="0"/>
                <w:sz w:val="16"/>
              </w:rPr>
              <w:t>1.0</w:t>
            </w:r>
          </w:p>
        </w:tc>
        <w:tc>
          <w:tcPr>
            <w:tcW w:type="dxa" w:w="2016"/>
            <w:vAlign w:val="center"/>
          </w:tcPr>
          <w:p>
            <w:pPr>
              <w:spacing w:after="0"/>
            </w:pPr>
            <w:r/>
            <w:r>
              <w:rPr>
                <w:rFonts w:ascii="Arial" w:hAnsi="Arial"/>
                <w:b w:val="0"/>
                <w:sz w:val="16"/>
              </w:rPr>
              <w:t>05/09/2026</w:t>
            </w:r>
          </w:p>
        </w:tc>
        <w:tc>
          <w:tcPr>
            <w:tcW w:type="dxa" w:w="2016"/>
            <w:vAlign w:val="center"/>
          </w:tcPr>
          <w:p>
            <w:pPr>
              <w:spacing w:after="0"/>
            </w:pPr>
            <w:r/>
            <w:r>
              <w:rPr>
                <w:rFonts w:ascii="Arial" w:hAnsi="Arial"/>
                <w:b w:val="0"/>
                <w:sz w:val="16"/>
              </w:rPr>
              <w:t>BA / Product</w:t>
            </w:r>
          </w:p>
        </w:tc>
        <w:tc>
          <w:tcPr>
            <w:tcW w:type="dxa" w:w="2016"/>
            <w:vAlign w:val="center"/>
          </w:tcPr>
          <w:p>
            <w:pPr>
              <w:spacing w:after="0"/>
            </w:pPr>
            <w:r/>
            <w:r>
              <w:rPr>
                <w:rFonts w:ascii="Arial" w:hAnsi="Arial"/>
                <w:b w:val="0"/>
                <w:sz w:val="16"/>
              </w:rPr>
              <w:t>Draft for Review</w:t>
            </w:r>
          </w:p>
        </w:tc>
        <w:tc>
          <w:tcPr>
            <w:tcW w:type="dxa" w:w="2016"/>
            <w:vAlign w:val="center"/>
          </w:tcPr>
          <w:p>
            <w:pPr>
              <w:spacing w:after="0"/>
            </w:pPr>
            <w:r/>
            <w:r>
              <w:rPr>
                <w:rFonts w:ascii="Arial" w:hAnsi="Arial"/>
                <w:b w:val="0"/>
                <w:sz w:val="16"/>
              </w:rPr>
              <w:t>Bổ sung FR/NFR, actor, business rules, workflow, data, test, roadmap</w:t>
            </w:r>
          </w:p>
        </w:tc>
      </w:tr>
    </w:tbl>
    <w:p>
      <w:pPr>
        <w:spacing w:after="40"/>
      </w:pPr>
    </w:p>
    <w:p>
      <w:pPr>
        <w:pStyle w:val="Heading2"/>
      </w:pPr>
      <w:r>
        <w:t>1.1 Mục tiêu tài liệu</w:t>
      </w:r>
    </w:p>
    <w:p>
      <w:r>
        <w:t>Tài liệu xác định hệ thống phải cung cấp những khả năng nào, cho ai, theo quy trình nào, với dữ liệu và quy tắc nào; đồng thời tạo cơ sở để Product, BA, UX/UI, Engineering và QA thống nhất phạm vi và tiêu chí nghiệm thu.</w:t>
      </w:r>
    </w:p>
    <w:p>
      <w:r>
        <w:t>Cách cấu trúc này bám theo khung BRD/SRS trong tài liệu The Business Analyst’s Handbook: Executive Summary, Product/Solution Scope, Business Case, Business Services and Processes, Actors, Business Rules, User Requirements, IT Requirements, Test Plan, Deployment Plan, Post-Implementation Follow-Up và Sign-Off. fileciteturn2file5L532-L560 fileciteturn1file5L511-L523</w:t>
      </w:r>
    </w:p>
    <w:p>
      <w:pPr>
        <w:pStyle w:val="Heading2"/>
      </w:pPr>
      <w:r>
        <w:t>1.2 Nguyên tắc đặc tả</w:t>
      </w:r>
    </w:p>
    <w:p>
      <w:pPr>
        <w:pStyle w:val="ListBullet"/>
        <w:spacing w:after="20"/>
      </w:pPr>
      <w:r>
        <w:t>Requirement mô tả WHAT hệ thống phải cung cấp; specification mô tả HOW sẽ đáp ứng. fileciteturn2file4L386-L397</w:t>
      </w:r>
    </w:p>
    <w:p>
      <w:pPr>
        <w:pStyle w:val="ListBullet"/>
        <w:spacing w:after="20"/>
      </w:pPr>
      <w:r>
        <w:t>Functional requirements mô tả hành vi/khả năng bên ngoài của hệ thống; non-functional requirements bao gồm các yêu cầu khác về chất lượng, vận hành và ràng buộc. fileciteturn1file0L36-L41</w:t>
      </w:r>
    </w:p>
    <w:p>
      <w:pPr>
        <w:pStyle w:val="ListBullet"/>
        <w:spacing w:after="20"/>
      </w:pPr>
      <w:r>
        <w:t>Yêu cầu cần được quản lý bằng Requirements Attributes Table và Requirements Traceability Matrix để truy ngược về mục tiêu/quy trình và xuôi đến thiết kế, code, test. fileciteturn2file1L127-L145</w:t>
      </w:r>
    </w:p>
    <w:p>
      <w:pPr>
        <w:pStyle w:val="ListBullet"/>
        <w:spacing w:after="20"/>
      </w:pPr>
      <w:r>
        <w:t>FURPS+ được dùng để rà soát Functionality, Usability, Reliability, Performance, Supportability và các ràng buộc khác. fileciteturn1file0L10-L25</w:t>
      </w:r>
    </w:p>
    <w:p>
      <w:r>
        <w:rPr>
          <w:rFonts w:ascii="Arial" w:hAnsi="Arial"/>
          <w:b/>
          <w:sz w:val="26"/>
        </w:rPr>
        <w:t>ĐỊNH VỊ CHIẾN LƯỢC – PFC DIGITAL HUB</w:t>
      </w:r>
    </w:p>
    <w:p>
      <w:r>
        <w:rPr>
          <w:rFonts w:ascii="Arial" w:hAnsi="Arial"/>
          <w:sz w:val="20"/>
        </w:rPr>
        <w:t>PFC Digital Hub được định vị là Public Community &amp; Personal Growth Platform dành cho người trẻ, lấy Personal Finance làm lõi và PFC Community làm nền tảng kết nối. Hệ thống không được thiết kế trước hết như một phần mềm quản lý nội bộ của câu lạc bộ.</w:t>
      </w:r>
    </w:p>
    <w:p>
      <w:r>
        <w:rPr>
          <w:rFonts w:ascii="Arial" w:hAnsi="Arial"/>
          <w:sz w:val="20"/>
        </w:rPr>
        <w:t>Strategic thesis: Personal Finance là điểm vào (entry point); Education tạo năng lực; Project tạo cơ hội thực hành; Opportunity kết nối với tương lai nghề nghiệp; Marketplace tạo trao đổi giá trị; Community tạo belonging và contribution.</w:t>
      </w:r>
    </w:p>
    <w:p>
      <w:r>
        <w:rPr>
          <w:rFonts w:ascii="Arial" w:hAnsi="Arial"/>
          <w:sz w:val="20"/>
        </w:rPr>
        <w:t>North-star journey: MANAGE → LEARN → BUILD → EARN → GROW → CONTRIBUTE.</w:t>
      </w:r>
    </w:p>
    <w:p>
      <w:r>
        <w:rPr>
          <w:rFonts w:ascii="Arial" w:hAnsi="Arial"/>
          <w:sz w:val="20"/>
        </w:rPr>
        <w:t>Nguyên tắc product: Community-first, Finance-first, Growth-oriented; ưu tiên network effect và user value trước monetization.</w:t>
      </w:r>
    </w:p>
    <w:p>
      <w:pPr>
        <w:pStyle w:val="Heading1"/>
      </w:pPr>
      <w:r>
        <w:t>2. TÓM TẮT ĐIỀU HÀNH</w:t>
      </w:r>
    </w:p>
    <w:p>
      <w:pPr>
        <w:pStyle w:val="Heading2"/>
      </w:pPr>
      <w:r>
        <w:t>2.1 Vision</w:t>
      </w:r>
    </w:p>
    <w:p>
      <w:r>
        <w:t>PFC Digital Hub là một hệ sinh thái số thống nhất, lấy MEMBER/PFC COMMUNITY làm trung tâm và kết nối 6 nhánh: Personal Finance Zone, Education Hub, Project Marketplace, Marketplace, Opportunity Hub và Community Hub. Infographic mô tả mục tiêu là tạo hành trình “Học → Áp dụng &amp; Quản lý → Thực hành → Tạo giá trị → Phát triển → Cống hiến”.</w:t>
      </w:r>
    </w:p>
    <w:p>
      <w:pPr>
        <w:pStyle w:val="Heading2"/>
      </w:pPr>
      <w:r>
        <w:t>2.2 Giá trị cốt lõi</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6"/>
              </w:rPr>
              <w:t>Giá trị</w:t>
            </w:r>
          </w:p>
        </w:tc>
        <w:tc>
          <w:tcPr>
            <w:tcW w:type="dxa" w:w="5040"/>
            <w:vAlign w:val="center"/>
            <w:shd w:fill="D9EAF7"/>
          </w:tcPr>
          <w:p>
            <w:pPr>
              <w:spacing w:after="0"/>
            </w:pPr>
            <w:r/>
            <w:r>
              <w:rPr>
                <w:rFonts w:ascii="Arial" w:hAnsi="Arial"/>
                <w:b/>
                <w:sz w:val="16"/>
              </w:rPr>
              <w:t>Ý nghĩa hệ thống</w:t>
            </w:r>
          </w:p>
        </w:tc>
      </w:tr>
      <w:tr>
        <w:tc>
          <w:tcPr>
            <w:tcW w:type="dxa" w:w="5040"/>
            <w:vAlign w:val="center"/>
          </w:tcPr>
          <w:p>
            <w:pPr>
              <w:spacing w:after="0"/>
            </w:pPr>
            <w:r/>
            <w:r>
              <w:rPr>
                <w:rFonts w:ascii="Arial" w:hAnsi="Arial"/>
                <w:b w:val="0"/>
                <w:sz w:val="16"/>
              </w:rPr>
              <w:t>Kết nối</w:t>
            </w:r>
          </w:p>
        </w:tc>
        <w:tc>
          <w:tcPr>
            <w:tcW w:type="dxa" w:w="5040"/>
            <w:vAlign w:val="center"/>
          </w:tcPr>
          <w:p>
            <w:pPr>
              <w:spacing w:after="0"/>
            </w:pPr>
            <w:r/>
            <w:r>
              <w:rPr>
                <w:rFonts w:ascii="Arial" w:hAnsi="Arial"/>
                <w:b w:val="0"/>
                <w:sz w:val="16"/>
              </w:rPr>
              <w:t>Liên kết học – tài chính – project – mua bán – cơ hội – cộng đồng.</w:t>
            </w:r>
          </w:p>
        </w:tc>
      </w:tr>
      <w:tr>
        <w:tc>
          <w:tcPr>
            <w:tcW w:type="dxa" w:w="5040"/>
            <w:vAlign w:val="center"/>
          </w:tcPr>
          <w:p>
            <w:pPr>
              <w:spacing w:after="0"/>
            </w:pPr>
            <w:r/>
            <w:r>
              <w:rPr>
                <w:rFonts w:ascii="Arial" w:hAnsi="Arial"/>
                <w:b w:val="0"/>
                <w:sz w:val="16"/>
              </w:rPr>
              <w:t>Minh bạch</w:t>
            </w:r>
          </w:p>
        </w:tc>
        <w:tc>
          <w:tcPr>
            <w:tcW w:type="dxa" w:w="5040"/>
            <w:vAlign w:val="center"/>
          </w:tcPr>
          <w:p>
            <w:pPr>
              <w:spacing w:after="0"/>
            </w:pPr>
            <w:r/>
            <w:r>
              <w:rPr>
                <w:rFonts w:ascii="Arial" w:hAnsi="Arial"/>
                <w:b w:val="0"/>
                <w:sz w:val="16"/>
              </w:rPr>
              <w:t>Dữ liệu, giao dịch, đánh giá và quản trị có khả năng kiểm soát.</w:t>
            </w:r>
          </w:p>
        </w:tc>
      </w:tr>
      <w:tr>
        <w:tc>
          <w:tcPr>
            <w:tcW w:type="dxa" w:w="5040"/>
            <w:vAlign w:val="center"/>
          </w:tcPr>
          <w:p>
            <w:pPr>
              <w:spacing w:after="0"/>
            </w:pPr>
            <w:r/>
            <w:r>
              <w:rPr>
                <w:rFonts w:ascii="Arial" w:hAnsi="Arial"/>
                <w:b w:val="0"/>
                <w:sz w:val="16"/>
              </w:rPr>
              <w:t>Phát triển</w:t>
            </w:r>
          </w:p>
        </w:tc>
        <w:tc>
          <w:tcPr>
            <w:tcW w:type="dxa" w:w="5040"/>
            <w:vAlign w:val="center"/>
          </w:tcPr>
          <w:p>
            <w:pPr>
              <w:spacing w:after="0"/>
            </w:pPr>
            <w:r/>
            <w:r>
              <w:rPr>
                <w:rFonts w:ascii="Arial" w:hAnsi="Arial"/>
                <w:b w:val="0"/>
                <w:sz w:val="16"/>
              </w:rPr>
              <w:t>Học và thực hành tạo ra năng lực, dự án và cơ hội.</w:t>
            </w:r>
          </w:p>
        </w:tc>
      </w:tr>
      <w:tr>
        <w:tc>
          <w:tcPr>
            <w:tcW w:type="dxa" w:w="5040"/>
            <w:vAlign w:val="center"/>
          </w:tcPr>
          <w:p>
            <w:pPr>
              <w:spacing w:after="0"/>
            </w:pPr>
            <w:r/>
            <w:r>
              <w:rPr>
                <w:rFonts w:ascii="Arial" w:hAnsi="Arial"/>
                <w:b w:val="0"/>
                <w:sz w:val="16"/>
              </w:rPr>
              <w:t>Hiệu quả</w:t>
            </w:r>
          </w:p>
        </w:tc>
        <w:tc>
          <w:tcPr>
            <w:tcW w:type="dxa" w:w="5040"/>
            <w:vAlign w:val="center"/>
          </w:tcPr>
          <w:p>
            <w:pPr>
              <w:spacing w:after="0"/>
            </w:pPr>
            <w:r/>
            <w:r>
              <w:rPr>
                <w:rFonts w:ascii="Arial" w:hAnsi="Arial"/>
                <w:b w:val="0"/>
                <w:sz w:val="16"/>
              </w:rPr>
              <w:t>Tối ưu công cụ và luồng công việc cho thành viên.</w:t>
            </w:r>
          </w:p>
        </w:tc>
      </w:tr>
      <w:tr>
        <w:tc>
          <w:tcPr>
            <w:tcW w:type="dxa" w:w="5040"/>
            <w:vAlign w:val="center"/>
          </w:tcPr>
          <w:p>
            <w:pPr>
              <w:spacing w:after="0"/>
            </w:pPr>
            <w:r/>
            <w:r>
              <w:rPr>
                <w:rFonts w:ascii="Arial" w:hAnsi="Arial"/>
                <w:b w:val="0"/>
                <w:sz w:val="16"/>
              </w:rPr>
              <w:t>Bền vững</w:t>
            </w:r>
          </w:p>
        </w:tc>
        <w:tc>
          <w:tcPr>
            <w:tcW w:type="dxa" w:w="5040"/>
            <w:vAlign w:val="center"/>
          </w:tcPr>
          <w:p>
            <w:pPr>
              <w:spacing w:after="0"/>
            </w:pPr>
            <w:r/>
            <w:r>
              <w:rPr>
                <w:rFonts w:ascii="Arial" w:hAnsi="Arial"/>
                <w:b w:val="0"/>
                <w:sz w:val="16"/>
              </w:rPr>
              <w:t>Tạo hệ sinh thái có giá trị dài hạn.</w:t>
            </w:r>
          </w:p>
        </w:tc>
      </w:tr>
      <w:tr>
        <w:tc>
          <w:tcPr>
            <w:tcW w:type="dxa" w:w="5040"/>
            <w:vAlign w:val="center"/>
          </w:tcPr>
          <w:p>
            <w:pPr>
              <w:spacing w:after="0"/>
            </w:pPr>
            <w:r/>
            <w:r>
              <w:rPr>
                <w:rFonts w:ascii="Arial" w:hAnsi="Arial"/>
                <w:b w:val="0"/>
                <w:sz w:val="16"/>
              </w:rPr>
              <w:t>Tin cậy</w:t>
            </w:r>
          </w:p>
        </w:tc>
        <w:tc>
          <w:tcPr>
            <w:tcW w:type="dxa" w:w="5040"/>
            <w:vAlign w:val="center"/>
          </w:tcPr>
          <w:p>
            <w:pPr>
              <w:spacing w:after="0"/>
            </w:pPr>
            <w:r/>
            <w:r>
              <w:rPr>
                <w:rFonts w:ascii="Arial" w:hAnsi="Arial"/>
                <w:b w:val="0"/>
                <w:sz w:val="16"/>
              </w:rPr>
              <w:t>Kiểm soát quyền truy cập, xác thực và bảo mật.</w:t>
            </w:r>
          </w:p>
        </w:tc>
      </w:tr>
    </w:tbl>
    <w:p>
      <w:pPr>
        <w:spacing w:after="40"/>
      </w:pPr>
    </w:p>
    <w:p>
      <w:pPr>
        <w:pStyle w:val="Heading1"/>
      </w:pPr>
      <w:r>
        <w:t>3. PHẠM VI SẢN PHẨM / SOLUTION SCOPE</w:t>
      </w:r>
    </w:p>
    <w:p>
      <w:pPr>
        <w:pStyle w:val="Heading2"/>
      </w:pPr>
      <w:r>
        <w:t>3.1 Included in Scope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ID</w:t>
            </w:r>
          </w:p>
        </w:tc>
        <w:tc>
          <w:tcPr>
            <w:tcW w:type="dxa" w:w="3360"/>
            <w:vAlign w:val="center"/>
            <w:shd w:fill="D9EAF7"/>
          </w:tcPr>
          <w:p>
            <w:pPr>
              <w:spacing w:after="0"/>
            </w:pPr>
            <w:r/>
            <w:r>
              <w:rPr>
                <w:rFonts w:ascii="Arial" w:hAnsi="Arial"/>
                <w:b/>
                <w:sz w:val="16"/>
              </w:rPr>
              <w:t>Domain</w:t>
            </w:r>
          </w:p>
        </w:tc>
        <w:tc>
          <w:tcPr>
            <w:tcW w:type="dxa" w:w="3360"/>
            <w:vAlign w:val="center"/>
            <w:shd w:fill="D9EAF7"/>
          </w:tcPr>
          <w:p>
            <w:pPr>
              <w:spacing w:after="0"/>
            </w:pPr>
            <w:r/>
            <w:r>
              <w:rPr>
                <w:rFonts w:ascii="Arial" w:hAnsi="Arial"/>
                <w:b/>
                <w:sz w:val="16"/>
              </w:rPr>
              <w:t>Phạm vi chính</w:t>
            </w:r>
          </w:p>
        </w:tc>
      </w:tr>
      <w:tr>
        <w:tc>
          <w:tcPr>
            <w:tcW w:type="dxa" w:w="3360"/>
            <w:vAlign w:val="center"/>
          </w:tcPr>
          <w:p>
            <w:pPr>
              <w:spacing w:after="0"/>
            </w:pPr>
            <w:r/>
            <w:r>
              <w:rPr>
                <w:rFonts w:ascii="Arial" w:hAnsi="Arial"/>
                <w:b w:val="0"/>
                <w:sz w:val="16"/>
              </w:rPr>
              <w:t>S01</w:t>
            </w:r>
          </w:p>
        </w:tc>
        <w:tc>
          <w:tcPr>
            <w:tcW w:type="dxa" w:w="3360"/>
            <w:vAlign w:val="center"/>
          </w:tcPr>
          <w:p>
            <w:pPr>
              <w:spacing w:after="0"/>
            </w:pPr>
            <w:r/>
            <w:r>
              <w:rPr>
                <w:rFonts w:ascii="Arial" w:hAnsi="Arial"/>
                <w:b w:val="0"/>
                <w:sz w:val="16"/>
              </w:rPr>
              <w:t>Personal Finance Zone</w:t>
            </w:r>
          </w:p>
        </w:tc>
        <w:tc>
          <w:tcPr>
            <w:tcW w:type="dxa" w:w="3360"/>
            <w:vAlign w:val="center"/>
          </w:tcPr>
          <w:p>
            <w:pPr>
              <w:spacing w:after="0"/>
            </w:pPr>
            <w:r/>
            <w:r>
              <w:rPr>
                <w:rFonts w:ascii="Arial" w:hAnsi="Arial"/>
                <w:b w:val="0"/>
                <w:sz w:val="16"/>
              </w:rPr>
              <w:t>Income/Expense, Budget Tracker, Saving Goal, Saving Challenge, Financial Dashboard, Analytics &amp; Báo cáo, Transaction History; chia sẻ địa điểm “Ngon – Bổ – Rẻ”.</w:t>
            </w:r>
          </w:p>
        </w:tc>
      </w:tr>
      <w:tr>
        <w:tc>
          <w:tcPr>
            <w:tcW w:type="dxa" w:w="3360"/>
            <w:vAlign w:val="center"/>
          </w:tcPr>
          <w:p>
            <w:pPr>
              <w:spacing w:after="0"/>
            </w:pPr>
            <w:r/>
            <w:r>
              <w:rPr>
                <w:rFonts w:ascii="Arial" w:hAnsi="Arial"/>
                <w:b w:val="0"/>
                <w:sz w:val="16"/>
              </w:rPr>
              <w:t>S02</w:t>
            </w:r>
          </w:p>
        </w:tc>
        <w:tc>
          <w:tcPr>
            <w:tcW w:type="dxa" w:w="3360"/>
            <w:vAlign w:val="center"/>
          </w:tcPr>
          <w:p>
            <w:pPr>
              <w:spacing w:after="0"/>
            </w:pPr>
            <w:r/>
            <w:r>
              <w:rPr>
                <w:rFonts w:ascii="Arial" w:hAnsi="Arial"/>
                <w:b w:val="0"/>
                <w:sz w:val="16"/>
              </w:rPr>
              <w:t>Education Hub</w:t>
            </w:r>
          </w:p>
        </w:tc>
        <w:tc>
          <w:tcPr>
            <w:tcW w:type="dxa" w:w="3360"/>
            <w:vAlign w:val="center"/>
          </w:tcPr>
          <w:p>
            <w:pPr>
              <w:spacing w:after="0"/>
            </w:pPr>
            <w:r/>
            <w:r>
              <w:rPr>
                <w:rFonts w:ascii="Arial" w:hAnsi="Arial"/>
                <w:b w:val="0"/>
                <w:sz w:val="16"/>
              </w:rPr>
              <w:t>Video ngắn, tài liệu/eBook/templates, Question Bank, Tests &amp; Quizzes, Learning Progress, Forum thảo luận; nội dung tập trung Personal Finance &amp; Personal Development.</w:t>
            </w:r>
          </w:p>
        </w:tc>
      </w:tr>
      <w:tr>
        <w:tc>
          <w:tcPr>
            <w:tcW w:type="dxa" w:w="3360"/>
            <w:vAlign w:val="center"/>
          </w:tcPr>
          <w:p>
            <w:pPr>
              <w:spacing w:after="0"/>
            </w:pPr>
            <w:r/>
            <w:r>
              <w:rPr>
                <w:rFonts w:ascii="Arial" w:hAnsi="Arial"/>
                <w:b w:val="0"/>
                <w:sz w:val="16"/>
              </w:rPr>
              <w:t>S03</w:t>
            </w:r>
          </w:p>
        </w:tc>
        <w:tc>
          <w:tcPr>
            <w:tcW w:type="dxa" w:w="3360"/>
            <w:vAlign w:val="center"/>
          </w:tcPr>
          <w:p>
            <w:pPr>
              <w:spacing w:after="0"/>
            </w:pPr>
            <w:r/>
            <w:r>
              <w:rPr>
                <w:rFonts w:ascii="Arial" w:hAnsi="Arial"/>
                <w:b w:val="0"/>
                <w:sz w:val="16"/>
              </w:rPr>
              <w:t>Project Marketplace</w:t>
            </w:r>
          </w:p>
        </w:tc>
        <w:tc>
          <w:tcPr>
            <w:tcW w:type="dxa" w:w="3360"/>
            <w:vAlign w:val="center"/>
          </w:tcPr>
          <w:p>
            <w:pPr>
              <w:spacing w:after="0"/>
            </w:pPr>
            <w:r/>
            <w:r>
              <w:rPr>
                <w:rFonts w:ascii="Arial" w:hAnsi="Arial"/>
                <w:b w:val="0"/>
                <w:sz w:val="16"/>
              </w:rPr>
              <w:t>Đăng project/ý tưởng, tìm đội ngũ/collaborator, tìm mentor, demo sản phẩm, feedback &amp; đánh giá, approval &amp; quản lý project, project analytics.</w:t>
            </w:r>
          </w:p>
        </w:tc>
      </w:tr>
      <w:tr>
        <w:tc>
          <w:tcPr>
            <w:tcW w:type="dxa" w:w="3360"/>
            <w:vAlign w:val="center"/>
          </w:tcPr>
          <w:p>
            <w:pPr>
              <w:spacing w:after="0"/>
            </w:pPr>
            <w:r/>
            <w:r>
              <w:rPr>
                <w:rFonts w:ascii="Arial" w:hAnsi="Arial"/>
                <w:b w:val="0"/>
                <w:sz w:val="16"/>
              </w:rPr>
              <w:t>S04</w:t>
            </w:r>
          </w:p>
        </w:tc>
        <w:tc>
          <w:tcPr>
            <w:tcW w:type="dxa" w:w="3360"/>
            <w:vAlign w:val="center"/>
          </w:tcPr>
          <w:p>
            <w:pPr>
              <w:spacing w:after="0"/>
            </w:pPr>
            <w:r/>
            <w:r>
              <w:rPr>
                <w:rFonts w:ascii="Arial" w:hAnsi="Arial"/>
                <w:b w:val="0"/>
                <w:sz w:val="16"/>
              </w:rPr>
              <w:t>Marketplace</w:t>
            </w:r>
          </w:p>
        </w:tc>
        <w:tc>
          <w:tcPr>
            <w:tcW w:type="dxa" w:w="3360"/>
            <w:vAlign w:val="center"/>
          </w:tcPr>
          <w:p>
            <w:r>
              <w:t>Products vật lý &amp; digital, Services, Courses, Event/Ticket, Seller Management, Cart/Checkout, Order Management, Payment &amp; Payout, Review &amp; Rating. Marketplace là value-exchange layer; production payment ưu tiên từ Phase 3.</w:t>
            </w:r>
          </w:p>
        </w:tc>
      </w:tr>
      <w:tr>
        <w:tc>
          <w:tcPr>
            <w:tcW w:type="dxa" w:w="3360"/>
            <w:vAlign w:val="center"/>
          </w:tcPr>
          <w:p>
            <w:pPr>
              <w:spacing w:after="0"/>
            </w:pPr>
            <w:r/>
            <w:r>
              <w:rPr>
                <w:rFonts w:ascii="Arial" w:hAnsi="Arial"/>
                <w:b w:val="0"/>
                <w:sz w:val="16"/>
              </w:rPr>
              <w:t>S05</w:t>
            </w:r>
          </w:p>
        </w:tc>
        <w:tc>
          <w:tcPr>
            <w:tcW w:type="dxa" w:w="3360"/>
            <w:vAlign w:val="center"/>
          </w:tcPr>
          <w:p>
            <w:pPr>
              <w:spacing w:after="0"/>
            </w:pPr>
            <w:r/>
            <w:r>
              <w:rPr>
                <w:rFonts w:ascii="Arial" w:hAnsi="Arial"/>
                <w:b w:val="0"/>
                <w:sz w:val="16"/>
              </w:rPr>
              <w:t>Opportunity Hub</w:t>
            </w:r>
          </w:p>
        </w:tc>
        <w:tc>
          <w:tcPr>
            <w:tcW w:type="dxa" w:w="3360"/>
            <w:vAlign w:val="center"/>
          </w:tcPr>
          <w:p>
            <w:r>
              <w:t>Internship, CTV/Part-time/Full-time, Competition, Scholarship, Verified Opportunity, Save &amp; Apply, Deadline Reminder; hỗ trợ internal/external apply.</w:t>
            </w:r>
          </w:p>
        </w:tc>
      </w:tr>
      <w:tr>
        <w:tc>
          <w:tcPr>
            <w:tcW w:type="dxa" w:w="3360"/>
            <w:vAlign w:val="center"/>
          </w:tcPr>
          <w:p>
            <w:pPr>
              <w:spacing w:after="0"/>
            </w:pPr>
            <w:r/>
            <w:r>
              <w:rPr>
                <w:rFonts w:ascii="Arial" w:hAnsi="Arial"/>
                <w:b w:val="0"/>
                <w:sz w:val="16"/>
              </w:rPr>
              <w:t>S06</w:t>
            </w:r>
          </w:p>
        </w:tc>
        <w:tc>
          <w:tcPr>
            <w:tcW w:type="dxa" w:w="3360"/>
            <w:vAlign w:val="center"/>
          </w:tcPr>
          <w:p>
            <w:r>
              <w:t>Community Hub</w:t>
            </w:r>
          </w:p>
        </w:tc>
        <w:tc>
          <w:tcPr>
            <w:tcW w:type="dxa" w:w="3360"/>
            <w:vAlign w:val="center"/>
          </w:tcPr>
          <w:p>
            <w:r>
              <w:t>Open Community, Clubs/Groups/Teams, member profile, membership lifecycle, roles, activities, tasks, Kanban/Timeline, checklist, internal documents/reports; PFC Club Management là một capability trong Community Hub.</w:t>
            </w:r>
          </w:p>
        </w:tc>
      </w:tr>
      <w:tr>
        <w:tc>
          <w:tcPr>
            <w:tcW w:type="dxa" w:w="3360"/>
            <w:vAlign w:val="center"/>
          </w:tcPr>
          <w:p>
            <w:pPr>
              <w:spacing w:after="0"/>
            </w:pPr>
            <w:r/>
            <w:r>
              <w:rPr>
                <w:rFonts w:ascii="Arial" w:hAnsi="Arial"/>
                <w:b w:val="0"/>
                <w:sz w:val="16"/>
              </w:rPr>
              <w:t>S07</w:t>
            </w:r>
          </w:p>
        </w:tc>
        <w:tc>
          <w:tcPr>
            <w:tcW w:type="dxa" w:w="3360"/>
            <w:vAlign w:val="center"/>
          </w:tcPr>
          <w:p>
            <w:pPr>
              <w:spacing w:after="0"/>
            </w:pPr>
            <w:r/>
            <w:r>
              <w:rPr>
                <w:rFonts w:ascii="Arial" w:hAnsi="Arial"/>
                <w:b w:val="0"/>
                <w:sz w:val="16"/>
              </w:rPr>
              <w:t>Platform Core</w:t>
            </w:r>
          </w:p>
        </w:tc>
        <w:tc>
          <w:tcPr>
            <w:tcW w:type="dxa" w:w="3360"/>
            <w:vAlign w:val="center"/>
          </w:tcPr>
          <w:p>
            <w:pPr>
              <w:spacing w:after="0"/>
            </w:pPr>
            <w:r/>
            <w:r>
              <w:rPr>
                <w:rFonts w:ascii="Arial" w:hAnsi="Arial"/>
                <w:b w:val="0"/>
                <w:sz w:val="16"/>
              </w:rPr>
              <w:t>Authentication, Authorization/RBAC, centralized database, API layer, admin/moderation, notification, audit/logging.</w:t>
            </w:r>
          </w:p>
        </w:tc>
      </w:tr>
      <w:tr>
        <w:tc>
          <w:tcPr>
            <w:tcW w:type="dxa" w:w="3360"/>
            <w:vAlign w:val="center"/>
          </w:tcPr>
          <w:p>
            <w:pPr>
              <w:spacing w:after="0"/>
            </w:pPr>
            <w:r/>
            <w:r>
              <w:rPr>
                <w:rFonts w:ascii="Arial" w:hAnsi="Arial"/>
                <w:b w:val="0"/>
                <w:sz w:val="16"/>
              </w:rPr>
              <w:t>S08</w:t>
            </w:r>
          </w:p>
        </w:tc>
        <w:tc>
          <w:tcPr>
            <w:tcW w:type="dxa" w:w="3360"/>
            <w:vAlign w:val="center"/>
          </w:tcPr>
          <w:p>
            <w:pPr>
              <w:spacing w:after="0"/>
            </w:pPr>
            <w:r/>
            <w:r>
              <w:rPr>
                <w:rFonts w:ascii="Arial" w:hAnsi="Arial"/>
                <w:b w:val="0"/>
                <w:sz w:val="16"/>
              </w:rPr>
              <w:t>AI Layer – Future</w:t>
            </w:r>
          </w:p>
        </w:tc>
        <w:tc>
          <w:tcPr>
            <w:tcW w:type="dxa" w:w="3360"/>
            <w:vAlign w:val="center"/>
          </w:tcPr>
          <w:p>
            <w:pPr>
              <w:spacing w:after="0"/>
            </w:pPr>
            <w:r/>
            <w:r>
              <w:rPr>
                <w:rFonts w:ascii="Arial" w:hAnsi="Arial"/>
                <w:b w:val="0"/>
                <w:sz w:val="16"/>
              </w:rPr>
              <w:t>AI recommendation, analytics, insights; thuộc production roadmap mở rộng; không phải điều kiện bắt buộc của Production Launch.</w:t>
            </w:r>
          </w:p>
        </w:tc>
      </w:tr>
    </w:tbl>
    <w:p>
      <w:pPr>
        <w:spacing w:after="40"/>
      </w:pPr>
    </w:p>
    <w:p>
      <w:pPr>
        <w:pStyle w:val="Heading2"/>
      </w:pPr>
      <w:r>
        <w:t>3.2 Excluded / Boundary</w:t>
      </w:r>
    </w:p>
    <w:p>
      <w:pPr>
        <w:pStyle w:val="ListBullet"/>
        <w:spacing w:after="20"/>
      </w:pPr>
      <w:r>
        <w:t>Không coi PFC Digital Hub là hệ thống học thuật đa ngành; Education Hub chỉ tập trung Personal Finance và Personal Development theo infographic.</w:t>
      </w:r>
    </w:p>
    <w:p>
      <w:pPr>
        <w:pStyle w:val="ListBullet"/>
        <w:spacing w:after="20"/>
      </w:pPr>
      <w:r>
        <w:t>Event là chức năng dùng chung cho toàn hệ thống và không nằm riêng trong Community Hub.</w:t>
      </w:r>
    </w:p>
    <w:p>
      <w:pPr>
        <w:pStyle w:val="ListBullet"/>
        <w:spacing w:after="20"/>
      </w:pPr>
      <w:r>
        <w:t>Chưa đặc tả phương thức thanh toán, nhà cung cấp payment gateway, KYC/eKYC, chính sách phí/commission, công thức recommendation AI hoặc thuật toán matching; các mục này cần Product/Legal/Finance xác nhận.</w:t>
      </w:r>
    </w:p>
    <w:p>
      <w:pPr>
        <w:pStyle w:val="ListBullet"/>
        <w:spacing w:after="20"/>
      </w:pPr>
      <w:r>
        <w:t>Không tự suy diễn các quy định pháp luật cụ thể; phần Legal &amp; Regulatory là nhóm yêu cầu phải được xác định trong discovery.</w:t>
      </w:r>
    </w:p>
    <w:p>
      <w:pPr>
        <w:pStyle w:val="Heading2"/>
      </w:pPr>
      <w:r>
        <w:t>3.3 Constraints / Assumptions cần xác nhận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ID</w:t>
            </w:r>
          </w:p>
        </w:tc>
        <w:tc>
          <w:tcPr>
            <w:tcW w:type="dxa" w:w="3360"/>
            <w:vAlign w:val="center"/>
            <w:shd w:fill="D9EAF7"/>
          </w:tcPr>
          <w:p>
            <w:pPr>
              <w:spacing w:after="0"/>
            </w:pPr>
            <w:r/>
            <w:r>
              <w:rPr>
                <w:rFonts w:ascii="Arial" w:hAnsi="Arial"/>
                <w:b/>
                <w:sz w:val="16"/>
              </w:rPr>
              <w:t>Giả định / ràng buộc</w:t>
            </w:r>
          </w:p>
        </w:tc>
        <w:tc>
          <w:tcPr>
            <w:tcW w:type="dxa" w:w="3360"/>
            <w:vAlign w:val="center"/>
            <w:shd w:fill="D9EAF7"/>
          </w:tcPr>
          <w:p>
            <w:pPr>
              <w:spacing w:after="0"/>
            </w:pPr>
            <w:r/>
            <w:r>
              <w:rPr>
                <w:rFonts w:ascii="Arial" w:hAnsi="Arial"/>
                <w:b/>
                <w:sz w:val="16"/>
              </w:rPr>
              <w:t>Trạng thái</w:t>
            </w:r>
          </w:p>
        </w:tc>
      </w:tr>
      <w:tr>
        <w:tc>
          <w:tcPr>
            <w:tcW w:type="dxa" w:w="3360"/>
            <w:vAlign w:val="center"/>
          </w:tcPr>
          <w:p>
            <w:pPr>
              <w:spacing w:after="0"/>
            </w:pPr>
            <w:r/>
            <w:r>
              <w:rPr>
                <w:rFonts w:ascii="Arial" w:hAnsi="Arial"/>
                <w:b w:val="0"/>
                <w:sz w:val="16"/>
              </w:rPr>
              <w:t>A01</w:t>
            </w:r>
          </w:p>
        </w:tc>
        <w:tc>
          <w:tcPr>
            <w:tcW w:type="dxa" w:w="3360"/>
            <w:vAlign w:val="center"/>
          </w:tcPr>
          <w:p>
            <w:pPr>
              <w:spacing w:after="0"/>
            </w:pPr>
            <w:r/>
            <w:r>
              <w:rPr>
                <w:rFonts w:ascii="Arial" w:hAnsi="Arial"/>
                <w:b w:val="0"/>
                <w:sz w:val="16"/>
              </w:rPr>
              <w:t>Web app responsive là Presentation Layer chính; mobile app native chưa được xác định.</w:t>
            </w:r>
          </w:p>
        </w:tc>
        <w:tc>
          <w:tcPr>
            <w:tcW w:type="dxa" w:w="3360"/>
            <w:vAlign w:val="center"/>
          </w:tcPr>
          <w:p>
            <w:pPr>
              <w:spacing w:after="0"/>
            </w:pPr>
            <w:r/>
            <w:r>
              <w:rPr>
                <w:rFonts w:ascii="Arial" w:hAnsi="Arial"/>
                <w:b w:val="0"/>
                <w:sz w:val="16"/>
              </w:rPr>
              <w:t>TBD</w:t>
            </w:r>
          </w:p>
        </w:tc>
      </w:tr>
      <w:tr>
        <w:tc>
          <w:tcPr>
            <w:tcW w:type="dxa" w:w="3360"/>
            <w:vAlign w:val="center"/>
          </w:tcPr>
          <w:p>
            <w:pPr>
              <w:spacing w:after="0"/>
            </w:pPr>
            <w:r/>
            <w:r>
              <w:rPr>
                <w:rFonts w:ascii="Arial" w:hAnsi="Arial"/>
                <w:b w:val="0"/>
                <w:sz w:val="16"/>
              </w:rPr>
              <w:t>A02</w:t>
            </w:r>
          </w:p>
        </w:tc>
        <w:tc>
          <w:tcPr>
            <w:tcW w:type="dxa" w:w="3360"/>
            <w:vAlign w:val="center"/>
          </w:tcPr>
          <w:p>
            <w:pPr>
              <w:spacing w:after="0"/>
            </w:pPr>
            <w:r/>
            <w:r>
              <w:rPr>
                <w:rFonts w:ascii="Arial" w:hAnsi="Arial"/>
                <w:b w:val="0"/>
                <w:sz w:val="16"/>
              </w:rPr>
              <w:t>API layer phục vụ Web App và các tích hợp; infographic nêu RESTful API / GraphQL.</w:t>
            </w:r>
          </w:p>
        </w:tc>
        <w:tc>
          <w:tcPr>
            <w:tcW w:type="dxa" w:w="3360"/>
            <w:vAlign w:val="center"/>
          </w:tcPr>
          <w:p>
            <w:pPr>
              <w:spacing w:after="0"/>
            </w:pPr>
            <w:r/>
            <w:r>
              <w:rPr>
                <w:rFonts w:ascii="Arial" w:hAnsi="Arial"/>
                <w:b w:val="0"/>
                <w:sz w:val="16"/>
              </w:rPr>
              <w:t>TBD</w:t>
            </w:r>
          </w:p>
        </w:tc>
      </w:tr>
      <w:tr>
        <w:tc>
          <w:tcPr>
            <w:tcW w:type="dxa" w:w="3360"/>
            <w:vAlign w:val="center"/>
          </w:tcPr>
          <w:p>
            <w:pPr>
              <w:spacing w:after="0"/>
            </w:pPr>
            <w:r/>
            <w:r>
              <w:rPr>
                <w:rFonts w:ascii="Arial" w:hAnsi="Arial"/>
                <w:b w:val="0"/>
                <w:sz w:val="16"/>
              </w:rPr>
              <w:t>A03</w:t>
            </w:r>
          </w:p>
        </w:tc>
        <w:tc>
          <w:tcPr>
            <w:tcW w:type="dxa" w:w="3360"/>
            <w:vAlign w:val="center"/>
          </w:tcPr>
          <w:p>
            <w:pPr>
              <w:spacing w:after="0"/>
            </w:pPr>
            <w:r/>
            <w:r>
              <w:rPr>
                <w:rFonts w:ascii="Arial" w:hAnsi="Arial"/>
                <w:b w:val="0"/>
                <w:sz w:val="16"/>
              </w:rPr>
              <w:t>Centralized Database là Data Layer.</w:t>
            </w:r>
          </w:p>
        </w:tc>
        <w:tc>
          <w:tcPr>
            <w:tcW w:type="dxa" w:w="3360"/>
            <w:vAlign w:val="center"/>
          </w:tcPr>
          <w:p>
            <w:pPr>
              <w:spacing w:after="0"/>
            </w:pPr>
            <w:r/>
            <w:r>
              <w:rPr>
                <w:rFonts w:ascii="Arial" w:hAnsi="Arial"/>
                <w:b w:val="0"/>
                <w:sz w:val="16"/>
              </w:rPr>
              <w:t>Concept</w:t>
            </w:r>
          </w:p>
        </w:tc>
      </w:tr>
      <w:tr>
        <w:tc>
          <w:tcPr>
            <w:tcW w:type="dxa" w:w="3360"/>
            <w:vAlign w:val="center"/>
          </w:tcPr>
          <w:p>
            <w:pPr>
              <w:spacing w:after="0"/>
            </w:pPr>
            <w:r/>
            <w:r>
              <w:rPr>
                <w:rFonts w:ascii="Arial" w:hAnsi="Arial"/>
                <w:b w:val="0"/>
                <w:sz w:val="16"/>
              </w:rPr>
              <w:t>A04</w:t>
            </w:r>
          </w:p>
        </w:tc>
        <w:tc>
          <w:tcPr>
            <w:tcW w:type="dxa" w:w="3360"/>
            <w:vAlign w:val="center"/>
          </w:tcPr>
          <w:p>
            <w:pPr>
              <w:spacing w:after="0"/>
            </w:pPr>
            <w:r/>
            <w:r>
              <w:rPr>
                <w:rFonts w:ascii="Arial" w:hAnsi="Arial"/>
                <w:b w:val="0"/>
                <w:sz w:val="16"/>
              </w:rPr>
              <w:t>RBAC được dùng cho User/Auth và quyền truy cập theo module.</w:t>
            </w:r>
          </w:p>
        </w:tc>
        <w:tc>
          <w:tcPr>
            <w:tcW w:type="dxa" w:w="3360"/>
            <w:vAlign w:val="center"/>
          </w:tcPr>
          <w:p>
            <w:pPr>
              <w:spacing w:after="0"/>
            </w:pPr>
            <w:r/>
            <w:r>
              <w:rPr>
                <w:rFonts w:ascii="Arial" w:hAnsi="Arial"/>
                <w:b w:val="0"/>
                <w:sz w:val="16"/>
              </w:rPr>
              <w:t>Concept</w:t>
            </w:r>
          </w:p>
        </w:tc>
      </w:tr>
      <w:tr>
        <w:tc>
          <w:tcPr>
            <w:tcW w:type="dxa" w:w="3360"/>
            <w:vAlign w:val="center"/>
          </w:tcPr>
          <w:p>
            <w:pPr>
              <w:spacing w:after="0"/>
            </w:pPr>
            <w:r/>
            <w:r>
              <w:rPr>
                <w:rFonts w:ascii="Arial" w:hAnsi="Arial"/>
                <w:b w:val="0"/>
                <w:sz w:val="16"/>
              </w:rPr>
              <w:t>A05</w:t>
            </w:r>
          </w:p>
        </w:tc>
        <w:tc>
          <w:tcPr>
            <w:tcW w:type="dxa" w:w="3360"/>
            <w:vAlign w:val="center"/>
          </w:tcPr>
          <w:p>
            <w:pPr>
              <w:spacing w:after="0"/>
            </w:pPr>
            <w:r/>
            <w:r>
              <w:rPr>
                <w:rFonts w:ascii="Arial" w:hAnsi="Arial"/>
                <w:b w:val="0"/>
                <w:sz w:val="16"/>
              </w:rPr>
              <w:t>Payment/Payout cần kết nối payment provider nhưng provider chưa xác định.</w:t>
            </w:r>
          </w:p>
        </w:tc>
        <w:tc>
          <w:tcPr>
            <w:tcW w:type="dxa" w:w="3360"/>
            <w:vAlign w:val="center"/>
          </w:tcPr>
          <w:p>
            <w:pPr>
              <w:spacing w:after="0"/>
            </w:pPr>
            <w:r/>
            <w:r>
              <w:rPr>
                <w:rFonts w:ascii="Arial" w:hAnsi="Arial"/>
                <w:b w:val="0"/>
                <w:sz w:val="16"/>
              </w:rPr>
              <w:t>TBD</w:t>
            </w:r>
          </w:p>
        </w:tc>
      </w:tr>
      <w:tr>
        <w:tc>
          <w:tcPr>
            <w:tcW w:type="dxa" w:w="3360"/>
            <w:vAlign w:val="center"/>
          </w:tcPr>
          <w:p>
            <w:pPr>
              <w:spacing w:after="0"/>
            </w:pPr>
            <w:r/>
            <w:r>
              <w:rPr>
                <w:rFonts w:ascii="Arial" w:hAnsi="Arial"/>
                <w:b w:val="0"/>
                <w:sz w:val="16"/>
              </w:rPr>
              <w:t>A06</w:t>
            </w:r>
          </w:p>
        </w:tc>
        <w:tc>
          <w:tcPr>
            <w:tcW w:type="dxa" w:w="3360"/>
            <w:vAlign w:val="center"/>
          </w:tcPr>
          <w:p>
            <w:pPr>
              <w:spacing w:after="0"/>
            </w:pPr>
            <w:r/>
            <w:r>
              <w:rPr>
                <w:rFonts w:ascii="Arial" w:hAnsi="Arial"/>
                <w:b w:val="0"/>
                <w:sz w:val="16"/>
              </w:rPr>
              <w:t>Moderation/approval áp dụng cho nội dung, seller, opportunity và các đối tượng cần xác minh.</w:t>
            </w:r>
          </w:p>
        </w:tc>
        <w:tc>
          <w:tcPr>
            <w:tcW w:type="dxa" w:w="3360"/>
            <w:vAlign w:val="center"/>
          </w:tcPr>
          <w:p>
            <w:pPr>
              <w:spacing w:after="0"/>
            </w:pPr>
            <w:r/>
            <w:r>
              <w:rPr>
                <w:rFonts w:ascii="Arial" w:hAnsi="Arial"/>
                <w:b w:val="0"/>
                <w:sz w:val="16"/>
              </w:rPr>
              <w:t>TBD</w:t>
            </w:r>
          </w:p>
        </w:tc>
      </w:tr>
    </w:tbl>
    <w:p>
      <w:pPr>
        <w:spacing w:after="40"/>
      </w:pPr>
    </w:p>
    <w:p>
      <w:pPr>
        <w:pStyle w:val="Heading1"/>
      </w:pPr>
      <w:r>
        <w:t>4. BUSINESS CASE &amp; SUCCESS CRITERIA</w:t>
      </w:r>
    </w:p>
    <w:p>
      <w:r>
        <w:t>Theo khung BA trong handbook, business case cần nêu rationale, estimated costs, benefits, alternatives và risks. fileciteturn1file7L682-L695</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6"/>
              </w:rPr>
              <w:t>Mục</w:t>
            </w:r>
          </w:p>
        </w:tc>
        <w:tc>
          <w:tcPr>
            <w:tcW w:type="dxa" w:w="5040"/>
            <w:vAlign w:val="center"/>
            <w:shd w:fill="D9EAF7"/>
          </w:tcPr>
          <w:p>
            <w:pPr>
              <w:spacing w:after="0"/>
            </w:pPr>
            <w:r/>
            <w:r>
              <w:rPr>
                <w:rFonts w:ascii="Arial" w:hAnsi="Arial"/>
                <w:b/>
                <w:sz w:val="16"/>
              </w:rPr>
              <w:t>Đề xuất đặc tả</w:t>
            </w:r>
          </w:p>
        </w:tc>
      </w:tr>
      <w:tr>
        <w:tc>
          <w:tcPr>
            <w:tcW w:type="dxa" w:w="5040"/>
            <w:vAlign w:val="center"/>
          </w:tcPr>
          <w:p>
            <w:pPr>
              <w:spacing w:after="0"/>
            </w:pPr>
            <w:r/>
            <w:r>
              <w:rPr>
                <w:rFonts w:ascii="Arial" w:hAnsi="Arial"/>
                <w:b w:val="0"/>
                <w:sz w:val="16"/>
              </w:rPr>
              <w:t>Business need</w:t>
            </w:r>
          </w:p>
        </w:tc>
        <w:tc>
          <w:tcPr>
            <w:tcW w:type="dxa" w:w="5040"/>
            <w:vAlign w:val="center"/>
          </w:tcPr>
          <w:p>
            <w:pPr>
              <w:spacing w:after="0"/>
            </w:pPr>
            <w:r/>
            <w:r>
              <w:rPr>
                <w:rFonts w:ascii="Arial" w:hAnsi="Arial"/>
                <w:b w:val="0"/>
                <w:sz w:val="16"/>
              </w:rPr>
              <w:t>Tạo một nền tảng thống nhất thay vì các công cụ/luồng rời rạc cho quản lý tài chính, học tập, project, marketplace, cơ hội và club.</w:t>
            </w:r>
          </w:p>
        </w:tc>
      </w:tr>
      <w:tr>
        <w:tc>
          <w:tcPr>
            <w:tcW w:type="dxa" w:w="5040"/>
            <w:vAlign w:val="center"/>
          </w:tcPr>
          <w:p>
            <w:pPr>
              <w:spacing w:after="0"/>
            </w:pPr>
            <w:r/>
            <w:r>
              <w:rPr>
                <w:rFonts w:ascii="Arial" w:hAnsi="Arial"/>
                <w:b w:val="0"/>
                <w:sz w:val="16"/>
              </w:rPr>
              <w:t>Expected benefits</w:t>
            </w:r>
          </w:p>
        </w:tc>
        <w:tc>
          <w:tcPr>
            <w:tcW w:type="dxa" w:w="5040"/>
            <w:vAlign w:val="center"/>
          </w:tcPr>
          <w:p>
            <w:pPr>
              <w:spacing w:after="0"/>
            </w:pPr>
            <w:r/>
            <w:r>
              <w:rPr>
                <w:rFonts w:ascii="Arial" w:hAnsi="Arial"/>
                <w:b w:val="0"/>
                <w:sz w:val="16"/>
              </w:rPr>
              <w:t>Tăng engagement; tạo luồng giá trị từ học sang thực hành; hỗ trợ giao dịch/cơ hội; tăng chất lượng cộng đồng; tạo dữ liệu để analytics/recommendation.</w:t>
            </w:r>
          </w:p>
        </w:tc>
      </w:tr>
      <w:tr>
        <w:tc>
          <w:tcPr>
            <w:tcW w:type="dxa" w:w="5040"/>
            <w:vAlign w:val="center"/>
          </w:tcPr>
          <w:p>
            <w:pPr>
              <w:spacing w:after="0"/>
            </w:pPr>
            <w:r/>
            <w:r>
              <w:rPr>
                <w:rFonts w:ascii="Arial" w:hAnsi="Arial"/>
                <w:b w:val="0"/>
                <w:sz w:val="16"/>
              </w:rPr>
              <w:t>Critical Success Factors</w:t>
            </w:r>
          </w:p>
        </w:tc>
        <w:tc>
          <w:tcPr>
            <w:tcW w:type="dxa" w:w="5040"/>
            <w:vAlign w:val="center"/>
          </w:tcPr>
          <w:p>
            <w:pPr>
              <w:spacing w:after="0"/>
            </w:pPr>
            <w:r/>
            <w:r>
              <w:rPr>
                <w:rFonts w:ascii="Arial" w:hAnsi="Arial"/>
                <w:b w:val="0"/>
                <w:sz w:val="16"/>
              </w:rPr>
              <w:t>Member adoption; hoàn thành journey; chất lượng nội dung; liquidity của marketplace/project; độ tin cậy của opportunity; tỷ lệ task/project completion.</w:t>
            </w:r>
          </w:p>
        </w:tc>
      </w:tr>
      <w:tr>
        <w:tc>
          <w:tcPr>
            <w:tcW w:type="dxa" w:w="5040"/>
            <w:vAlign w:val="center"/>
          </w:tcPr>
          <w:p>
            <w:pPr>
              <w:spacing w:after="0"/>
            </w:pPr>
            <w:r/>
            <w:r>
              <w:rPr>
                <w:rFonts w:ascii="Arial" w:hAnsi="Arial"/>
                <w:b w:val="0"/>
                <w:sz w:val="16"/>
              </w:rPr>
              <w:t>Business metrics – TBD</w:t>
            </w:r>
          </w:p>
        </w:tc>
        <w:tc>
          <w:tcPr>
            <w:tcW w:type="dxa" w:w="5040"/>
            <w:vAlign w:val="center"/>
          </w:tcPr>
          <w:p>
            <w:pPr>
              <w:spacing w:after="0"/>
            </w:pPr>
            <w:r/>
            <w:r>
              <w:rPr>
                <w:rFonts w:ascii="Arial" w:hAnsi="Arial"/>
                <w:b w:val="0"/>
                <w:sz w:val="16"/>
              </w:rPr>
              <w:t>MAU/WAU, activation, education completion, budget usage, project conversion, marketplace GMV/order conversion, opportunity apply rate, club activity.</w:t>
            </w:r>
          </w:p>
        </w:tc>
      </w:tr>
      <w:tr>
        <w:tc>
          <w:tcPr>
            <w:tcW w:type="dxa" w:w="5040"/>
            <w:vAlign w:val="center"/>
          </w:tcPr>
          <w:p>
            <w:pPr>
              <w:spacing w:after="0"/>
            </w:pPr>
            <w:r/>
            <w:r>
              <w:rPr>
                <w:rFonts w:ascii="Arial" w:hAnsi="Arial"/>
                <w:b w:val="0"/>
                <w:sz w:val="16"/>
              </w:rPr>
              <w:t>Alternative</w:t>
            </w:r>
          </w:p>
        </w:tc>
        <w:tc>
          <w:tcPr>
            <w:tcW w:type="dxa" w:w="5040"/>
            <w:vAlign w:val="center"/>
          </w:tcPr>
          <w:p>
            <w:pPr>
              <w:spacing w:after="0"/>
            </w:pPr>
            <w:r/>
            <w:r>
              <w:rPr>
                <w:rFonts w:ascii="Arial" w:hAnsi="Arial"/>
                <w:b w:val="0"/>
                <w:sz w:val="16"/>
              </w:rPr>
              <w:t>Phát triển từng module độc lập hoặc sử dụng SaaS rời rạc. PFC Digital Hub chọn hướng ecosystem để tạo network effect.</w:t>
            </w:r>
          </w:p>
        </w:tc>
      </w:tr>
    </w:tbl>
    <w:p>
      <w:pPr>
        <w:spacing w:after="40"/>
      </w:pPr>
    </w:p>
    <w:p>
      <w:r>
        <w:t>Các KPI cụ thể chưa có trong infographic nên phải được chốt trong Business Case/OKR trước khi baseline.</w:t>
      </w:r>
    </w:p>
    <w:p>
      <w:r>
        <w:rPr>
          <w:rFonts w:ascii="Arial" w:hAnsi="Arial"/>
          <w:b/>
          <w:sz w:val="24"/>
        </w:rPr>
        <w:t>4.1 BUSINESS MODEL ĐỊNH HƯỚNG</w:t>
      </w:r>
    </w:p>
    <w:p>
      <w:r>
        <w:rPr>
          <w:rFonts w:ascii="Arial" w:hAnsi="Arial"/>
          <w:sz w:val="19"/>
        </w:rPr>
        <w:t>Mô hình doanh thu không lấy membership fee làm trọng tâm ở Production Launch. Ưu tiên tăng adoption, retention, trust và network effect; monetization triển khai sau khi ecosystem có usage.</w:t>
      </w:r>
    </w:p>
    <w:p>
      <w:r>
        <w:rPr>
          <w:rFonts w:ascii="Arial" w:hAnsi="Arial"/>
          <w:sz w:val="19"/>
        </w:rPr>
        <w:t>Nguồn doanh thu dài hạn có thể gồm Premium Membership, Education/Courses, Marketplace commission, Event/Ticket, Project services, Employer/Opportunity partners và Brand partnerships.</w:t>
      </w:r>
    </w:p>
    <w:p>
      <w:r>
        <w:rPr>
          <w:rFonts w:ascii="Arial" w:hAnsi="Arial"/>
          <w:sz w:val="19"/>
        </w:rPr>
        <w:t>Production Launch: Free Community + PFC Member; Premium là hướng phát triển sau. Core Personal Finance cơ bản không nên bị paywall ở Production Launch.</w:t>
      </w:r>
    </w:p>
    <w:p>
      <w:r>
        <w:rPr>
          <w:rFonts w:ascii="Arial" w:hAnsi="Arial"/>
          <w:sz w:val="19"/>
        </w:rPr>
        <w:t>Các nguồn doanh thu liên quan tới financial products/partners phải có governance để bảo đảm tính độc lập và tin cậy của nội dung PFC.</w:t>
      </w:r>
    </w:p>
    <w:p>
      <w:pPr>
        <w:pStyle w:val="Heading1"/>
      </w:pPr>
      <w:r>
        <w:t>5. HỆ SINH THÁI &amp; MEMBER JOURNEY</w:t>
      </w:r>
    </w:p>
    <w:p>
      <w:r>
        <w:t>Infographic đặt MEMBER (PFC COMMUNITY) ở trung tâm. Sáu domain được liên kết hai chiều; luồng giá trị nổi bật là:</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Bước</w:t>
            </w:r>
          </w:p>
        </w:tc>
        <w:tc>
          <w:tcPr>
            <w:tcW w:type="dxa" w:w="3360"/>
            <w:vAlign w:val="center"/>
            <w:shd w:fill="D9EAF7"/>
          </w:tcPr>
          <w:p>
            <w:pPr>
              <w:spacing w:after="0"/>
            </w:pPr>
            <w:r/>
            <w:r>
              <w:rPr>
                <w:rFonts w:ascii="Arial" w:hAnsi="Arial"/>
                <w:b/>
                <w:sz w:val="16"/>
              </w:rPr>
              <w:t>Journey</w:t>
            </w:r>
          </w:p>
        </w:tc>
        <w:tc>
          <w:tcPr>
            <w:tcW w:type="dxa" w:w="3360"/>
            <w:vAlign w:val="center"/>
            <w:shd w:fill="D9EAF7"/>
          </w:tcPr>
          <w:p>
            <w:pPr>
              <w:spacing w:after="0"/>
            </w:pPr>
            <w:r/>
            <w:r>
              <w:rPr>
                <w:rFonts w:ascii="Arial" w:hAnsi="Arial"/>
                <w:b/>
                <w:sz w:val="16"/>
              </w:rPr>
              <w:t>Hệ thống hỗ trợ</w:t>
            </w:r>
          </w:p>
        </w:tc>
      </w:tr>
      <w:tr>
        <w:tc>
          <w:tcPr>
            <w:tcW w:type="dxa" w:w="3360"/>
            <w:vAlign w:val="center"/>
          </w:tcPr>
          <w:p>
            <w:pPr>
              <w:spacing w:after="0"/>
            </w:pPr>
            <w:r/>
            <w:r>
              <w:rPr>
                <w:rFonts w:ascii="Arial" w:hAnsi="Arial"/>
                <w:b w:val="0"/>
                <w:sz w:val="16"/>
              </w:rPr>
              <w:t>1</w:t>
            </w:r>
          </w:p>
        </w:tc>
        <w:tc>
          <w:tcPr>
            <w:tcW w:type="dxa" w:w="3360"/>
            <w:vAlign w:val="center"/>
          </w:tcPr>
          <w:p>
            <w:pPr>
              <w:spacing w:after="0"/>
            </w:pPr>
            <w:r/>
            <w:r>
              <w:rPr>
                <w:rFonts w:ascii="Arial" w:hAnsi="Arial"/>
                <w:b w:val="0"/>
                <w:sz w:val="16"/>
              </w:rPr>
              <w:t>Học kiến thức</w:t>
            </w:r>
          </w:p>
        </w:tc>
        <w:tc>
          <w:tcPr>
            <w:tcW w:type="dxa" w:w="3360"/>
            <w:vAlign w:val="center"/>
          </w:tcPr>
          <w:p>
            <w:pPr>
              <w:spacing w:after="0"/>
            </w:pPr>
            <w:r/>
            <w:r>
              <w:rPr>
                <w:rFonts w:ascii="Arial" w:hAnsi="Arial"/>
                <w:b w:val="0"/>
                <w:sz w:val="16"/>
              </w:rPr>
              <w:t>Education Hub</w:t>
            </w:r>
          </w:p>
        </w:tc>
      </w:tr>
      <w:tr>
        <w:tc>
          <w:tcPr>
            <w:tcW w:type="dxa" w:w="3360"/>
            <w:vAlign w:val="center"/>
          </w:tcPr>
          <w:p>
            <w:pPr>
              <w:spacing w:after="0"/>
            </w:pPr>
            <w:r/>
            <w:r>
              <w:rPr>
                <w:rFonts w:ascii="Arial" w:hAnsi="Arial"/>
                <w:b w:val="0"/>
                <w:sz w:val="16"/>
              </w:rPr>
              <w:t>2</w:t>
            </w:r>
          </w:p>
        </w:tc>
        <w:tc>
          <w:tcPr>
            <w:tcW w:type="dxa" w:w="3360"/>
            <w:vAlign w:val="center"/>
          </w:tcPr>
          <w:p>
            <w:pPr>
              <w:spacing w:after="0"/>
            </w:pPr>
            <w:r/>
            <w:r>
              <w:rPr>
                <w:rFonts w:ascii="Arial" w:hAnsi="Arial"/>
                <w:b w:val="0"/>
                <w:sz w:val="16"/>
              </w:rPr>
              <w:t>Áp dụng &amp; quản lý bản thân</w:t>
            </w:r>
          </w:p>
        </w:tc>
        <w:tc>
          <w:tcPr>
            <w:tcW w:type="dxa" w:w="3360"/>
            <w:vAlign w:val="center"/>
          </w:tcPr>
          <w:p>
            <w:pPr>
              <w:spacing w:after="0"/>
            </w:pPr>
            <w:r/>
            <w:r>
              <w:rPr>
                <w:rFonts w:ascii="Arial" w:hAnsi="Arial"/>
                <w:b w:val="0"/>
                <w:sz w:val="16"/>
              </w:rPr>
              <w:t>Personal Finance Zone</w:t>
            </w:r>
          </w:p>
        </w:tc>
      </w:tr>
      <w:tr>
        <w:tc>
          <w:tcPr>
            <w:tcW w:type="dxa" w:w="3360"/>
            <w:vAlign w:val="center"/>
          </w:tcPr>
          <w:p>
            <w:pPr>
              <w:spacing w:after="0"/>
            </w:pPr>
            <w:r/>
            <w:r>
              <w:rPr>
                <w:rFonts w:ascii="Arial" w:hAnsi="Arial"/>
                <w:b w:val="0"/>
                <w:sz w:val="16"/>
              </w:rPr>
              <w:t>3</w:t>
            </w:r>
          </w:p>
        </w:tc>
        <w:tc>
          <w:tcPr>
            <w:tcW w:type="dxa" w:w="3360"/>
            <w:vAlign w:val="center"/>
          </w:tcPr>
          <w:p>
            <w:pPr>
              <w:spacing w:after="0"/>
            </w:pPr>
            <w:r/>
            <w:r>
              <w:rPr>
                <w:rFonts w:ascii="Arial" w:hAnsi="Arial"/>
                <w:b w:val="0"/>
                <w:sz w:val="16"/>
              </w:rPr>
              <w:t>Chia sẻ &amp; tiết kiệm / tạo giá trị</w:t>
            </w:r>
          </w:p>
        </w:tc>
        <w:tc>
          <w:tcPr>
            <w:tcW w:type="dxa" w:w="3360"/>
            <w:vAlign w:val="center"/>
          </w:tcPr>
          <w:p>
            <w:pPr>
              <w:spacing w:after="0"/>
            </w:pPr>
            <w:r/>
            <w:r>
              <w:rPr>
                <w:rFonts w:ascii="Arial" w:hAnsi="Arial"/>
                <w:b w:val="0"/>
                <w:sz w:val="16"/>
              </w:rPr>
              <w:t>Personal Finance / Marketplace</w:t>
            </w:r>
          </w:p>
        </w:tc>
      </w:tr>
      <w:tr>
        <w:tc>
          <w:tcPr>
            <w:tcW w:type="dxa" w:w="3360"/>
            <w:vAlign w:val="center"/>
          </w:tcPr>
          <w:p>
            <w:pPr>
              <w:spacing w:after="0"/>
            </w:pPr>
            <w:r/>
            <w:r>
              <w:rPr>
                <w:rFonts w:ascii="Arial" w:hAnsi="Arial"/>
                <w:b w:val="0"/>
                <w:sz w:val="16"/>
              </w:rPr>
              <w:t>4</w:t>
            </w:r>
          </w:p>
        </w:tc>
        <w:tc>
          <w:tcPr>
            <w:tcW w:type="dxa" w:w="3360"/>
            <w:vAlign w:val="center"/>
          </w:tcPr>
          <w:p>
            <w:pPr>
              <w:spacing w:after="0"/>
            </w:pPr>
            <w:r/>
            <w:r>
              <w:rPr>
                <w:rFonts w:ascii="Arial" w:hAnsi="Arial"/>
                <w:b w:val="0"/>
                <w:sz w:val="16"/>
              </w:rPr>
              <w:t>Thực hành project</w:t>
            </w:r>
          </w:p>
        </w:tc>
        <w:tc>
          <w:tcPr>
            <w:tcW w:type="dxa" w:w="3360"/>
            <w:vAlign w:val="center"/>
          </w:tcPr>
          <w:p>
            <w:pPr>
              <w:spacing w:after="0"/>
            </w:pPr>
            <w:r/>
            <w:r>
              <w:rPr>
                <w:rFonts w:ascii="Arial" w:hAnsi="Arial"/>
                <w:b w:val="0"/>
                <w:sz w:val="16"/>
              </w:rPr>
              <w:t>Project Marketplace</w:t>
            </w:r>
          </w:p>
        </w:tc>
      </w:tr>
      <w:tr>
        <w:tc>
          <w:tcPr>
            <w:tcW w:type="dxa" w:w="3360"/>
            <w:vAlign w:val="center"/>
          </w:tcPr>
          <w:p>
            <w:pPr>
              <w:spacing w:after="0"/>
            </w:pPr>
            <w:r/>
            <w:r>
              <w:rPr>
                <w:rFonts w:ascii="Arial" w:hAnsi="Arial"/>
                <w:b w:val="0"/>
                <w:sz w:val="16"/>
              </w:rPr>
              <w:t>5</w:t>
            </w:r>
          </w:p>
        </w:tc>
        <w:tc>
          <w:tcPr>
            <w:tcW w:type="dxa" w:w="3360"/>
            <w:vAlign w:val="center"/>
          </w:tcPr>
          <w:p>
            <w:pPr>
              <w:spacing w:after="0"/>
            </w:pPr>
            <w:r/>
            <w:r>
              <w:rPr>
                <w:rFonts w:ascii="Arial" w:hAnsi="Arial"/>
                <w:b w:val="0"/>
                <w:sz w:val="16"/>
              </w:rPr>
              <w:t>Tạo giá trị / giao dịch</w:t>
            </w:r>
          </w:p>
        </w:tc>
        <w:tc>
          <w:tcPr>
            <w:tcW w:type="dxa" w:w="3360"/>
            <w:vAlign w:val="center"/>
          </w:tcPr>
          <w:p>
            <w:pPr>
              <w:spacing w:after="0"/>
            </w:pPr>
            <w:r/>
            <w:r>
              <w:rPr>
                <w:rFonts w:ascii="Arial" w:hAnsi="Arial"/>
                <w:b w:val="0"/>
                <w:sz w:val="16"/>
              </w:rPr>
              <w:t>Marketplace</w:t>
            </w:r>
          </w:p>
        </w:tc>
      </w:tr>
      <w:tr>
        <w:tc>
          <w:tcPr>
            <w:tcW w:type="dxa" w:w="3360"/>
            <w:vAlign w:val="center"/>
          </w:tcPr>
          <w:p>
            <w:pPr>
              <w:spacing w:after="0"/>
            </w:pPr>
            <w:r/>
            <w:r>
              <w:rPr>
                <w:rFonts w:ascii="Arial" w:hAnsi="Arial"/>
                <w:b w:val="0"/>
                <w:sz w:val="16"/>
              </w:rPr>
              <w:t>6</w:t>
            </w:r>
          </w:p>
        </w:tc>
        <w:tc>
          <w:tcPr>
            <w:tcW w:type="dxa" w:w="3360"/>
            <w:vAlign w:val="center"/>
          </w:tcPr>
          <w:p>
            <w:pPr>
              <w:spacing w:after="0"/>
            </w:pPr>
            <w:r/>
            <w:r>
              <w:rPr>
                <w:rFonts w:ascii="Arial" w:hAnsi="Arial"/>
                <w:b w:val="0"/>
                <w:sz w:val="16"/>
              </w:rPr>
              <w:t>Tìm cơ hội phát triển</w:t>
            </w:r>
          </w:p>
        </w:tc>
        <w:tc>
          <w:tcPr>
            <w:tcW w:type="dxa" w:w="3360"/>
            <w:vAlign w:val="center"/>
          </w:tcPr>
          <w:p>
            <w:pPr>
              <w:spacing w:after="0"/>
            </w:pPr>
            <w:r/>
            <w:r>
              <w:rPr>
                <w:rFonts w:ascii="Arial" w:hAnsi="Arial"/>
                <w:b w:val="0"/>
                <w:sz w:val="16"/>
              </w:rPr>
              <w:t>Opportunity Hub</w:t>
            </w:r>
          </w:p>
        </w:tc>
      </w:tr>
      <w:tr>
        <w:tc>
          <w:tcPr>
            <w:tcW w:type="dxa" w:w="3360"/>
            <w:vAlign w:val="center"/>
          </w:tcPr>
          <w:p>
            <w:pPr>
              <w:spacing w:after="0"/>
            </w:pPr>
            <w:r/>
            <w:r>
              <w:rPr>
                <w:rFonts w:ascii="Arial" w:hAnsi="Arial"/>
                <w:b w:val="0"/>
                <w:sz w:val="16"/>
              </w:rPr>
              <w:t>7</w:t>
            </w:r>
          </w:p>
        </w:tc>
        <w:tc>
          <w:tcPr>
            <w:tcW w:type="dxa" w:w="3360"/>
            <w:vAlign w:val="center"/>
          </w:tcPr>
          <w:p>
            <w:pPr>
              <w:spacing w:after="0"/>
            </w:pPr>
            <w:r/>
            <w:r>
              <w:rPr>
                <w:rFonts w:ascii="Arial" w:hAnsi="Arial"/>
                <w:b w:val="0"/>
                <w:sz w:val="16"/>
              </w:rPr>
              <w:t>Tham gia &amp; cống hiến</w:t>
            </w:r>
          </w:p>
        </w:tc>
        <w:tc>
          <w:tcPr>
            <w:tcW w:type="dxa" w:w="3360"/>
            <w:vAlign w:val="center"/>
          </w:tcPr>
          <w:p>
            <w:pPr>
              <w:spacing w:after="0"/>
            </w:pPr>
            <w:r/>
            <w:r>
              <w:rPr>
                <w:rFonts w:ascii="Arial" w:hAnsi="Arial"/>
                <w:b w:val="0"/>
                <w:sz w:val="16"/>
              </w:rPr>
              <w:t>Community Hub</w:t>
            </w:r>
          </w:p>
        </w:tc>
      </w:tr>
    </w:tbl>
    <w:p>
      <w:pPr>
        <w:spacing w:after="40"/>
      </w:pPr>
    </w:p>
    <w:p>
      <w:r>
        <w:t>Thiết kế nên cho phép user chuyển context giữa các domain mà không phải tạo lại hồ sơ hoặc dữ liệu nền. Đây là yêu cầu kiến trúc nghiệp vụ, cần được phản ánh bằng shared Member Identity và các entity liên kết.</w:t>
      </w:r>
    </w:p>
    <w:p>
      <w:pPr>
        <w:pStyle w:val="Heading1"/>
      </w:pPr>
      <w:r>
        <w:t>6. ACTORS, USER GROUPS &amp; AUTHORIZATION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Actor</w:t>
            </w:r>
          </w:p>
        </w:tc>
        <w:tc>
          <w:tcPr>
            <w:tcW w:type="dxa" w:w="3360"/>
            <w:vAlign w:val="center"/>
            <w:shd w:fill="D9EAF7"/>
          </w:tcPr>
          <w:p>
            <w:pPr>
              <w:spacing w:after="0"/>
            </w:pPr>
            <w:r/>
            <w:r>
              <w:rPr>
                <w:rFonts w:ascii="Arial" w:hAnsi="Arial"/>
                <w:b/>
                <w:sz w:val="16"/>
              </w:rPr>
              <w:t>Vai trò</w:t>
            </w:r>
          </w:p>
        </w:tc>
        <w:tc>
          <w:tcPr>
            <w:tcW w:type="dxa" w:w="3360"/>
            <w:vAlign w:val="center"/>
            <w:shd w:fill="D9EAF7"/>
          </w:tcPr>
          <w:p>
            <w:pPr>
              <w:spacing w:after="0"/>
            </w:pPr>
            <w:r/>
            <w:r>
              <w:rPr>
                <w:rFonts w:ascii="Arial" w:hAnsi="Arial"/>
                <w:b/>
                <w:sz w:val="16"/>
              </w:rPr>
              <w:t>Quyền/khả năng chính</w:t>
            </w:r>
          </w:p>
        </w:tc>
      </w:tr>
      <w:tr>
        <w:tc>
          <w:tcPr>
            <w:tcW w:type="dxa" w:w="3360"/>
            <w:vAlign w:val="center"/>
          </w:tcPr>
          <w:p>
            <w:pPr>
              <w:spacing w:after="0"/>
            </w:pPr>
            <w:r/>
            <w:r>
              <w:rPr>
                <w:rFonts w:ascii="Arial" w:hAnsi="Arial"/>
                <w:b w:val="0"/>
                <w:sz w:val="16"/>
              </w:rPr>
              <w:t>USER / STUDENT</w:t>
            </w:r>
          </w:p>
        </w:tc>
        <w:tc>
          <w:tcPr>
            <w:tcW w:type="dxa" w:w="3360"/>
            <w:vAlign w:val="center"/>
          </w:tcPr>
          <w:p>
            <w:pPr>
              <w:spacing w:after="0"/>
            </w:pPr>
            <w:r/>
            <w:r>
              <w:rPr>
                <w:rFonts w:ascii="Arial" w:hAnsi="Arial"/>
                <w:b w:val="0"/>
                <w:sz w:val="16"/>
              </w:rPr>
              <w:t>Thành viên/người dùng phổ thông</w:t>
            </w:r>
          </w:p>
        </w:tc>
        <w:tc>
          <w:tcPr>
            <w:tcW w:type="dxa" w:w="3360"/>
            <w:vAlign w:val="center"/>
          </w:tcPr>
          <w:p>
            <w:pPr>
              <w:spacing w:after="0"/>
            </w:pPr>
            <w:r/>
            <w:r>
              <w:rPr>
                <w:rFonts w:ascii="Arial" w:hAnsi="Arial"/>
                <w:b w:val="0"/>
                <w:sz w:val="16"/>
              </w:rPr>
              <w:t>Finance, Education, Project, Marketplace, Opportunity, Club theo quyền.</w:t>
            </w:r>
          </w:p>
        </w:tc>
      </w:tr>
      <w:tr>
        <w:tc>
          <w:tcPr>
            <w:tcW w:type="dxa" w:w="3360"/>
            <w:vAlign w:val="center"/>
          </w:tcPr>
          <w:p>
            <w:pPr>
              <w:spacing w:after="0"/>
            </w:pPr>
            <w:r/>
            <w:r>
              <w:rPr>
                <w:rFonts w:ascii="Arial" w:hAnsi="Arial"/>
                <w:b w:val="0"/>
                <w:sz w:val="16"/>
              </w:rPr>
              <w:t>PROJECT OWNER</w:t>
            </w:r>
          </w:p>
        </w:tc>
        <w:tc>
          <w:tcPr>
            <w:tcW w:type="dxa" w:w="3360"/>
            <w:vAlign w:val="center"/>
          </w:tcPr>
          <w:p>
            <w:pPr>
              <w:spacing w:after="0"/>
            </w:pPr>
            <w:r/>
            <w:r>
              <w:rPr>
                <w:rFonts w:ascii="Arial" w:hAnsi="Arial"/>
                <w:b w:val="0"/>
                <w:sz w:val="16"/>
              </w:rPr>
              <w:t>Chủ project</w:t>
            </w:r>
          </w:p>
        </w:tc>
        <w:tc>
          <w:tcPr>
            <w:tcW w:type="dxa" w:w="3360"/>
            <w:vAlign w:val="center"/>
          </w:tcPr>
          <w:p>
            <w:pPr>
              <w:spacing w:after="0"/>
            </w:pPr>
            <w:r/>
            <w:r>
              <w:rPr>
                <w:rFonts w:ascii="Arial" w:hAnsi="Arial"/>
                <w:b w:val="0"/>
                <w:sz w:val="16"/>
              </w:rPr>
              <w:t>Tạo/điều hành project, team, mentor, demo, feedback, analytics.</w:t>
            </w:r>
          </w:p>
        </w:tc>
      </w:tr>
      <w:tr>
        <w:tc>
          <w:tcPr>
            <w:tcW w:type="dxa" w:w="3360"/>
            <w:vAlign w:val="center"/>
          </w:tcPr>
          <w:p>
            <w:pPr>
              <w:spacing w:after="0"/>
            </w:pPr>
            <w:r/>
            <w:r>
              <w:rPr>
                <w:rFonts w:ascii="Arial" w:hAnsi="Arial"/>
                <w:b w:val="0"/>
                <w:sz w:val="16"/>
              </w:rPr>
              <w:t>SELLER</w:t>
            </w:r>
          </w:p>
        </w:tc>
        <w:tc>
          <w:tcPr>
            <w:tcW w:type="dxa" w:w="3360"/>
            <w:vAlign w:val="center"/>
          </w:tcPr>
          <w:p>
            <w:pPr>
              <w:spacing w:after="0"/>
            </w:pPr>
            <w:r/>
            <w:r>
              <w:rPr>
                <w:rFonts w:ascii="Arial" w:hAnsi="Arial"/>
                <w:b w:val="0"/>
                <w:sz w:val="16"/>
              </w:rPr>
              <w:t>Người bán</w:t>
            </w:r>
          </w:p>
        </w:tc>
        <w:tc>
          <w:tcPr>
            <w:tcW w:type="dxa" w:w="3360"/>
            <w:vAlign w:val="center"/>
          </w:tcPr>
          <w:p>
            <w:pPr>
              <w:spacing w:after="0"/>
            </w:pPr>
            <w:r/>
            <w:r>
              <w:rPr>
                <w:rFonts w:ascii="Arial" w:hAnsi="Arial"/>
                <w:b w:val="0"/>
                <w:sz w:val="16"/>
              </w:rPr>
              <w:t>Quản lý sản phẩm/dịch vụ/course/event, order, payment/payout, review.</w:t>
            </w:r>
          </w:p>
        </w:tc>
      </w:tr>
      <w:tr>
        <w:tc>
          <w:tcPr>
            <w:tcW w:type="dxa" w:w="3360"/>
            <w:vAlign w:val="center"/>
          </w:tcPr>
          <w:p>
            <w:pPr>
              <w:spacing w:after="0"/>
            </w:pPr>
            <w:r/>
            <w:r>
              <w:rPr>
                <w:rFonts w:ascii="Arial" w:hAnsi="Arial"/>
                <w:b w:val="0"/>
                <w:sz w:val="16"/>
              </w:rPr>
              <w:t>OPPORTUNITY PROVIDER</w:t>
            </w:r>
          </w:p>
        </w:tc>
        <w:tc>
          <w:tcPr>
            <w:tcW w:type="dxa" w:w="3360"/>
            <w:vAlign w:val="center"/>
          </w:tcPr>
          <w:p>
            <w:pPr>
              <w:spacing w:after="0"/>
            </w:pPr>
            <w:r/>
            <w:r>
              <w:rPr>
                <w:rFonts w:ascii="Arial" w:hAnsi="Arial"/>
                <w:b w:val="0"/>
                <w:sz w:val="16"/>
              </w:rPr>
              <w:t>Đơn vị/cá nhân đăng cơ hội</w:t>
            </w:r>
          </w:p>
        </w:tc>
        <w:tc>
          <w:tcPr>
            <w:tcW w:type="dxa" w:w="3360"/>
            <w:vAlign w:val="center"/>
          </w:tcPr>
          <w:p>
            <w:pPr>
              <w:spacing w:after="0"/>
            </w:pPr>
            <w:r/>
            <w:r>
              <w:rPr>
                <w:rFonts w:ascii="Arial" w:hAnsi="Arial"/>
                <w:b w:val="0"/>
                <w:sz w:val="16"/>
              </w:rPr>
              <w:t>Tạo opportunity, cung cấp thông tin, trạng thái verified/pending/rejected/expired.</w:t>
            </w:r>
          </w:p>
        </w:tc>
      </w:tr>
      <w:tr>
        <w:tc>
          <w:tcPr>
            <w:tcW w:type="dxa" w:w="3360"/>
            <w:vAlign w:val="center"/>
          </w:tcPr>
          <w:p>
            <w:r>
              <w:t>COMMUNITY / CLUB LEADER</w:t>
            </w:r>
          </w:p>
        </w:tc>
        <w:tc>
          <w:tcPr>
            <w:tcW w:type="dxa" w:w="3360"/>
            <w:vAlign w:val="center"/>
          </w:tcPr>
          <w:p>
            <w:pPr>
              <w:spacing w:after="0"/>
            </w:pPr>
            <w:r/>
            <w:r>
              <w:rPr>
                <w:rFonts w:ascii="Arial" w:hAnsi="Arial"/>
                <w:b w:val="0"/>
                <w:sz w:val="16"/>
              </w:rPr>
              <w:t>Lãnh đạo club</w:t>
            </w:r>
          </w:p>
        </w:tc>
        <w:tc>
          <w:tcPr>
            <w:tcW w:type="dxa" w:w="3360"/>
            <w:vAlign w:val="center"/>
          </w:tcPr>
          <w:p>
            <w:r>
              <w:t>Quản lý community/club/group, members, roles, tasks, activities, documents.</w:t>
            </w:r>
          </w:p>
        </w:tc>
      </w:tr>
      <w:tr>
        <w:tc>
          <w:tcPr>
            <w:tcW w:type="dxa" w:w="3360"/>
            <w:vAlign w:val="center"/>
          </w:tcPr>
          <w:p>
            <w:r>
              <w:t>COMMUNITY / CLUB MEMBER</w:t>
            </w:r>
          </w:p>
        </w:tc>
        <w:tc>
          <w:tcPr>
            <w:tcW w:type="dxa" w:w="3360"/>
            <w:vAlign w:val="center"/>
          </w:tcPr>
          <w:p>
            <w:pPr>
              <w:spacing w:after="0"/>
            </w:pPr>
            <w:r/>
            <w:r>
              <w:rPr>
                <w:rFonts w:ascii="Arial" w:hAnsi="Arial"/>
                <w:b w:val="0"/>
                <w:sz w:val="16"/>
              </w:rPr>
              <w:t>Thành viên club</w:t>
            </w:r>
          </w:p>
        </w:tc>
        <w:tc>
          <w:tcPr>
            <w:tcW w:type="dxa" w:w="3360"/>
            <w:vAlign w:val="center"/>
          </w:tcPr>
          <w:p>
            <w:r>
              <w:t>Tham gia community/club/group, nhận task, hoạt động và đóng góp.</w:t>
            </w:r>
          </w:p>
        </w:tc>
      </w:tr>
      <w:tr>
        <w:tc>
          <w:tcPr>
            <w:tcW w:type="dxa" w:w="3360"/>
            <w:vAlign w:val="center"/>
          </w:tcPr>
          <w:p>
            <w:pPr>
              <w:spacing w:after="0"/>
            </w:pPr>
            <w:r/>
            <w:r>
              <w:rPr>
                <w:rFonts w:ascii="Arial" w:hAnsi="Arial"/>
                <w:b w:val="0"/>
                <w:sz w:val="16"/>
              </w:rPr>
              <w:t>ADMIN</w:t>
            </w:r>
          </w:p>
        </w:tc>
        <w:tc>
          <w:tcPr>
            <w:tcW w:type="dxa" w:w="3360"/>
            <w:vAlign w:val="center"/>
          </w:tcPr>
          <w:p>
            <w:pPr>
              <w:spacing w:after="0"/>
            </w:pPr>
            <w:r/>
            <w:r>
              <w:rPr>
                <w:rFonts w:ascii="Arial" w:hAnsi="Arial"/>
                <w:b w:val="0"/>
                <w:sz w:val="16"/>
              </w:rPr>
              <w:t>Quản trị nền tảng</w:t>
            </w:r>
          </w:p>
        </w:tc>
        <w:tc>
          <w:tcPr>
            <w:tcW w:type="dxa" w:w="3360"/>
            <w:vAlign w:val="center"/>
          </w:tcPr>
          <w:p>
            <w:pPr>
              <w:spacing w:after="0"/>
            </w:pPr>
            <w:r/>
            <w:r>
              <w:rPr>
                <w:rFonts w:ascii="Arial" w:hAnsi="Arial"/>
                <w:b w:val="0"/>
                <w:sz w:val="16"/>
              </w:rPr>
              <w:t>Quản trị users, content, taxonomy, moderation, approval, audit, platform configuration.</w:t>
            </w:r>
          </w:p>
        </w:tc>
      </w:tr>
      <w:tr>
        <w:tc>
          <w:tcPr>
            <w:tcW w:type="dxa" w:w="3360"/>
            <w:vAlign w:val="center"/>
          </w:tcPr>
          <w:p>
            <w:pPr>
              <w:spacing w:after="0"/>
            </w:pPr>
            <w:r/>
            <w:r>
              <w:rPr>
                <w:rFonts w:ascii="Arial" w:hAnsi="Arial"/>
                <w:b w:val="0"/>
                <w:sz w:val="16"/>
              </w:rPr>
              <w:t>SUPER ADMIN</w:t>
            </w:r>
          </w:p>
        </w:tc>
        <w:tc>
          <w:tcPr>
            <w:tcW w:type="dxa" w:w="3360"/>
            <w:vAlign w:val="center"/>
          </w:tcPr>
          <w:p>
            <w:pPr>
              <w:spacing w:after="0"/>
            </w:pPr>
            <w:r/>
            <w:r>
              <w:rPr>
                <w:rFonts w:ascii="Arial" w:hAnsi="Arial"/>
                <w:b w:val="0"/>
                <w:sz w:val="16"/>
              </w:rPr>
              <w:t>Quản trị cao nhất</w:t>
            </w:r>
          </w:p>
        </w:tc>
        <w:tc>
          <w:tcPr>
            <w:tcW w:type="dxa" w:w="3360"/>
            <w:vAlign w:val="center"/>
          </w:tcPr>
          <w:p>
            <w:pPr>
              <w:spacing w:after="0"/>
            </w:pPr>
            <w:r/>
            <w:r>
              <w:rPr>
                <w:rFonts w:ascii="Arial" w:hAnsi="Arial"/>
                <w:b w:val="0"/>
                <w:sz w:val="16"/>
              </w:rPr>
              <w:t>Quản trị hệ thống và quyền nhạy cảm.</w:t>
            </w:r>
          </w:p>
        </w:tc>
      </w:tr>
      <w:tr>
        <w:tc>
          <w:tcPr>
            <w:tcW w:type="dxa" w:w="3360"/>
            <w:vAlign w:val="center"/>
          </w:tcPr>
          <w:p>
            <w:pPr>
              <w:spacing w:after="0"/>
            </w:pPr>
            <w:r/>
            <w:r>
              <w:rPr>
                <w:rFonts w:ascii="Arial" w:hAnsi="Arial"/>
                <w:b w:val="0"/>
                <w:sz w:val="16"/>
              </w:rPr>
              <w:t>MODERATOR / REVIEWER</w:t>
            </w:r>
          </w:p>
        </w:tc>
        <w:tc>
          <w:tcPr>
            <w:tcW w:type="dxa" w:w="3360"/>
            <w:vAlign w:val="center"/>
          </w:tcPr>
          <w:p>
            <w:pPr>
              <w:spacing w:after="0"/>
            </w:pPr>
            <w:r/>
            <w:r>
              <w:rPr>
                <w:rFonts w:ascii="Arial" w:hAnsi="Arial"/>
                <w:b w:val="0"/>
                <w:sz w:val="16"/>
              </w:rPr>
              <w:t>Kiểm duyệt</w:t>
            </w:r>
          </w:p>
        </w:tc>
        <w:tc>
          <w:tcPr>
            <w:tcW w:type="dxa" w:w="3360"/>
            <w:vAlign w:val="center"/>
          </w:tcPr>
          <w:p>
            <w:pPr>
              <w:spacing w:after="0"/>
            </w:pPr>
            <w:r/>
            <w:r>
              <w:rPr>
                <w:rFonts w:ascii="Arial" w:hAnsi="Arial"/>
                <w:b w:val="0"/>
                <w:sz w:val="16"/>
              </w:rPr>
              <w:t>Duyệt nội dung/đối tượng cần kiểm duyệt.</w:t>
            </w:r>
          </w:p>
        </w:tc>
      </w:tr>
      <w:tr>
        <w:tc>
          <w:tcPr>
            <w:tcW w:type="dxa" w:w="3360"/>
            <w:vAlign w:val="center"/>
          </w:tcPr>
          <w:p>
            <w:pPr>
              <w:spacing w:after="0"/>
            </w:pPr>
            <w:r/>
            <w:r>
              <w:rPr>
                <w:rFonts w:ascii="Arial" w:hAnsi="Arial"/>
                <w:b w:val="0"/>
                <w:sz w:val="16"/>
              </w:rPr>
              <w:t>SUPPORT</w:t>
            </w:r>
          </w:p>
        </w:tc>
        <w:tc>
          <w:tcPr>
            <w:tcW w:type="dxa" w:w="3360"/>
            <w:vAlign w:val="center"/>
          </w:tcPr>
          <w:p>
            <w:pPr>
              <w:spacing w:after="0"/>
            </w:pPr>
            <w:r/>
            <w:r>
              <w:rPr>
                <w:rFonts w:ascii="Arial" w:hAnsi="Arial"/>
                <w:b w:val="0"/>
                <w:sz w:val="16"/>
              </w:rPr>
              <w:t>Hỗ trợ vận hành</w:t>
            </w:r>
          </w:p>
        </w:tc>
        <w:tc>
          <w:tcPr>
            <w:tcW w:type="dxa" w:w="3360"/>
            <w:vAlign w:val="center"/>
          </w:tcPr>
          <w:p>
            <w:pPr>
              <w:spacing w:after="0"/>
            </w:pPr>
            <w:r/>
            <w:r>
              <w:rPr>
                <w:rFonts w:ascii="Arial" w:hAnsi="Arial"/>
                <w:b w:val="0"/>
                <w:sz w:val="16"/>
              </w:rPr>
              <w:t>Xử lý ticket/issue, tra cứu log theo quyền.</w:t>
            </w:r>
          </w:p>
        </w:tc>
      </w:tr>
    </w:tbl>
    <w:p>
      <w:pPr>
        <w:spacing w:after="40"/>
      </w:pPr>
    </w:p>
    <w:p>
      <w:r>
        <w:t>Role Map là artifact được handbook khuyến nghị để mô tả user groups/actors và quyền của họ. fileciteturn1file5L564-L571</w:t>
      </w:r>
    </w:p>
    <w:p>
      <w:pPr>
        <w:pStyle w:val="Heading1"/>
      </w:pPr>
      <w:r>
        <w:t>7. FUNCTIONAL REQUIREMENTS</w:t>
      </w:r>
    </w:p>
    <w:p>
      <w:r>
        <w:t>Mã yêu cầu: FR-&lt;module&gt;-&lt;số&gt;. Priority: Must / Should / Could / Won’t for current release. Các yêu cầu Must dưới đây là baseline đề xuất từ infographic; cần walkthrough để xác nhận.</w:t>
      </w:r>
    </w:p>
    <w:p>
      <w:pPr>
        <w:pStyle w:val="Heading2"/>
      </w:pPr>
      <w:r>
        <w:t>7.1 Platform Core – Identity, Auth &amp; RBAC</w:t>
      </w:r>
    </w:p>
    <w:p>
      <w:pPr>
        <w:spacing w:after="20"/>
      </w:pPr>
      <w:r>
        <w:rPr>
          <w:b/>
          <w:sz w:val="19"/>
        </w:rPr>
        <w:t>FR-CORE-001 – Đăng ký/đăng nhập</w:t>
      </w:r>
      <w:r>
        <w:t xml:space="preserve"> [Must] Hệ thống phải cho phép tạo và truy cập tài khoản thành viên.</w:t>
      </w:r>
    </w:p>
    <w:p>
      <w:pPr>
        <w:pStyle w:val="Small"/>
        <w:ind w:left="288"/>
      </w:pPr>
      <w:r>
        <w:rPr>
          <w:b/>
        </w:rPr>
        <w:t xml:space="preserve">Acceptance: </w:t>
      </w:r>
      <w:r>
        <w:t>User tạo tài khoản và đăng nhập thành công; lỗi được thông báo rõ.</w:t>
      </w:r>
    </w:p>
    <w:p>
      <w:pPr>
        <w:spacing w:after="20"/>
      </w:pPr>
      <w:r>
        <w:rPr>
          <w:b/>
          <w:sz w:val="19"/>
        </w:rPr>
        <w:t>FR-CORE-002 – Hồ sơ thành viên</w:t>
      </w:r>
      <w:r>
        <w:t xml:space="preserve"> [Must] Hệ thống phải duy trì một Member Profile dùng xuyên suốt các module.</w:t>
      </w:r>
    </w:p>
    <w:p>
      <w:pPr>
        <w:pStyle w:val="Small"/>
        <w:ind w:left="288"/>
      </w:pPr>
      <w:r>
        <w:rPr>
          <w:b/>
        </w:rPr>
        <w:t xml:space="preserve">Acceptance: </w:t>
      </w:r>
      <w:r>
        <w:t>Profile có thể được dùng ở ít nhất Finance, Education, Project, Marketplace, Opportunity, Club theo quyền.</w:t>
      </w:r>
    </w:p>
    <w:p>
      <w:pPr>
        <w:spacing w:after="20"/>
      </w:pPr>
      <w:r>
        <w:rPr>
          <w:b/>
          <w:sz w:val="19"/>
        </w:rPr>
        <w:t>FR-CORE-003 – RBAC</w:t>
      </w:r>
      <w:r>
        <w:t xml:space="preserve"> [Must] Hệ thống phải kiểm soát truy cập theo role và permission.</w:t>
      </w:r>
    </w:p>
    <w:p>
      <w:pPr>
        <w:pStyle w:val="Small"/>
        <w:ind w:left="288"/>
      </w:pPr>
      <w:r>
        <w:rPr>
          <w:b/>
        </w:rPr>
        <w:t xml:space="preserve">Acceptance: </w:t>
      </w:r>
      <w:r>
        <w:t>User chỉ nhìn thấy/thực hiện chức năng được cấp quyền.</w:t>
      </w:r>
    </w:p>
    <w:p>
      <w:pPr>
        <w:spacing w:after="20"/>
      </w:pPr>
      <w:r>
        <w:rPr>
          <w:b/>
          <w:sz w:val="19"/>
        </w:rPr>
        <w:t>FR-CORE-004 – Module permission</w:t>
      </w:r>
      <w:r>
        <w:t xml:space="preserve"> [Must] Permission phải có thể cấu hình theo domain/module và action.</w:t>
      </w:r>
    </w:p>
    <w:p>
      <w:pPr>
        <w:pStyle w:val="Small"/>
        <w:ind w:left="288"/>
      </w:pPr>
      <w:r>
        <w:rPr>
          <w:b/>
        </w:rPr>
        <w:t xml:space="preserve">Acceptance: </w:t>
      </w:r>
      <w:r>
        <w:t>Có thể phân biệt view/create/edit/approve/manage khi được yêu cầu.</w:t>
      </w:r>
    </w:p>
    <w:p>
      <w:pPr>
        <w:spacing w:after="20"/>
      </w:pPr>
      <w:r>
        <w:rPr>
          <w:b/>
          <w:sz w:val="19"/>
        </w:rPr>
        <w:t>FR-CORE-005 – Audit trail</w:t>
      </w:r>
      <w:r>
        <w:t xml:space="preserve"> [Should] Các hành động nhạy cảm phải được ghi audit log.</w:t>
      </w:r>
    </w:p>
    <w:p>
      <w:pPr>
        <w:pStyle w:val="Small"/>
        <w:ind w:left="288"/>
      </w:pPr>
      <w:r>
        <w:rPr>
          <w:b/>
        </w:rPr>
        <w:t xml:space="preserve">Acceptance: </w:t>
      </w:r>
      <w:r>
        <w:t>Có actor, thời gian, object, action và kết quả.</w:t>
      </w:r>
    </w:p>
    <w:p>
      <w:pPr>
        <w:spacing w:after="20"/>
      </w:pPr>
      <w:r>
        <w:rPr>
          <w:b/>
          <w:sz w:val="19"/>
        </w:rPr>
        <w:t>FR-CORE-006 – Notification</w:t>
      </w:r>
      <w:r>
        <w:t xml:space="preserve"> [Must] Hệ thống phải hỗ trợ thông báo cho các sự kiện quan trọng.</w:t>
      </w:r>
    </w:p>
    <w:p>
      <w:pPr>
        <w:pStyle w:val="Small"/>
        <w:ind w:left="288"/>
      </w:pPr>
      <w:r>
        <w:rPr>
          <w:b/>
        </w:rPr>
        <w:t xml:space="preserve">Acceptance: </w:t>
      </w:r>
      <w:r>
        <w:t>Notification có trạng thái đã đọc/chưa đọc và deep-link tới đối tượng.</w:t>
      </w:r>
    </w:p>
    <w:p>
      <w:pPr>
        <w:pStyle w:val="Heading2"/>
      </w:pPr>
      <w:r>
        <w:t>7.2 Personal Finance Zone</w:t>
      </w:r>
    </w:p>
    <w:p>
      <w:pPr>
        <w:spacing w:after="20"/>
      </w:pPr>
      <w:r>
        <w:rPr>
          <w:b/>
          <w:sz w:val="19"/>
        </w:rPr>
        <w:t>FR-FIN-001 – Income / Expense</w:t>
      </w:r>
      <w:r>
        <w:t xml:space="preserve"> [Must] Cho phép ghi nhận khoản thu/chi và quản lý transaction.</w:t>
      </w:r>
    </w:p>
    <w:p>
      <w:pPr>
        <w:pStyle w:val="Small"/>
        <w:ind w:left="288"/>
      </w:pPr>
      <w:r>
        <w:rPr>
          <w:b/>
        </w:rPr>
        <w:t xml:space="preserve">Acceptance: </w:t>
      </w:r>
      <w:r>
        <w:t>Transaction có tối thiểu amount, date, category, type và note/description.</w:t>
      </w:r>
    </w:p>
    <w:p>
      <w:pPr>
        <w:spacing w:after="20"/>
      </w:pPr>
      <w:r>
        <w:rPr>
          <w:b/>
          <w:sz w:val="19"/>
        </w:rPr>
        <w:t>FR-FIN-002 – Transaction History</w:t>
      </w:r>
      <w:r>
        <w:t xml:space="preserve"> [Must] Cho phép xem, lọc và tra cứu lịch sử giao dịch.</w:t>
      </w:r>
    </w:p>
    <w:p>
      <w:pPr>
        <w:pStyle w:val="Small"/>
        <w:ind w:left="288"/>
      </w:pPr>
      <w:r>
        <w:rPr>
          <w:b/>
        </w:rPr>
        <w:t xml:space="preserve">Acceptance: </w:t>
      </w:r>
      <w:r>
        <w:t>Có filter theo thời gian/category/type và xem chi tiết.</w:t>
      </w:r>
    </w:p>
    <w:p>
      <w:pPr>
        <w:spacing w:after="20"/>
      </w:pPr>
      <w:r>
        <w:rPr>
          <w:b/>
          <w:sz w:val="19"/>
        </w:rPr>
        <w:t>FR-FIN-003 – Budget Tracker</w:t>
      </w:r>
      <w:r>
        <w:t xml:space="preserve"> [Must] Cho phép lập và theo dõi ngân sách.</w:t>
      </w:r>
    </w:p>
    <w:p>
      <w:pPr>
        <w:pStyle w:val="Small"/>
        <w:ind w:left="288"/>
      </w:pPr>
      <w:r>
        <w:rPr>
          <w:b/>
        </w:rPr>
        <w:t xml:space="preserve">Acceptance: </w:t>
      </w:r>
      <w:r>
        <w:t>Hiển thị budget, actual, variance và trạng thái theo kỳ.</w:t>
      </w:r>
    </w:p>
    <w:p>
      <w:pPr>
        <w:spacing w:after="20"/>
      </w:pPr>
      <w:r>
        <w:rPr>
          <w:b/>
          <w:sz w:val="19"/>
        </w:rPr>
        <w:t>FR-FIN-004 – Saving Goal</w:t>
      </w:r>
      <w:r>
        <w:t xml:space="preserve"> [Must] Cho phép tạo mục tiêu tiết kiệm và theo dõi tiến độ.</w:t>
      </w:r>
    </w:p>
    <w:p>
      <w:pPr>
        <w:pStyle w:val="Small"/>
        <w:ind w:left="288"/>
      </w:pPr>
      <w:r>
        <w:rPr>
          <w:b/>
        </w:rPr>
        <w:t xml:space="preserve">Acceptance: </w:t>
      </w:r>
      <w:r>
        <w:t>Có target, current progress và deadline/target date nếu có.</w:t>
      </w:r>
    </w:p>
    <w:p>
      <w:pPr>
        <w:spacing w:after="20"/>
      </w:pPr>
      <w:r>
        <w:rPr>
          <w:b/>
          <w:sz w:val="19"/>
        </w:rPr>
        <w:t>FR-FIN-005 – Saving Challenge</w:t>
      </w:r>
      <w:r>
        <w:t xml:space="preserve"> [Should] Cho phép tham gia/thực hiện thử thách tiết kiệm.</w:t>
      </w:r>
    </w:p>
    <w:p>
      <w:pPr>
        <w:pStyle w:val="Small"/>
        <w:ind w:left="288"/>
      </w:pPr>
      <w:r>
        <w:rPr>
          <w:b/>
        </w:rPr>
        <w:t xml:space="preserve">Acceptance: </w:t>
      </w:r>
      <w:r>
        <w:t>Có trạng thái challenge và progress.</w:t>
      </w:r>
    </w:p>
    <w:p>
      <w:pPr>
        <w:spacing w:after="20"/>
      </w:pPr>
      <w:r>
        <w:rPr>
          <w:b/>
          <w:sz w:val="19"/>
        </w:rPr>
        <w:t>FR-FIN-006 – Financial Dashboard</w:t>
      </w:r>
      <w:r>
        <w:t xml:space="preserve"> [Must] Cung cấp dashboard tài chính cá nhân.</w:t>
      </w:r>
    </w:p>
    <w:p>
      <w:pPr>
        <w:pStyle w:val="Small"/>
        <w:ind w:left="288"/>
      </w:pPr>
      <w:r>
        <w:rPr>
          <w:b/>
        </w:rPr>
        <w:t xml:space="preserve">Acceptance: </w:t>
      </w:r>
      <w:r>
        <w:t>Tổng hợp income, expense, budget, saving và chỉ số liên quan.</w:t>
      </w:r>
    </w:p>
    <w:p>
      <w:pPr>
        <w:spacing w:after="20"/>
      </w:pPr>
      <w:r>
        <w:rPr>
          <w:b/>
          <w:sz w:val="19"/>
        </w:rPr>
        <w:t>FR-FIN-007 – Analytics &amp; Report</w:t>
      </w:r>
      <w:r>
        <w:t xml:space="preserve"> [Must] Cung cấp phân tích/báo cáo từ dữ liệu tài chính.</w:t>
      </w:r>
    </w:p>
    <w:p>
      <w:pPr>
        <w:pStyle w:val="Small"/>
        <w:ind w:left="288"/>
      </w:pPr>
      <w:r>
        <w:rPr>
          <w:b/>
        </w:rPr>
        <w:t xml:space="preserve">Acceptance: </w:t>
      </w:r>
      <w:r>
        <w:t>Cho phép xem xu hướng và phân tích theo thời gian/category.</w:t>
      </w:r>
    </w:p>
    <w:p>
      <w:pPr>
        <w:spacing w:after="20"/>
      </w:pPr>
      <w:r>
        <w:rPr>
          <w:b/>
          <w:sz w:val="19"/>
        </w:rPr>
        <w:t>FR-FIN-008 – Share địa điểm Ngon – Bổ – Rẻ</w:t>
      </w:r>
      <w:r>
        <w:t xml:space="preserve"> [Should] Cho phép thành viên chia sẻ địa điểm tiết kiệm và hữu ích.</w:t>
      </w:r>
    </w:p>
    <w:p>
      <w:pPr>
        <w:pStyle w:val="Small"/>
        <w:ind w:left="288"/>
      </w:pPr>
      <w:r>
        <w:rPr>
          <w:b/>
        </w:rPr>
        <w:t xml:space="preserve">Acceptance: </w:t>
      </w:r>
      <w:r>
        <w:t>Có category, location, review/rating và moderation status.</w:t>
      </w:r>
    </w:p>
    <w:p>
      <w:pPr>
        <w:spacing w:after="20"/>
      </w:pPr>
      <w:r>
        <w:rPr>
          <w:b/>
          <w:sz w:val="19"/>
        </w:rPr>
        <w:t>FR-FIN-009 – Đánh giá địa điểm</w:t>
      </w:r>
      <w:r>
        <w:t xml:space="preserve"> [Should] Cho phép đánh giá/bình luận địa điểm.</w:t>
      </w:r>
    </w:p>
    <w:p>
      <w:pPr>
        <w:pStyle w:val="Small"/>
        <w:ind w:left="288"/>
      </w:pPr>
      <w:r>
        <w:rPr>
          <w:b/>
        </w:rPr>
        <w:t xml:space="preserve">Acceptance: </w:t>
      </w:r>
      <w:r>
        <w:t>Review gắn với địa điểm và member.</w:t>
      </w:r>
    </w:p>
    <w:p>
      <w:pPr>
        <w:spacing w:after="20"/>
      </w:pPr>
      <w:r>
        <w:rPr>
          <w:b/>
          <w:sz w:val="19"/>
        </w:rPr>
        <w:t>FR-FIN-010 – Map / list</w:t>
      </w:r>
      <w:r>
        <w:t xml:space="preserve"> [Could] Cho phép xem địa điểm theo danh sách và bản đồ.</w:t>
      </w:r>
    </w:p>
    <w:p>
      <w:pPr>
        <w:pStyle w:val="Small"/>
        <w:ind w:left="288"/>
      </w:pPr>
      <w:r>
        <w:rPr>
          <w:b/>
        </w:rPr>
        <w:t xml:space="preserve">Acceptance: </w:t>
      </w:r>
      <w:r>
        <w:t>Có filter category/price và vị trí.</w:t>
      </w:r>
    </w:p>
    <w:p>
      <w:pPr>
        <w:spacing w:after="20"/>
      </w:pPr>
      <w:r>
        <w:rPr>
          <w:b/>
          <w:sz w:val="19"/>
        </w:rPr>
        <w:t>FR-FIN-011 – Tag thông minh</w:t>
      </w:r>
      <w:r>
        <w:t xml:space="preserve"> [Could] Cho phép phân loại/tag địa điểm và dữ liệu phù hợp.</w:t>
      </w:r>
    </w:p>
    <w:p>
      <w:pPr>
        <w:pStyle w:val="Small"/>
        <w:ind w:left="288"/>
      </w:pPr>
      <w:r>
        <w:rPr>
          <w:b/>
        </w:rPr>
        <w:t xml:space="preserve">Acceptance: </w:t>
      </w:r>
      <w:r>
        <w:t>Tag có thể dùng cho filter/recommendation.</w:t>
      </w:r>
    </w:p>
    <w:p>
      <w:pPr>
        <w:pStyle w:val="Heading2"/>
      </w:pPr>
      <w:r>
        <w:t>7.3 Education Hub</w:t>
      </w:r>
    </w:p>
    <w:p>
      <w:pPr>
        <w:spacing w:after="20"/>
      </w:pPr>
      <w:r>
        <w:rPr>
          <w:b/>
          <w:sz w:val="19"/>
        </w:rPr>
        <w:t>FR-EDU-001 – Video ngắn đào tạo</w:t>
      </w:r>
      <w:r>
        <w:t xml:space="preserve"> [Must] Cung cấp video 1–3/3–15 phút theo concept infographic.</w:t>
      </w:r>
    </w:p>
    <w:p>
      <w:pPr>
        <w:pStyle w:val="Small"/>
        <w:ind w:left="288"/>
      </w:pPr>
      <w:r>
        <w:rPr>
          <w:b/>
        </w:rPr>
        <w:t xml:space="preserve">Acceptance: </w:t>
      </w:r>
      <w:r>
        <w:t>User mở video, theo dõi trạng thái đã xem và có thể quay lại.</w:t>
      </w:r>
    </w:p>
    <w:p>
      <w:pPr>
        <w:spacing w:after="20"/>
      </w:pPr>
      <w:r>
        <w:rPr>
          <w:b/>
          <w:sz w:val="19"/>
        </w:rPr>
        <w:t>FR-EDU-002 – Tài liệu / Ebook / Templates</w:t>
      </w:r>
      <w:r>
        <w:t xml:space="preserve"> [Must] Cho phép đọc hoặc tải tài liệu học tập.</w:t>
      </w:r>
    </w:p>
    <w:p>
      <w:pPr>
        <w:pStyle w:val="Small"/>
        <w:ind w:left="288"/>
      </w:pPr>
      <w:r>
        <w:rPr>
          <w:b/>
        </w:rPr>
        <w:t xml:space="preserve">Acceptance: </w:t>
      </w:r>
      <w:r>
        <w:t>Tài liệu có metadata, access rule và trạng thái publish.</w:t>
      </w:r>
    </w:p>
    <w:p>
      <w:pPr>
        <w:spacing w:after="20"/>
      </w:pPr>
      <w:r>
        <w:rPr>
          <w:b/>
          <w:sz w:val="19"/>
        </w:rPr>
        <w:t>FR-EDU-003 – Question Bank</w:t>
      </w:r>
      <w:r>
        <w:t xml:space="preserve"> [Must] Cung cấp ngân hàng câu hỏi.</w:t>
      </w:r>
    </w:p>
    <w:p>
      <w:pPr>
        <w:pStyle w:val="Small"/>
        <w:ind w:left="288"/>
      </w:pPr>
      <w:r>
        <w:rPr>
          <w:b/>
        </w:rPr>
        <w:t xml:space="preserve">Acceptance: </w:t>
      </w:r>
      <w:r>
        <w:t>Câu hỏi được phân loại theo chủ đề/độ khó/metadata.</w:t>
      </w:r>
    </w:p>
    <w:p>
      <w:pPr>
        <w:spacing w:after="20"/>
      </w:pPr>
      <w:r>
        <w:rPr>
          <w:b/>
          <w:sz w:val="19"/>
        </w:rPr>
        <w:t>FR-EDU-004 – Tests &amp; Quizzes</w:t>
      </w:r>
      <w:r>
        <w:t xml:space="preserve"> [Must] Cho phép làm bài test/quiz.</w:t>
      </w:r>
    </w:p>
    <w:p>
      <w:pPr>
        <w:pStyle w:val="Small"/>
        <w:ind w:left="288"/>
      </w:pPr>
      <w:r>
        <w:rPr>
          <w:b/>
        </w:rPr>
        <w:t xml:space="preserve">Acceptance: </w:t>
      </w:r>
      <w:r>
        <w:t>Có attempt, answer, score/result và trạng thái hoàn thành.</w:t>
      </w:r>
    </w:p>
    <w:p>
      <w:pPr>
        <w:spacing w:after="20"/>
      </w:pPr>
      <w:r>
        <w:rPr>
          <w:b/>
          <w:sz w:val="19"/>
        </w:rPr>
        <w:t>FR-EDU-005 – Learning Progress</w:t>
      </w:r>
      <w:r>
        <w:t xml:space="preserve"> [Must] Theo dõi tiến độ học tập.</w:t>
      </w:r>
    </w:p>
    <w:p>
      <w:pPr>
        <w:pStyle w:val="Small"/>
        <w:ind w:left="288"/>
      </w:pPr>
      <w:r>
        <w:rPr>
          <w:b/>
        </w:rPr>
        <w:t xml:space="preserve">Acceptance: </w:t>
      </w:r>
      <w:r>
        <w:t>Progress tổng hợp theo course/content/module.</w:t>
      </w:r>
    </w:p>
    <w:p>
      <w:pPr>
        <w:spacing w:after="20"/>
      </w:pPr>
      <w:r>
        <w:rPr>
          <w:b/>
          <w:sz w:val="19"/>
        </w:rPr>
        <w:t>FR-EDU-006 – Forum thảo luận</w:t>
      </w:r>
      <w:r>
        <w:t xml:space="preserve"> [Should] Cho phép thành viên tạo/chia sẻ thảo luận.</w:t>
      </w:r>
    </w:p>
    <w:p>
      <w:pPr>
        <w:pStyle w:val="Small"/>
        <w:ind w:left="288"/>
      </w:pPr>
      <w:r>
        <w:rPr>
          <w:b/>
        </w:rPr>
        <w:t xml:space="preserve">Acceptance: </w:t>
      </w:r>
      <w:r>
        <w:t>Có thread, reply, like/follow/bookmark và moderation.</w:t>
      </w:r>
    </w:p>
    <w:p>
      <w:pPr>
        <w:spacing w:after="20"/>
      </w:pPr>
      <w:r>
        <w:rPr>
          <w:b/>
          <w:sz w:val="19"/>
        </w:rPr>
        <w:t>FR-EDU-007 – Learning moderation</w:t>
      </w:r>
      <w:r>
        <w:t xml:space="preserve"> [Must] Admin/moderator có thể kiểm duyệt nội dung.</w:t>
      </w:r>
    </w:p>
    <w:p>
      <w:pPr>
        <w:pStyle w:val="Small"/>
        <w:ind w:left="288"/>
      </w:pPr>
      <w:r>
        <w:rPr>
          <w:b/>
        </w:rPr>
        <w:t xml:space="preserve">Acceptance: </w:t>
      </w:r>
      <w:r>
        <w:t>Content có workflow draft/submitted/approved/published/rejected.</w:t>
      </w:r>
    </w:p>
    <w:p>
      <w:pPr>
        <w:spacing w:after="20"/>
      </w:pPr>
      <w:r>
        <w:rPr>
          <w:b/>
          <w:sz w:val="19"/>
        </w:rPr>
        <w:t>FR-EDU-008 – Topic scope</w:t>
      </w:r>
      <w:r>
        <w:t xml:space="preserve"> [Must] Education Hub chỉ tập trung Personal Finance và Personal Development.</w:t>
      </w:r>
    </w:p>
    <w:p>
      <w:pPr>
        <w:pStyle w:val="Small"/>
        <w:ind w:left="288"/>
      </w:pPr>
      <w:r>
        <w:rPr>
          <w:b/>
        </w:rPr>
        <w:t xml:space="preserve">Acceptance: </w:t>
      </w:r>
      <w:r>
        <w:t>Taxonomy content không mặc định mở rộng sang học thuật đa ngành.</w:t>
      </w:r>
    </w:p>
    <w:p>
      <w:pPr>
        <w:pStyle w:val="Heading2"/>
      </w:pPr>
      <w:r>
        <w:t>7.4 Project Marketplace</w:t>
      </w:r>
    </w:p>
    <w:p>
      <w:pPr>
        <w:spacing w:after="20"/>
      </w:pPr>
      <w:r>
        <w:rPr>
          <w:b/>
          <w:sz w:val="19"/>
        </w:rPr>
        <w:t>FR-PROJ-001 – Đăng project / ý tưởng</w:t>
      </w:r>
      <w:r>
        <w:t xml:space="preserve"> [Must] Project Owner có thể tạo project/idea.</w:t>
      </w:r>
    </w:p>
    <w:p>
      <w:pPr>
        <w:pStyle w:val="Small"/>
        <w:ind w:left="288"/>
      </w:pPr>
      <w:r>
        <w:rPr>
          <w:b/>
        </w:rPr>
        <w:t xml:space="preserve">Acceptance: </w:t>
      </w:r>
      <w:r>
        <w:t>Project có title, description, category, status và owner.</w:t>
      </w:r>
    </w:p>
    <w:p>
      <w:pPr>
        <w:spacing w:after="20"/>
      </w:pPr>
      <w:r>
        <w:rPr>
          <w:b/>
          <w:sz w:val="19"/>
        </w:rPr>
        <w:t>FR-PROJ-002 – Team / collaborator</w:t>
      </w:r>
      <w:r>
        <w:t xml:space="preserve"> [Must] Cho phép tìm và mời collaborator.</w:t>
      </w:r>
    </w:p>
    <w:p>
      <w:pPr>
        <w:pStyle w:val="Small"/>
        <w:ind w:left="288"/>
      </w:pPr>
      <w:r>
        <w:rPr>
          <w:b/>
        </w:rPr>
        <w:t xml:space="preserve">Acceptance: </w:t>
      </w:r>
      <w:r>
        <w:t>Có invite/request/accept/decline và membership.</w:t>
      </w:r>
    </w:p>
    <w:p>
      <w:pPr>
        <w:spacing w:after="20"/>
      </w:pPr>
      <w:r>
        <w:rPr>
          <w:b/>
          <w:sz w:val="19"/>
        </w:rPr>
        <w:t>FR-PROJ-003 – Mentor</w:t>
      </w:r>
      <w:r>
        <w:t xml:space="preserve"> [Should] Cho phép tìm/mời mentor.</w:t>
      </w:r>
    </w:p>
    <w:p>
      <w:pPr>
        <w:pStyle w:val="Small"/>
        <w:ind w:left="288"/>
      </w:pPr>
      <w:r>
        <w:rPr>
          <w:b/>
        </w:rPr>
        <w:t xml:space="preserve">Acceptance: </w:t>
      </w:r>
      <w:r>
        <w:t>Mentor relationship có trạng thái và phạm vi.</w:t>
      </w:r>
    </w:p>
    <w:p>
      <w:pPr>
        <w:spacing w:after="20"/>
      </w:pPr>
      <w:r>
        <w:rPr>
          <w:b/>
          <w:sz w:val="19"/>
        </w:rPr>
        <w:t>FR-PROJ-004 – Demo sản phẩm</w:t>
      </w:r>
      <w:r>
        <w:t xml:space="preserve"> [Should] Cho phép project cung cấp demo/artifact.</w:t>
      </w:r>
    </w:p>
    <w:p>
      <w:pPr>
        <w:pStyle w:val="Small"/>
        <w:ind w:left="288"/>
      </w:pPr>
      <w:r>
        <w:rPr>
          <w:b/>
        </w:rPr>
        <w:t xml:space="preserve">Acceptance: </w:t>
      </w:r>
      <w:r>
        <w:t>Có link/file/demo metadata và access control.</w:t>
      </w:r>
    </w:p>
    <w:p>
      <w:pPr>
        <w:spacing w:after="20"/>
      </w:pPr>
      <w:r>
        <w:rPr>
          <w:b/>
          <w:sz w:val="19"/>
        </w:rPr>
        <w:t>FR-PROJ-005 – Feedback &amp; rating</w:t>
      </w:r>
      <w:r>
        <w:t xml:space="preserve"> [Should] Cho phép đánh giá/feedback project.</w:t>
      </w:r>
    </w:p>
    <w:p>
      <w:pPr>
        <w:pStyle w:val="Small"/>
        <w:ind w:left="288"/>
      </w:pPr>
      <w:r>
        <w:rPr>
          <w:b/>
        </w:rPr>
        <w:t xml:space="preserve">Acceptance: </w:t>
      </w:r>
      <w:r>
        <w:t>Feedback gắn project và author; có moderation nếu cần.</w:t>
      </w:r>
    </w:p>
    <w:p>
      <w:pPr>
        <w:spacing w:after="20"/>
      </w:pPr>
      <w:r>
        <w:rPr>
          <w:b/>
          <w:sz w:val="19"/>
        </w:rPr>
        <w:t>FR-PROJ-006 – Approval</w:t>
      </w:r>
      <w:r>
        <w:t xml:space="preserve"> [Must] Project có workflow approval trước trạng thái public khi policy yêu cầu.</w:t>
      </w:r>
    </w:p>
    <w:p>
      <w:pPr>
        <w:pStyle w:val="Small"/>
        <w:ind w:left="288"/>
      </w:pPr>
      <w:r>
        <w:rPr>
          <w:b/>
        </w:rPr>
        <w:t xml:space="preserve">Acceptance: </w:t>
      </w:r>
      <w:r>
        <w:t>Có pending/approved/rejected và lý do.</w:t>
      </w:r>
    </w:p>
    <w:p>
      <w:pPr>
        <w:spacing w:after="20"/>
      </w:pPr>
      <w:r>
        <w:rPr>
          <w:b/>
          <w:sz w:val="19"/>
        </w:rPr>
        <w:t>FR-PROJ-007 – Project Analytics</w:t>
      </w:r>
      <w:r>
        <w:t xml:space="preserve"> [Should] Project Owner xem analytics.</w:t>
      </w:r>
    </w:p>
    <w:p>
      <w:pPr>
        <w:pStyle w:val="Small"/>
        <w:ind w:left="288"/>
      </w:pPr>
      <w:r>
        <w:rPr>
          <w:b/>
        </w:rPr>
        <w:t xml:space="preserve">Acceptance: </w:t>
      </w:r>
      <w:r>
        <w:t>Có view/engagement/progress metrics phù hợp.</w:t>
      </w:r>
    </w:p>
    <w:p>
      <w:pPr>
        <w:spacing w:after="20"/>
      </w:pPr>
      <w:r>
        <w:rPr>
          <w:b/>
          <w:sz w:val="19"/>
        </w:rPr>
        <w:t>FR-PROJ-008 – Project lifecycle</w:t>
      </w:r>
      <w:r>
        <w:t xml:space="preserve"> [Must] Project có trạng thái vòng đời rõ ràng.</w:t>
      </w:r>
    </w:p>
    <w:p>
      <w:pPr>
        <w:pStyle w:val="Small"/>
        <w:ind w:left="288"/>
      </w:pPr>
      <w:r>
        <w:rPr>
          <w:b/>
        </w:rPr>
        <w:t xml:space="preserve">Acceptance: </w:t>
      </w:r>
      <w:r>
        <w:t>Tối thiểu Draft → Published/Active → Completed/Archived; trạng thái cụ thể chốt trong design.</w:t>
      </w:r>
    </w:p>
    <w:p>
      <w:pPr>
        <w:pStyle w:val="Heading2"/>
      </w:pPr>
      <w:r>
        <w:t>7.5 Marketplace</w:t>
      </w:r>
    </w:p>
    <w:p>
      <w:pPr>
        <w:spacing w:after="20"/>
      </w:pPr>
      <w:r>
        <w:rPr>
          <w:b/>
          <w:sz w:val="19"/>
        </w:rPr>
        <w:t>FR-MKT-001 – Products</w:t>
      </w:r>
      <w:r>
        <w:t xml:space="preserve"> [Must] Seller có thể đăng sản phẩm vật lý hoặc digital.</w:t>
      </w:r>
    </w:p>
    <w:p>
      <w:pPr>
        <w:pStyle w:val="Small"/>
        <w:ind w:left="288"/>
      </w:pPr>
      <w:r>
        <w:rPr>
          <w:b/>
        </w:rPr>
        <w:t xml:space="preserve">Acceptance: </w:t>
      </w:r>
      <w:r>
        <w:t>Product có price, description, media, inventory/delivery metadata phù hợp.</w:t>
      </w:r>
    </w:p>
    <w:p>
      <w:pPr>
        <w:spacing w:after="20"/>
      </w:pPr>
      <w:r>
        <w:rPr>
          <w:b/>
          <w:sz w:val="19"/>
        </w:rPr>
        <w:t>FR-MKT-002 – Services</w:t>
      </w:r>
      <w:r>
        <w:t xml:space="preserve"> [Must] Seller có thể đăng dịch vụ.</w:t>
      </w:r>
    </w:p>
    <w:p>
      <w:pPr>
        <w:pStyle w:val="Small"/>
        <w:ind w:left="288"/>
      </w:pPr>
      <w:r>
        <w:rPr>
          <w:b/>
        </w:rPr>
        <w:t xml:space="preserve">Acceptance: </w:t>
      </w:r>
      <w:r>
        <w:t>Service có scope, price/quotation model và availability metadata.</w:t>
      </w:r>
    </w:p>
    <w:p>
      <w:pPr>
        <w:spacing w:after="20"/>
      </w:pPr>
      <w:r>
        <w:rPr>
          <w:b/>
          <w:sz w:val="19"/>
        </w:rPr>
        <w:t>FR-MKT-003 – Courses</w:t>
      </w:r>
      <w:r>
        <w:t xml:space="preserve"> [Should] Marketplace có thể bán course.</w:t>
      </w:r>
    </w:p>
    <w:p>
      <w:pPr>
        <w:pStyle w:val="Small"/>
        <w:ind w:left="288"/>
      </w:pPr>
      <w:r>
        <w:rPr>
          <w:b/>
        </w:rPr>
        <w:t xml:space="preserve">Acceptance: </w:t>
      </w:r>
      <w:r>
        <w:t>Course liên kết Education content nếu business rule cho phép.</w:t>
      </w:r>
    </w:p>
    <w:p>
      <w:pPr>
        <w:spacing w:after="20"/>
      </w:pPr>
      <w:r>
        <w:rPr>
          <w:b/>
          <w:sz w:val="19"/>
        </w:rPr>
        <w:t>FR-MKT-004 – Event / Ticket</w:t>
      </w:r>
      <w:r>
        <w:t xml:space="preserve"> [Must] Hỗ trợ event/ticket dùng chung toàn hệ thống.</w:t>
      </w:r>
    </w:p>
    <w:p>
      <w:pPr>
        <w:pStyle w:val="Small"/>
        <w:ind w:left="288"/>
      </w:pPr>
      <w:r>
        <w:rPr>
          <w:b/>
        </w:rPr>
        <w:t xml:space="preserve">Acceptance: </w:t>
      </w:r>
      <w:r>
        <w:t>Event không bị khóa riêng trong Community Hub.</w:t>
      </w:r>
    </w:p>
    <w:p>
      <w:pPr>
        <w:spacing w:after="20"/>
      </w:pPr>
      <w:r>
        <w:rPr>
          <w:b/>
          <w:sz w:val="19"/>
        </w:rPr>
        <w:t>FR-MKT-005 – Seller Management</w:t>
      </w:r>
      <w:r>
        <w:t xml:space="preserve"> [Must] Seller quản lý catalog, order và payout.</w:t>
      </w:r>
    </w:p>
    <w:p>
      <w:pPr>
        <w:pStyle w:val="Small"/>
        <w:ind w:left="288"/>
      </w:pPr>
      <w:r>
        <w:rPr>
          <w:b/>
        </w:rPr>
        <w:t xml:space="preserve">Acceptance: </w:t>
      </w:r>
      <w:r>
        <w:t>Seller dashboard hiển thị các đối tượng thuộc seller.</w:t>
      </w:r>
    </w:p>
    <w:p>
      <w:pPr>
        <w:spacing w:after="20"/>
      </w:pPr>
      <w:r>
        <w:rPr>
          <w:b/>
          <w:sz w:val="19"/>
        </w:rPr>
        <w:t>FR-MKT-006 – Cart &amp; Checkout</w:t>
      </w:r>
      <w:r>
        <w:t xml:space="preserve"> [Must] Người mua có thể thêm item vào cart và checkout.</w:t>
      </w:r>
    </w:p>
    <w:p>
      <w:pPr>
        <w:pStyle w:val="Small"/>
        <w:ind w:left="288"/>
      </w:pPr>
      <w:r>
        <w:rPr>
          <w:b/>
        </w:rPr>
        <w:t xml:space="preserve">Acceptance: </w:t>
      </w:r>
      <w:r>
        <w:t>Cart tính đúng line item, quantity, price và total.</w:t>
      </w:r>
    </w:p>
    <w:p>
      <w:pPr>
        <w:spacing w:after="20"/>
      </w:pPr>
      <w:r>
        <w:rPr>
          <w:b/>
          <w:sz w:val="19"/>
        </w:rPr>
        <w:t>FR-MKT-007 – Order Management</w:t>
      </w:r>
      <w:r>
        <w:t xml:space="preserve"> [Must] Quản lý vòng đời order.</w:t>
      </w:r>
    </w:p>
    <w:p>
      <w:pPr>
        <w:pStyle w:val="Small"/>
        <w:ind w:left="288"/>
      </w:pPr>
      <w:r>
        <w:rPr>
          <w:b/>
        </w:rPr>
        <w:t xml:space="preserve">Acceptance: </w:t>
      </w:r>
      <w:r>
        <w:t>Order có status và history.</w:t>
      </w:r>
    </w:p>
    <w:p>
      <w:pPr>
        <w:spacing w:after="20"/>
      </w:pPr>
      <w:r>
        <w:rPr>
          <w:b/>
          <w:sz w:val="19"/>
        </w:rPr>
        <w:t>FR-MKT-008 – Payment &amp; Payout</w:t>
      </w:r>
      <w:r>
        <w:t xml:space="preserve"> [Must] Hỗ trợ thanh toán và payout theo provider được chọn.</w:t>
      </w:r>
    </w:p>
    <w:p>
      <w:pPr>
        <w:pStyle w:val="Small"/>
        <w:ind w:left="288"/>
      </w:pPr>
      <w:r>
        <w:rPr>
          <w:b/>
        </w:rPr>
        <w:t xml:space="preserve">Acceptance: </w:t>
      </w:r>
      <w:r>
        <w:t>Payment result và payout status được ghi nhận; provider TBD.</w:t>
      </w:r>
    </w:p>
    <w:p>
      <w:pPr>
        <w:spacing w:after="20"/>
      </w:pPr>
      <w:r>
        <w:rPr>
          <w:b/>
          <w:sz w:val="19"/>
        </w:rPr>
        <w:t>FR-MKT-009 – Review &amp; Rating</w:t>
      </w:r>
      <w:r>
        <w:t xml:space="preserve"> [Should] Buyer có thể review/rating sau giao dịch theo policy.</w:t>
      </w:r>
    </w:p>
    <w:p>
      <w:pPr>
        <w:pStyle w:val="Small"/>
        <w:ind w:left="288"/>
      </w:pPr>
      <w:r>
        <w:rPr>
          <w:b/>
        </w:rPr>
        <w:t xml:space="preserve">Acceptance: </w:t>
      </w:r>
      <w:r>
        <w:t>Chỉ review khi đủ điều kiện business rule.</w:t>
      </w:r>
    </w:p>
    <w:p>
      <w:pPr>
        <w:pStyle w:val="Heading2"/>
      </w:pPr>
      <w:r>
        <w:t>7.6 Opportunity Hub</w:t>
      </w:r>
    </w:p>
    <w:p>
      <w:pPr>
        <w:spacing w:after="20"/>
      </w:pPr>
      <w:r>
        <w:rPr>
          <w:b/>
          <w:sz w:val="19"/>
        </w:rPr>
        <w:t>FR-OPP-001 – Opportunity types</w:t>
      </w:r>
      <w:r>
        <w:t xml:space="preserve"> [Must] Hỗ trợ Internship, CTV/Part-time/Full-time, Competition, Scholarship.</w:t>
      </w:r>
    </w:p>
    <w:p>
      <w:pPr>
        <w:pStyle w:val="Small"/>
        <w:ind w:left="288"/>
      </w:pPr>
      <w:r>
        <w:rPr>
          <w:b/>
        </w:rPr>
        <w:t xml:space="preserve">Acceptance: </w:t>
      </w:r>
      <w:r>
        <w:t>Opportunity có type, title, description, provider, deadline/status.</w:t>
      </w:r>
    </w:p>
    <w:p>
      <w:pPr>
        <w:spacing w:after="20"/>
      </w:pPr>
      <w:r>
        <w:rPr>
          <w:b/>
          <w:sz w:val="19"/>
        </w:rPr>
        <w:t>FR-OPP-002 – Verified Opportunity</w:t>
      </w:r>
      <w:r>
        <w:t xml:space="preserve"> [Must] Opportunity có workflow xác minh.</w:t>
      </w:r>
    </w:p>
    <w:p>
      <w:pPr>
        <w:pStyle w:val="Small"/>
        <w:ind w:left="288"/>
      </w:pPr>
      <w:r>
        <w:rPr>
          <w:b/>
        </w:rPr>
        <w:t xml:space="preserve">Acceptance: </w:t>
      </w:r>
      <w:r>
        <w:t>Trạng thái tối thiểu Pending/Verified/Rejected/Expired theo infographic.</w:t>
      </w:r>
    </w:p>
    <w:p>
      <w:pPr>
        <w:spacing w:after="20"/>
      </w:pPr>
      <w:r>
        <w:rPr>
          <w:b/>
          <w:sz w:val="19"/>
        </w:rPr>
        <w:t>FR-OPP-003 – Save</w:t>
      </w:r>
      <w:r>
        <w:t xml:space="preserve"> [Must] User có thể lưu opportunity.</w:t>
      </w:r>
    </w:p>
    <w:p>
      <w:pPr>
        <w:pStyle w:val="Small"/>
        <w:ind w:left="288"/>
      </w:pPr>
      <w:r>
        <w:rPr>
          <w:b/>
        </w:rPr>
        <w:t xml:space="preserve">Acceptance: </w:t>
      </w:r>
      <w:r>
        <w:t>Saved item xuất hiện trong danh sách cá nhân.</w:t>
      </w:r>
    </w:p>
    <w:p>
      <w:pPr>
        <w:spacing w:after="20"/>
      </w:pPr>
      <w:r>
        <w:rPr>
          <w:b/>
          <w:sz w:val="19"/>
        </w:rPr>
        <w:t>FR-OPP-004 – Apply</w:t>
      </w:r>
      <w:r>
        <w:t xml:space="preserve"> [Must] User có thể thực hiện hành động Apply.</w:t>
      </w:r>
    </w:p>
    <w:p>
      <w:pPr>
        <w:pStyle w:val="Small"/>
        <w:ind w:left="288"/>
      </w:pPr>
      <w:r>
        <w:rPr>
          <w:b/>
        </w:rPr>
        <w:t xml:space="preserve">Acceptance: </w:t>
      </w:r>
      <w:r>
        <w:t>Apply có trạng thái/history; cơ chế apply nội bộ/external TBD.</w:t>
      </w:r>
    </w:p>
    <w:p>
      <w:pPr>
        <w:spacing w:after="20"/>
      </w:pPr>
      <w:r>
        <w:rPr>
          <w:b/>
          <w:sz w:val="19"/>
        </w:rPr>
        <w:t>FR-OPP-005 – Deadline Reminder</w:t>
      </w:r>
      <w:r>
        <w:t xml:space="preserve"> [Must] Hệ thống nhắc deadline cho opportunity đã lưu/đăng ký.</w:t>
      </w:r>
    </w:p>
    <w:p>
      <w:pPr>
        <w:pStyle w:val="Small"/>
        <w:ind w:left="288"/>
      </w:pPr>
      <w:r>
        <w:rPr>
          <w:b/>
        </w:rPr>
        <w:t xml:space="preserve">Acceptance: </w:t>
      </w:r>
      <w:r>
        <w:t>Notification được phát hành theo policy cấu hình.</w:t>
      </w:r>
    </w:p>
    <w:p>
      <w:pPr>
        <w:spacing w:after="20"/>
      </w:pPr>
      <w:r>
        <w:rPr>
          <w:b/>
          <w:sz w:val="19"/>
        </w:rPr>
        <w:t>FR-OPP-006 – Opportunity Provider</w:t>
      </w:r>
      <w:r>
        <w:t xml:space="preserve"> [Must] Provider quản lý opportunity đã tạo.</w:t>
      </w:r>
    </w:p>
    <w:p>
      <w:pPr>
        <w:pStyle w:val="Small"/>
        <w:ind w:left="288"/>
      </w:pPr>
      <w:r>
        <w:rPr>
          <w:b/>
        </w:rPr>
        <w:t xml:space="preserve">Acceptance: </w:t>
      </w:r>
      <w:r>
        <w:t>Provider có create/edit/submit/view status theo permission.</w:t>
      </w:r>
    </w:p>
    <w:p>
      <w:pPr>
        <w:pStyle w:val="Heading2"/>
      </w:pPr>
      <w:r>
        <w:t>7.7 Community Hub</w:t>
      </w:r>
    </w:p>
    <w:p>
      <w:pPr>
        <w:spacing w:after="20"/>
      </w:pPr>
      <w:r>
        <w:rPr>
          <w:b/>
          <w:sz w:val="19"/>
        </w:rPr>
        <w:t>FR-CLB-001 – Member profile</w:t>
      </w:r>
      <w:r>
        <w:t xml:space="preserve"> [Must] Quản lý hồ sơ thành viên trong club.</w:t>
      </w:r>
    </w:p>
    <w:p>
      <w:pPr>
        <w:pStyle w:val="Small"/>
        <w:ind w:left="288"/>
      </w:pPr>
      <w:r>
        <w:rPr>
          <w:b/>
        </w:rPr>
        <w:t xml:space="preserve">Acceptance: </w:t>
      </w:r>
      <w:r>
        <w:t>Có trạng thái membership và thông tin vai trò.</w:t>
      </w:r>
    </w:p>
    <w:p>
      <w:pPr>
        <w:spacing w:after="20"/>
      </w:pPr>
      <w:r>
        <w:rPr>
          <w:b/>
          <w:sz w:val="19"/>
        </w:rPr>
        <w:t>FR-CLB-002 – Ban / phân quyền</w:t>
      </w:r>
      <w:r>
        <w:t xml:space="preserve"> [Must] Quản lý ban, vị trí và vai trò.</w:t>
      </w:r>
    </w:p>
    <w:p>
      <w:pPr>
        <w:pStyle w:val="Small"/>
        <w:ind w:left="288"/>
      </w:pPr>
      <w:r>
        <w:rPr>
          <w:b/>
        </w:rPr>
        <w:t xml:space="preserve">Acceptance: </w:t>
      </w:r>
      <w:r>
        <w:t>Role assignment có effective status/date nếu policy yêu cầu.</w:t>
      </w:r>
    </w:p>
    <w:p>
      <w:pPr>
        <w:spacing w:after="20"/>
      </w:pPr>
      <w:r>
        <w:rPr>
          <w:b/>
          <w:sz w:val="19"/>
        </w:rPr>
        <w:t>FR-CLB-003 – Member lifecycle</w:t>
      </w:r>
      <w:r>
        <w:t xml:space="preserve"> [Must] Quản lý vòng đời thành viên.</w:t>
      </w:r>
    </w:p>
    <w:p>
      <w:pPr>
        <w:pStyle w:val="Small"/>
        <w:ind w:left="288"/>
      </w:pPr>
      <w:r>
        <w:rPr>
          <w:b/>
        </w:rPr>
        <w:t xml:space="preserve">Acceptance: </w:t>
      </w:r>
      <w:r>
        <w:t>Có trạng thái và lịch sử thay đổi.</w:t>
      </w:r>
    </w:p>
    <w:p>
      <w:pPr>
        <w:spacing w:after="20"/>
      </w:pPr>
      <w:r>
        <w:rPr>
          <w:b/>
          <w:sz w:val="19"/>
        </w:rPr>
        <w:t>FR-CLB-004 – Task</w:t>
      </w:r>
      <w:r>
        <w:t xml:space="preserve"> [Must] Tạo/giao/quản lý task.</w:t>
      </w:r>
    </w:p>
    <w:p>
      <w:pPr>
        <w:pStyle w:val="Small"/>
        <w:ind w:left="288"/>
      </w:pPr>
      <w:r>
        <w:rPr>
          <w:b/>
        </w:rPr>
        <w:t xml:space="preserve">Acceptance: </w:t>
      </w:r>
      <w:r>
        <w:t>Task có assignee, priority, deadline, status.</w:t>
      </w:r>
    </w:p>
    <w:p>
      <w:pPr>
        <w:spacing w:after="20"/>
      </w:pPr>
      <w:r>
        <w:rPr>
          <w:b/>
          <w:sz w:val="19"/>
        </w:rPr>
        <w:t>FR-CLB-005 – Kanban / Timeline</w:t>
      </w:r>
      <w:r>
        <w:t xml:space="preserve"> [Should] Hiển thị tiến độ task theo Kanban/Timeline.</w:t>
      </w:r>
    </w:p>
    <w:p>
      <w:pPr>
        <w:pStyle w:val="Small"/>
        <w:ind w:left="288"/>
      </w:pPr>
      <w:r>
        <w:rPr>
          <w:b/>
        </w:rPr>
        <w:t xml:space="preserve">Acceptance: </w:t>
      </w:r>
      <w:r>
        <w:t>Cập nhật trạng thái phản ánh trên các view.</w:t>
      </w:r>
    </w:p>
    <w:p>
      <w:pPr>
        <w:spacing w:after="20"/>
      </w:pPr>
      <w:r>
        <w:rPr>
          <w:b/>
          <w:sz w:val="19"/>
        </w:rPr>
        <w:t>FR-CLB-006 – Checklist</w:t>
      </w:r>
      <w:r>
        <w:t xml:space="preserve"> [Should] Hỗ trợ checklist trong task/hoạt động.</w:t>
      </w:r>
    </w:p>
    <w:p>
      <w:pPr>
        <w:pStyle w:val="Small"/>
        <w:ind w:left="288"/>
      </w:pPr>
      <w:r>
        <w:rPr>
          <w:b/>
        </w:rPr>
        <w:t xml:space="preserve">Acceptance: </w:t>
      </w:r>
      <w:r>
        <w:t>Checklist có completion state.</w:t>
      </w:r>
    </w:p>
    <w:p>
      <w:pPr>
        <w:spacing w:after="20"/>
      </w:pPr>
      <w:r>
        <w:rPr>
          <w:b/>
          <w:sz w:val="19"/>
        </w:rPr>
        <w:t>FR-CLB-007 – Club activities</w:t>
      </w:r>
      <w:r>
        <w:t xml:space="preserve"> [Must] Quản lý hoạt động/chiến dịch của club.</w:t>
      </w:r>
    </w:p>
    <w:p>
      <w:pPr>
        <w:pStyle w:val="Small"/>
        <w:ind w:left="288"/>
      </w:pPr>
      <w:r>
        <w:rPr>
          <w:b/>
        </w:rPr>
        <w:t xml:space="preserve">Acceptance: </w:t>
      </w:r>
      <w:r>
        <w:t>Activity có owner, member participation và status.</w:t>
      </w:r>
    </w:p>
    <w:p>
      <w:pPr>
        <w:spacing w:after="20"/>
      </w:pPr>
      <w:r>
        <w:rPr>
          <w:b/>
          <w:sz w:val="19"/>
        </w:rPr>
        <w:t>FR-CLB-008 – Internal documents</w:t>
      </w:r>
      <w:r>
        <w:t xml:space="preserve"> [Should] Quản lý tài liệu nội bộ club.</w:t>
      </w:r>
    </w:p>
    <w:p>
      <w:pPr>
        <w:pStyle w:val="Small"/>
        <w:ind w:left="288"/>
      </w:pPr>
      <w:r>
        <w:rPr>
          <w:b/>
        </w:rPr>
        <w:t xml:space="preserve">Acceptance: </w:t>
      </w:r>
      <w:r>
        <w:t>Access chỉ dành cho member được phép.</w:t>
      </w:r>
    </w:p>
    <w:p>
      <w:pPr>
        <w:spacing w:after="20"/>
      </w:pPr>
      <w:r>
        <w:rPr>
          <w:b/>
          <w:sz w:val="19"/>
        </w:rPr>
        <w:t>FR-CLB-009 – Internal reports</w:t>
      </w:r>
      <w:r>
        <w:t xml:space="preserve"> [Should] Tạo/xem báo cáo hoạt động club.</w:t>
      </w:r>
    </w:p>
    <w:p>
      <w:pPr>
        <w:pStyle w:val="Small"/>
        <w:ind w:left="288"/>
      </w:pPr>
      <w:r>
        <w:rPr>
          <w:b/>
        </w:rPr>
        <w:t xml:space="preserve">Acceptance: </w:t>
      </w:r>
      <w:r>
        <w:t>Báo cáo có period và metrics.</w:t>
      </w:r>
    </w:p>
    <w:p>
      <w:pPr>
        <w:spacing w:after="20"/>
      </w:pPr>
      <w:r>
        <w:rPr>
          <w:b/>
          <w:sz w:val="19"/>
        </w:rPr>
        <w:t>FR-CLB-010 – Event boundary</w:t>
      </w:r>
      <w:r>
        <w:t xml:space="preserve"> [Must] Event dùng chung toàn hệ thống; Community Hub không sở hữu module Event riêng.</w:t>
      </w:r>
    </w:p>
    <w:p>
      <w:pPr>
        <w:pStyle w:val="Small"/>
        <w:ind w:left="288"/>
      </w:pPr>
      <w:r>
        <w:rPr>
          <w:b/>
        </w:rPr>
        <w:t xml:space="preserve">Acceptance: </w:t>
      </w:r>
      <w:r>
        <w:t>Event có thể được liên kết tới club nhưng entity Event là shared.</w:t>
      </w:r>
    </w:p>
    <w:p>
      <w:pPr>
        <w:pStyle w:val="Heading2"/>
      </w:pPr>
      <w:r>
        <w:t>7.8 Cross-Module Requirements</w:t>
      </w:r>
    </w:p>
    <w:p>
      <w:pPr>
        <w:spacing w:after="20"/>
      </w:pPr>
      <w:r>
        <w:rPr>
          <w:b/>
          <w:sz w:val="19"/>
        </w:rPr>
        <w:t>FR-X-001 – Unified member identity</w:t>
      </w:r>
      <w:r>
        <w:t xml:space="preserve"> [Must] Một Member ID phải được dùng xuyên các module.</w:t>
      </w:r>
    </w:p>
    <w:p>
      <w:pPr>
        <w:pStyle w:val="Small"/>
        <w:ind w:left="288"/>
      </w:pPr>
      <w:r>
        <w:rPr>
          <w:b/>
        </w:rPr>
        <w:t xml:space="preserve">Acceptance: </w:t>
      </w:r>
      <w:r>
        <w:t>Không tạo duplicate identity khi user tham gia nhiều domain.</w:t>
      </w:r>
    </w:p>
    <w:p>
      <w:pPr>
        <w:spacing w:after="20"/>
      </w:pPr>
      <w:r>
        <w:rPr>
          <w:b/>
          <w:sz w:val="19"/>
        </w:rPr>
        <w:t>FR-X-002 – Cross-module links</w:t>
      </w:r>
      <w:r>
        <w:t xml:space="preserve"> [Should] Các entity có thể liên kết với nhau khi business rule cho phép.</w:t>
      </w:r>
    </w:p>
    <w:p>
      <w:pPr>
        <w:pStyle w:val="Small"/>
        <w:ind w:left="288"/>
      </w:pPr>
      <w:r>
        <w:rPr>
          <w:b/>
        </w:rPr>
        <w:t xml:space="preserve">Acceptance: </w:t>
      </w:r>
      <w:r>
        <w:t>Ví dụ course → project; opportunity → member; event → club/marketplace.</w:t>
      </w:r>
    </w:p>
    <w:p>
      <w:pPr>
        <w:spacing w:after="20"/>
      </w:pPr>
      <w:r>
        <w:rPr>
          <w:b/>
          <w:sz w:val="19"/>
        </w:rPr>
        <w:t>FR-X-003 – Search</w:t>
      </w:r>
      <w:r>
        <w:t xml:space="preserve"> [Must] Cung cấp tìm kiếm và filter phù hợp theo từng domain.</w:t>
      </w:r>
    </w:p>
    <w:p>
      <w:pPr>
        <w:pStyle w:val="Small"/>
        <w:ind w:left="288"/>
      </w:pPr>
      <w:r>
        <w:rPr>
          <w:b/>
        </w:rPr>
        <w:t xml:space="preserve">Acceptance: </w:t>
      </w:r>
      <w:r>
        <w:t>Kết quả tuân thủ permission và trạng thái publish.</w:t>
      </w:r>
    </w:p>
    <w:p>
      <w:pPr>
        <w:spacing w:after="20"/>
      </w:pPr>
      <w:r>
        <w:rPr>
          <w:b/>
          <w:sz w:val="19"/>
        </w:rPr>
        <w:t>FR-X-004 – Moderation</w:t>
      </w:r>
      <w:r>
        <w:t xml:space="preserve"> [Must] Nội dung public/user-generated phải có cơ chế report/moderation.</w:t>
      </w:r>
    </w:p>
    <w:p>
      <w:pPr>
        <w:pStyle w:val="Small"/>
        <w:ind w:left="288"/>
      </w:pPr>
      <w:r>
        <w:rPr>
          <w:b/>
        </w:rPr>
        <w:t xml:space="preserve">Acceptance: </w:t>
      </w:r>
      <w:r>
        <w:t>Có status và audit.</w:t>
      </w:r>
    </w:p>
    <w:p>
      <w:pPr>
        <w:spacing w:after="20"/>
      </w:pPr>
      <w:r>
        <w:rPr>
          <w:b/>
          <w:sz w:val="19"/>
        </w:rPr>
        <w:t>FR-X-005 – Analytics foundation</w:t>
      </w:r>
      <w:r>
        <w:t xml:space="preserve"> [Should] Hệ thống thu thập event/metrics cần thiết cho dashboard và future AI.</w:t>
      </w:r>
    </w:p>
    <w:p>
      <w:pPr>
        <w:pStyle w:val="Small"/>
        <w:ind w:left="288"/>
      </w:pPr>
      <w:r>
        <w:rPr>
          <w:b/>
        </w:rPr>
        <w:t xml:space="preserve">Acceptance: </w:t>
      </w:r>
      <w:r>
        <w:t>Event schema có version và policy dữ liệu.</w:t>
      </w:r>
    </w:p>
    <w:p>
      <w:pPr>
        <w:pStyle w:val="Heading1"/>
      </w:pPr>
      <w:r>
        <w:t>8. BUSINESS RULES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ID</w:t>
            </w:r>
          </w:p>
        </w:tc>
        <w:tc>
          <w:tcPr>
            <w:tcW w:type="dxa" w:w="3360"/>
            <w:vAlign w:val="center"/>
            <w:shd w:fill="D9EAF7"/>
          </w:tcPr>
          <w:p>
            <w:pPr>
              <w:spacing w:after="0"/>
            </w:pPr>
            <w:r/>
            <w:r>
              <w:rPr>
                <w:rFonts w:ascii="Arial" w:hAnsi="Arial"/>
                <w:b/>
                <w:sz w:val="16"/>
              </w:rPr>
              <w:t>Rule</w:t>
            </w:r>
          </w:p>
        </w:tc>
        <w:tc>
          <w:tcPr>
            <w:tcW w:type="dxa" w:w="3360"/>
            <w:vAlign w:val="center"/>
            <w:shd w:fill="D9EAF7"/>
          </w:tcPr>
          <w:p>
            <w:pPr>
              <w:spacing w:after="0"/>
            </w:pPr>
            <w:r/>
            <w:r>
              <w:rPr>
                <w:rFonts w:ascii="Arial" w:hAnsi="Arial"/>
                <w:b/>
                <w:sz w:val="16"/>
              </w:rPr>
              <w:t>Nguồn / trạng thái</w:t>
            </w:r>
          </w:p>
        </w:tc>
      </w:tr>
      <w:tr>
        <w:tc>
          <w:tcPr>
            <w:tcW w:type="dxa" w:w="3360"/>
            <w:vAlign w:val="center"/>
          </w:tcPr>
          <w:p>
            <w:pPr>
              <w:spacing w:after="0"/>
            </w:pPr>
            <w:r/>
            <w:r>
              <w:rPr>
                <w:rFonts w:ascii="Arial" w:hAnsi="Arial"/>
                <w:b w:val="0"/>
                <w:sz w:val="16"/>
              </w:rPr>
              <w:t>BR-001</w:t>
            </w:r>
          </w:p>
        </w:tc>
        <w:tc>
          <w:tcPr>
            <w:tcW w:type="dxa" w:w="3360"/>
            <w:vAlign w:val="center"/>
          </w:tcPr>
          <w:p>
            <w:pPr>
              <w:spacing w:after="0"/>
            </w:pPr>
            <w:r/>
            <w:r>
              <w:rPr>
                <w:rFonts w:ascii="Arial" w:hAnsi="Arial"/>
                <w:b w:val="0"/>
                <w:sz w:val="16"/>
              </w:rPr>
              <w:t>Một Member là identity trung tâm của hệ sinh thái.</w:t>
            </w:r>
          </w:p>
        </w:tc>
        <w:tc>
          <w:tcPr>
            <w:tcW w:type="dxa" w:w="3360"/>
            <w:vAlign w:val="center"/>
          </w:tcPr>
          <w:p>
            <w:pPr>
              <w:spacing w:after="0"/>
            </w:pPr>
            <w:r/>
            <w:r>
              <w:rPr>
                <w:rFonts w:ascii="Arial" w:hAnsi="Arial"/>
                <w:b w:val="0"/>
                <w:sz w:val="16"/>
              </w:rPr>
              <w:t>Infographic – Member/PFC Community</w:t>
            </w:r>
          </w:p>
        </w:tc>
      </w:tr>
      <w:tr>
        <w:tc>
          <w:tcPr>
            <w:tcW w:type="dxa" w:w="3360"/>
            <w:vAlign w:val="center"/>
          </w:tcPr>
          <w:p>
            <w:pPr>
              <w:spacing w:after="0"/>
            </w:pPr>
            <w:r/>
            <w:r>
              <w:rPr>
                <w:rFonts w:ascii="Arial" w:hAnsi="Arial"/>
                <w:b w:val="0"/>
                <w:sz w:val="16"/>
              </w:rPr>
              <w:t>BR-002</w:t>
            </w:r>
          </w:p>
        </w:tc>
        <w:tc>
          <w:tcPr>
            <w:tcW w:type="dxa" w:w="3360"/>
            <w:vAlign w:val="center"/>
          </w:tcPr>
          <w:p>
            <w:pPr>
              <w:spacing w:after="0"/>
            </w:pPr>
            <w:r/>
            <w:r>
              <w:rPr>
                <w:rFonts w:ascii="Arial" w:hAnsi="Arial"/>
                <w:b w:val="0"/>
                <w:sz w:val="16"/>
              </w:rPr>
              <w:t>User chỉ được truy cập/chỉnh sửa dữ liệu theo role/permission.</w:t>
            </w:r>
          </w:p>
        </w:tc>
        <w:tc>
          <w:tcPr>
            <w:tcW w:type="dxa" w:w="3360"/>
            <w:vAlign w:val="center"/>
          </w:tcPr>
          <w:p>
            <w:pPr>
              <w:spacing w:after="0"/>
            </w:pPr>
            <w:r/>
            <w:r>
              <w:rPr>
                <w:rFonts w:ascii="Arial" w:hAnsi="Arial"/>
                <w:b w:val="0"/>
                <w:sz w:val="16"/>
              </w:rPr>
              <w:t>Infographic – RBAC + đề xuất BA</w:t>
            </w:r>
          </w:p>
        </w:tc>
      </w:tr>
      <w:tr>
        <w:tc>
          <w:tcPr>
            <w:tcW w:type="dxa" w:w="3360"/>
            <w:vAlign w:val="center"/>
          </w:tcPr>
          <w:p>
            <w:pPr>
              <w:spacing w:after="0"/>
            </w:pPr>
            <w:r/>
            <w:r>
              <w:rPr>
                <w:rFonts w:ascii="Arial" w:hAnsi="Arial"/>
                <w:b w:val="0"/>
                <w:sz w:val="16"/>
              </w:rPr>
              <w:t>BR-003</w:t>
            </w:r>
          </w:p>
        </w:tc>
        <w:tc>
          <w:tcPr>
            <w:tcW w:type="dxa" w:w="3360"/>
            <w:vAlign w:val="center"/>
          </w:tcPr>
          <w:p>
            <w:pPr>
              <w:spacing w:after="0"/>
            </w:pPr>
            <w:r/>
            <w:r>
              <w:rPr>
                <w:rFonts w:ascii="Arial" w:hAnsi="Arial"/>
                <w:b w:val="0"/>
                <w:sz w:val="16"/>
              </w:rPr>
              <w:t>Event là chức năng dùng chung toàn hệ thống, không nằm trong Community Hub.</w:t>
            </w:r>
          </w:p>
        </w:tc>
        <w:tc>
          <w:tcPr>
            <w:tcW w:type="dxa" w:w="3360"/>
            <w:vAlign w:val="center"/>
          </w:tcPr>
          <w:p>
            <w:pPr>
              <w:spacing w:after="0"/>
            </w:pPr>
            <w:r/>
            <w:r>
              <w:rPr>
                <w:rFonts w:ascii="Arial" w:hAnsi="Arial"/>
                <w:b w:val="0"/>
                <w:sz w:val="16"/>
              </w:rPr>
              <w:t>Infographic – explicit note</w:t>
            </w:r>
          </w:p>
        </w:tc>
      </w:tr>
      <w:tr>
        <w:tc>
          <w:tcPr>
            <w:tcW w:type="dxa" w:w="3360"/>
            <w:vAlign w:val="center"/>
          </w:tcPr>
          <w:p>
            <w:pPr>
              <w:spacing w:after="0"/>
            </w:pPr>
            <w:r/>
            <w:r>
              <w:rPr>
                <w:rFonts w:ascii="Arial" w:hAnsi="Arial"/>
                <w:b w:val="0"/>
                <w:sz w:val="16"/>
              </w:rPr>
              <w:t>BR-004</w:t>
            </w:r>
          </w:p>
        </w:tc>
        <w:tc>
          <w:tcPr>
            <w:tcW w:type="dxa" w:w="3360"/>
            <w:vAlign w:val="center"/>
          </w:tcPr>
          <w:p>
            <w:pPr>
              <w:spacing w:after="0"/>
            </w:pPr>
            <w:r/>
            <w:r>
              <w:rPr>
                <w:rFonts w:ascii="Arial" w:hAnsi="Arial"/>
                <w:b w:val="0"/>
                <w:sz w:val="16"/>
              </w:rPr>
              <w:t>Education Hub chỉ tập trung Personal Finance &amp; Personal Development.</w:t>
            </w:r>
          </w:p>
        </w:tc>
        <w:tc>
          <w:tcPr>
            <w:tcW w:type="dxa" w:w="3360"/>
            <w:vAlign w:val="center"/>
          </w:tcPr>
          <w:p>
            <w:pPr>
              <w:spacing w:after="0"/>
            </w:pPr>
            <w:r/>
            <w:r>
              <w:rPr>
                <w:rFonts w:ascii="Arial" w:hAnsi="Arial"/>
                <w:b w:val="0"/>
                <w:sz w:val="16"/>
              </w:rPr>
              <w:t>Infographic – explicit scope</w:t>
            </w:r>
          </w:p>
        </w:tc>
      </w:tr>
      <w:tr>
        <w:tc>
          <w:tcPr>
            <w:tcW w:type="dxa" w:w="3360"/>
            <w:vAlign w:val="center"/>
          </w:tcPr>
          <w:p>
            <w:pPr>
              <w:spacing w:after="0"/>
            </w:pPr>
            <w:r/>
            <w:r>
              <w:rPr>
                <w:rFonts w:ascii="Arial" w:hAnsi="Arial"/>
                <w:b w:val="0"/>
                <w:sz w:val="16"/>
              </w:rPr>
              <w:t>BR-005</w:t>
            </w:r>
          </w:p>
        </w:tc>
        <w:tc>
          <w:tcPr>
            <w:tcW w:type="dxa" w:w="3360"/>
            <w:vAlign w:val="center"/>
          </w:tcPr>
          <w:p>
            <w:pPr>
              <w:spacing w:after="0"/>
            </w:pPr>
            <w:r/>
            <w:r>
              <w:rPr>
                <w:rFonts w:ascii="Arial" w:hAnsi="Arial"/>
                <w:b w:val="0"/>
                <w:sz w:val="16"/>
              </w:rPr>
              <w:t>Opportunity có workflow Pending → Verified / Rejected và có Expired state.</w:t>
            </w:r>
          </w:p>
        </w:tc>
        <w:tc>
          <w:tcPr>
            <w:tcW w:type="dxa" w:w="3360"/>
            <w:vAlign w:val="center"/>
          </w:tcPr>
          <w:p>
            <w:pPr>
              <w:spacing w:after="0"/>
            </w:pPr>
            <w:r/>
            <w:r>
              <w:rPr>
                <w:rFonts w:ascii="Arial" w:hAnsi="Arial"/>
                <w:b w:val="0"/>
                <w:sz w:val="16"/>
              </w:rPr>
              <w:t>Infographic</w:t>
            </w:r>
          </w:p>
        </w:tc>
      </w:tr>
      <w:tr>
        <w:tc>
          <w:tcPr>
            <w:tcW w:type="dxa" w:w="3360"/>
            <w:vAlign w:val="center"/>
          </w:tcPr>
          <w:p>
            <w:pPr>
              <w:spacing w:after="0"/>
            </w:pPr>
            <w:r/>
            <w:r>
              <w:rPr>
                <w:rFonts w:ascii="Arial" w:hAnsi="Arial"/>
                <w:b w:val="0"/>
                <w:sz w:val="16"/>
              </w:rPr>
              <w:t>BR-006</w:t>
            </w:r>
          </w:p>
        </w:tc>
        <w:tc>
          <w:tcPr>
            <w:tcW w:type="dxa" w:w="3360"/>
            <w:vAlign w:val="center"/>
          </w:tcPr>
          <w:p>
            <w:pPr>
              <w:spacing w:after="0"/>
            </w:pPr>
            <w:r/>
            <w:r>
              <w:rPr>
                <w:rFonts w:ascii="Arial" w:hAnsi="Arial"/>
                <w:b w:val="0"/>
                <w:sz w:val="16"/>
              </w:rPr>
              <w:t>Project có owner; collaboration/mentor là quan hệ có kiểm soát.</w:t>
            </w:r>
          </w:p>
        </w:tc>
        <w:tc>
          <w:tcPr>
            <w:tcW w:type="dxa" w:w="3360"/>
            <w:vAlign w:val="center"/>
          </w:tcPr>
          <w:p>
            <w:pPr>
              <w:spacing w:after="0"/>
            </w:pPr>
            <w:r/>
            <w:r>
              <w:rPr>
                <w:rFonts w:ascii="Arial" w:hAnsi="Arial"/>
                <w:b w:val="0"/>
                <w:sz w:val="16"/>
              </w:rPr>
              <w:t>Infographic + proposed elaboration</w:t>
            </w:r>
          </w:p>
        </w:tc>
      </w:tr>
      <w:tr>
        <w:tc>
          <w:tcPr>
            <w:tcW w:type="dxa" w:w="3360"/>
            <w:vAlign w:val="center"/>
          </w:tcPr>
          <w:p>
            <w:pPr>
              <w:spacing w:after="0"/>
            </w:pPr>
            <w:r/>
            <w:r>
              <w:rPr>
                <w:rFonts w:ascii="Arial" w:hAnsi="Arial"/>
                <w:b w:val="0"/>
                <w:sz w:val="16"/>
              </w:rPr>
              <w:t>BR-007</w:t>
            </w:r>
          </w:p>
        </w:tc>
        <w:tc>
          <w:tcPr>
            <w:tcW w:type="dxa" w:w="3360"/>
            <w:vAlign w:val="center"/>
          </w:tcPr>
          <w:p>
            <w:pPr>
              <w:spacing w:after="0"/>
            </w:pPr>
            <w:r/>
            <w:r>
              <w:rPr>
                <w:rFonts w:ascii="Arial" w:hAnsi="Arial"/>
                <w:b w:val="0"/>
                <w:sz w:val="16"/>
              </w:rPr>
              <w:t>Marketplace order phải đi qua Cart/Checkout và Payment/Order/Review lifecycle.</w:t>
            </w:r>
          </w:p>
        </w:tc>
        <w:tc>
          <w:tcPr>
            <w:tcW w:type="dxa" w:w="3360"/>
            <w:vAlign w:val="center"/>
          </w:tcPr>
          <w:p>
            <w:pPr>
              <w:spacing w:after="0"/>
            </w:pPr>
            <w:r/>
            <w:r>
              <w:rPr>
                <w:rFonts w:ascii="Arial" w:hAnsi="Arial"/>
                <w:b w:val="0"/>
                <w:sz w:val="16"/>
              </w:rPr>
              <w:t>Infographic</w:t>
            </w:r>
          </w:p>
        </w:tc>
      </w:tr>
      <w:tr>
        <w:tc>
          <w:tcPr>
            <w:tcW w:type="dxa" w:w="3360"/>
            <w:vAlign w:val="center"/>
          </w:tcPr>
          <w:p>
            <w:pPr>
              <w:spacing w:after="0"/>
            </w:pPr>
            <w:r/>
            <w:r>
              <w:rPr>
                <w:rFonts w:ascii="Arial" w:hAnsi="Arial"/>
                <w:b w:val="0"/>
                <w:sz w:val="16"/>
              </w:rPr>
              <w:t>BR-008</w:t>
            </w:r>
          </w:p>
        </w:tc>
        <w:tc>
          <w:tcPr>
            <w:tcW w:type="dxa" w:w="3360"/>
            <w:vAlign w:val="center"/>
          </w:tcPr>
          <w:p>
            <w:pPr>
              <w:spacing w:after="0"/>
            </w:pPr>
            <w:r/>
            <w:r>
              <w:rPr>
                <w:rFonts w:ascii="Arial" w:hAnsi="Arial"/>
                <w:b w:val="0"/>
                <w:sz w:val="16"/>
              </w:rPr>
              <w:t>Review/rating chỉ được tạo khi thỏa điều kiện tương ứng của object/giao dịch.</w:t>
            </w:r>
          </w:p>
        </w:tc>
        <w:tc>
          <w:tcPr>
            <w:tcW w:type="dxa" w:w="3360"/>
            <w:vAlign w:val="center"/>
          </w:tcPr>
          <w:p>
            <w:pPr>
              <w:spacing w:after="0"/>
            </w:pPr>
            <w:r/>
            <w:r>
              <w:rPr>
                <w:rFonts w:ascii="Arial" w:hAnsi="Arial"/>
                <w:b w:val="0"/>
                <w:sz w:val="16"/>
              </w:rPr>
              <w:t>Proposed – cần xác nhận</w:t>
            </w:r>
          </w:p>
        </w:tc>
      </w:tr>
      <w:tr>
        <w:tc>
          <w:tcPr>
            <w:tcW w:type="dxa" w:w="3360"/>
            <w:vAlign w:val="center"/>
          </w:tcPr>
          <w:p>
            <w:pPr>
              <w:spacing w:after="0"/>
            </w:pPr>
            <w:r/>
            <w:r>
              <w:rPr>
                <w:rFonts w:ascii="Arial" w:hAnsi="Arial"/>
                <w:b w:val="0"/>
                <w:sz w:val="16"/>
              </w:rPr>
              <w:t>BR-009</w:t>
            </w:r>
          </w:p>
        </w:tc>
        <w:tc>
          <w:tcPr>
            <w:tcW w:type="dxa" w:w="3360"/>
            <w:vAlign w:val="center"/>
          </w:tcPr>
          <w:p>
            <w:pPr>
              <w:spacing w:after="0"/>
            </w:pPr>
            <w:r/>
            <w:r>
              <w:rPr>
                <w:rFonts w:ascii="Arial" w:hAnsi="Arial"/>
                <w:b w:val="0"/>
                <w:sz w:val="16"/>
              </w:rPr>
              <w:t>Dữ liệu tài chính cá nhân chỉ owner hoặc role được ủy quyền mới được truy cập.</w:t>
            </w:r>
          </w:p>
        </w:tc>
        <w:tc>
          <w:tcPr>
            <w:tcW w:type="dxa" w:w="3360"/>
            <w:vAlign w:val="center"/>
          </w:tcPr>
          <w:p>
            <w:pPr>
              <w:spacing w:after="0"/>
            </w:pPr>
            <w:r/>
            <w:r>
              <w:rPr>
                <w:rFonts w:ascii="Arial" w:hAnsi="Arial"/>
                <w:b w:val="0"/>
                <w:sz w:val="16"/>
              </w:rPr>
              <w:t>Proposed security rule – cần Legal/Security review</w:t>
            </w:r>
          </w:p>
        </w:tc>
      </w:tr>
      <w:tr>
        <w:tc>
          <w:tcPr>
            <w:tcW w:type="dxa" w:w="3360"/>
            <w:vAlign w:val="center"/>
          </w:tcPr>
          <w:p>
            <w:pPr>
              <w:spacing w:after="0"/>
            </w:pPr>
            <w:r/>
            <w:r>
              <w:rPr>
                <w:rFonts w:ascii="Arial" w:hAnsi="Arial"/>
                <w:b w:val="0"/>
                <w:sz w:val="16"/>
              </w:rPr>
              <w:t>BR-010</w:t>
            </w:r>
          </w:p>
        </w:tc>
        <w:tc>
          <w:tcPr>
            <w:tcW w:type="dxa" w:w="3360"/>
            <w:vAlign w:val="center"/>
          </w:tcPr>
          <w:p>
            <w:pPr>
              <w:spacing w:after="0"/>
            </w:pPr>
            <w:r/>
            <w:r>
              <w:rPr>
                <w:rFonts w:ascii="Arial" w:hAnsi="Arial"/>
                <w:b w:val="0"/>
                <w:sz w:val="16"/>
              </w:rPr>
              <w:t>Nội dung public phải qua trạng thái publish/moderation theo policy.</w:t>
            </w:r>
          </w:p>
        </w:tc>
        <w:tc>
          <w:tcPr>
            <w:tcW w:type="dxa" w:w="3360"/>
            <w:vAlign w:val="center"/>
          </w:tcPr>
          <w:p>
            <w:pPr>
              <w:spacing w:after="0"/>
            </w:pPr>
            <w:r/>
            <w:r>
              <w:rPr>
                <w:rFonts w:ascii="Arial" w:hAnsi="Arial"/>
                <w:b w:val="0"/>
                <w:sz w:val="16"/>
              </w:rPr>
              <w:t>Proposed – cần xác nhận</w:t>
            </w:r>
          </w:p>
        </w:tc>
      </w:tr>
      <w:tr>
        <w:tc>
          <w:tcPr>
            <w:tcW w:type="dxa" w:w="3360"/>
            <w:vAlign w:val="center"/>
          </w:tcPr>
          <w:p>
            <w:pPr>
              <w:spacing w:after="0"/>
            </w:pPr>
            <w:r/>
            <w:r>
              <w:rPr>
                <w:rFonts w:ascii="Arial" w:hAnsi="Arial"/>
                <w:b w:val="0"/>
                <w:sz w:val="16"/>
              </w:rPr>
              <w:t>BR-011</w:t>
            </w:r>
          </w:p>
        </w:tc>
        <w:tc>
          <w:tcPr>
            <w:tcW w:type="dxa" w:w="3360"/>
            <w:vAlign w:val="center"/>
          </w:tcPr>
          <w:p>
            <w:pPr>
              <w:spacing w:after="0"/>
            </w:pPr>
            <w:r/>
            <w:r>
              <w:rPr>
                <w:rFonts w:ascii="Arial" w:hAnsi="Arial"/>
                <w:b w:val="0"/>
                <w:sz w:val="16"/>
              </w:rPr>
              <w:t>Deadline reminder chỉ áp dụng cho opportunity/save/apply và các object có deadline được bật reminder.</w:t>
            </w:r>
          </w:p>
        </w:tc>
        <w:tc>
          <w:tcPr>
            <w:tcW w:type="dxa" w:w="3360"/>
            <w:vAlign w:val="center"/>
          </w:tcPr>
          <w:p>
            <w:pPr>
              <w:spacing w:after="0"/>
            </w:pPr>
            <w:r/>
            <w:r>
              <w:rPr>
                <w:rFonts w:ascii="Arial" w:hAnsi="Arial"/>
                <w:b w:val="0"/>
                <w:sz w:val="16"/>
              </w:rPr>
              <w:t>Infographic + elaboration</w:t>
            </w:r>
          </w:p>
        </w:tc>
      </w:tr>
      <w:tr>
        <w:tc>
          <w:tcPr>
            <w:tcW w:type="dxa" w:w="3360"/>
            <w:vAlign w:val="center"/>
          </w:tcPr>
          <w:p>
            <w:pPr>
              <w:spacing w:after="0"/>
            </w:pPr>
            <w:r/>
            <w:r>
              <w:rPr>
                <w:rFonts w:ascii="Arial" w:hAnsi="Arial"/>
                <w:b w:val="0"/>
                <w:sz w:val="16"/>
              </w:rPr>
              <w:t>BR-012</w:t>
            </w:r>
          </w:p>
        </w:tc>
        <w:tc>
          <w:tcPr>
            <w:tcW w:type="dxa" w:w="3360"/>
            <w:vAlign w:val="center"/>
          </w:tcPr>
          <w:p>
            <w:pPr>
              <w:spacing w:after="0"/>
            </w:pPr>
            <w:r/>
            <w:r>
              <w:rPr>
                <w:rFonts w:ascii="Arial" w:hAnsi="Arial"/>
                <w:b w:val="0"/>
                <w:sz w:val="16"/>
              </w:rPr>
              <w:t>Không cho phép thay đổi lịch sử giao dịch/order/payment theo cách làm mất audit trail.</w:t>
            </w:r>
          </w:p>
        </w:tc>
        <w:tc>
          <w:tcPr>
            <w:tcW w:type="dxa" w:w="3360"/>
            <w:vAlign w:val="center"/>
          </w:tcPr>
          <w:p>
            <w:pPr>
              <w:spacing w:after="0"/>
            </w:pPr>
            <w:r/>
            <w:r>
              <w:rPr>
                <w:rFonts w:ascii="Arial" w:hAnsi="Arial"/>
                <w:b w:val="0"/>
                <w:sz w:val="16"/>
              </w:rPr>
              <w:t>Proposed – cần xác nhận</w:t>
            </w:r>
          </w:p>
        </w:tc>
      </w:tr>
    </w:tbl>
    <w:p>
      <w:pPr>
        <w:spacing w:after="40"/>
      </w:pPr>
    </w:p>
    <w:p>
      <w:r>
        <w:t>Các business rules phức tạp nên được mô hình hóa bằng decision table/tree; handbook nêu decision tables phù hợp khi phản hồi phụ thuộc nhiều điều kiện đồng thời và có lợi cho thiết kế test. fileciteturn1file9L881-L901</w:t>
      </w:r>
    </w:p>
    <w:p>
      <w:pPr>
        <w:pStyle w:val="Heading1"/>
      </w:pPr>
      <w:r>
        <w:t>9. TRẠNG THÁI VÀ VÒNG ĐỜI ĐỐI TƯỢNG</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6"/>
              </w:rPr>
              <w:t>Entity</w:t>
            </w:r>
          </w:p>
        </w:tc>
        <w:tc>
          <w:tcPr>
            <w:tcW w:type="dxa" w:w="5040"/>
            <w:vAlign w:val="center"/>
            <w:shd w:fill="D9EAF7"/>
          </w:tcPr>
          <w:p>
            <w:pPr>
              <w:spacing w:after="0"/>
            </w:pPr>
            <w:r/>
            <w:r>
              <w:rPr>
                <w:rFonts w:ascii="Arial" w:hAnsi="Arial"/>
                <w:b/>
                <w:sz w:val="16"/>
              </w:rPr>
              <w:t>Proposed state model</w:t>
            </w:r>
          </w:p>
        </w:tc>
      </w:tr>
      <w:tr>
        <w:tc>
          <w:tcPr>
            <w:tcW w:type="dxa" w:w="5040"/>
            <w:vAlign w:val="center"/>
          </w:tcPr>
          <w:p>
            <w:pPr>
              <w:spacing w:after="0"/>
            </w:pPr>
            <w:r/>
            <w:r>
              <w:rPr>
                <w:rFonts w:ascii="Arial" w:hAnsi="Arial"/>
                <w:b w:val="0"/>
                <w:sz w:val="16"/>
              </w:rPr>
              <w:t>Content</w:t>
            </w:r>
          </w:p>
        </w:tc>
        <w:tc>
          <w:tcPr>
            <w:tcW w:type="dxa" w:w="5040"/>
            <w:vAlign w:val="center"/>
          </w:tcPr>
          <w:p>
            <w:pPr>
              <w:spacing w:after="0"/>
            </w:pPr>
            <w:r/>
            <w:r>
              <w:rPr>
                <w:rFonts w:ascii="Arial" w:hAnsi="Arial"/>
                <w:b w:val="0"/>
                <w:sz w:val="16"/>
              </w:rPr>
              <w:t>Draft → Submitted → Approved → Published → Archived / Rejected</w:t>
            </w:r>
          </w:p>
        </w:tc>
      </w:tr>
      <w:tr>
        <w:tc>
          <w:tcPr>
            <w:tcW w:type="dxa" w:w="5040"/>
            <w:vAlign w:val="center"/>
          </w:tcPr>
          <w:p>
            <w:pPr>
              <w:spacing w:after="0"/>
            </w:pPr>
            <w:r/>
            <w:r>
              <w:rPr>
                <w:rFonts w:ascii="Arial" w:hAnsi="Arial"/>
                <w:b w:val="0"/>
                <w:sz w:val="16"/>
              </w:rPr>
              <w:t>Project</w:t>
            </w:r>
          </w:p>
        </w:tc>
        <w:tc>
          <w:tcPr>
            <w:tcW w:type="dxa" w:w="5040"/>
            <w:vAlign w:val="center"/>
          </w:tcPr>
          <w:p>
            <w:pPr>
              <w:spacing w:after="0"/>
            </w:pPr>
            <w:r/>
            <w:r>
              <w:rPr>
                <w:rFonts w:ascii="Arial" w:hAnsi="Arial"/>
                <w:b w:val="0"/>
                <w:sz w:val="16"/>
              </w:rPr>
              <w:t>Draft → Submitted → Approved → Published/Active → Completed → Archived; Rejected</w:t>
            </w:r>
          </w:p>
        </w:tc>
      </w:tr>
      <w:tr>
        <w:tc>
          <w:tcPr>
            <w:tcW w:type="dxa" w:w="5040"/>
            <w:vAlign w:val="center"/>
          </w:tcPr>
          <w:p>
            <w:pPr>
              <w:spacing w:after="0"/>
            </w:pPr>
            <w:r/>
            <w:r>
              <w:rPr>
                <w:rFonts w:ascii="Arial" w:hAnsi="Arial"/>
                <w:b w:val="0"/>
                <w:sz w:val="16"/>
              </w:rPr>
              <w:t>Opportunity</w:t>
            </w:r>
          </w:p>
        </w:tc>
        <w:tc>
          <w:tcPr>
            <w:tcW w:type="dxa" w:w="5040"/>
            <w:vAlign w:val="center"/>
          </w:tcPr>
          <w:p>
            <w:pPr>
              <w:spacing w:after="0"/>
            </w:pPr>
            <w:r/>
            <w:r>
              <w:rPr>
                <w:rFonts w:ascii="Arial" w:hAnsi="Arial"/>
                <w:b w:val="0"/>
                <w:sz w:val="16"/>
              </w:rPr>
              <w:t>Draft → Pending → Verified → Expired; Rejected</w:t>
            </w:r>
          </w:p>
        </w:tc>
      </w:tr>
      <w:tr>
        <w:tc>
          <w:tcPr>
            <w:tcW w:type="dxa" w:w="5040"/>
            <w:vAlign w:val="center"/>
          </w:tcPr>
          <w:p>
            <w:pPr>
              <w:spacing w:after="0"/>
            </w:pPr>
            <w:r/>
            <w:r>
              <w:rPr>
                <w:rFonts w:ascii="Arial" w:hAnsi="Arial"/>
                <w:b w:val="0"/>
                <w:sz w:val="16"/>
              </w:rPr>
              <w:t>Product/Service</w:t>
            </w:r>
          </w:p>
        </w:tc>
        <w:tc>
          <w:tcPr>
            <w:tcW w:type="dxa" w:w="5040"/>
            <w:vAlign w:val="center"/>
          </w:tcPr>
          <w:p>
            <w:pPr>
              <w:spacing w:after="0"/>
            </w:pPr>
            <w:r/>
            <w:r>
              <w:rPr>
                <w:rFonts w:ascii="Arial" w:hAnsi="Arial"/>
                <w:b w:val="0"/>
                <w:sz w:val="16"/>
              </w:rPr>
              <w:t>Draft → Pending → Published → Unpublished/Archived</w:t>
            </w:r>
          </w:p>
        </w:tc>
      </w:tr>
      <w:tr>
        <w:tc>
          <w:tcPr>
            <w:tcW w:type="dxa" w:w="5040"/>
            <w:vAlign w:val="center"/>
          </w:tcPr>
          <w:p>
            <w:pPr>
              <w:spacing w:after="0"/>
            </w:pPr>
            <w:r/>
            <w:r>
              <w:rPr>
                <w:rFonts w:ascii="Arial" w:hAnsi="Arial"/>
                <w:b w:val="0"/>
                <w:sz w:val="16"/>
              </w:rPr>
              <w:t>Order</w:t>
            </w:r>
          </w:p>
        </w:tc>
        <w:tc>
          <w:tcPr>
            <w:tcW w:type="dxa" w:w="5040"/>
            <w:vAlign w:val="center"/>
          </w:tcPr>
          <w:p>
            <w:pPr>
              <w:spacing w:after="0"/>
            </w:pPr>
            <w:r/>
            <w:r>
              <w:rPr>
                <w:rFonts w:ascii="Arial" w:hAnsi="Arial"/>
                <w:b w:val="0"/>
                <w:sz w:val="16"/>
              </w:rPr>
              <w:t>Cart → Checkout → Pending Payment → Paid → Processing → Completed / Cancelled / Refunded (chi tiết TBD)</w:t>
            </w:r>
          </w:p>
        </w:tc>
      </w:tr>
      <w:tr>
        <w:tc>
          <w:tcPr>
            <w:tcW w:type="dxa" w:w="5040"/>
            <w:vAlign w:val="center"/>
          </w:tcPr>
          <w:p>
            <w:pPr>
              <w:spacing w:after="0"/>
            </w:pPr>
            <w:r/>
            <w:r>
              <w:rPr>
                <w:rFonts w:ascii="Arial" w:hAnsi="Arial"/>
                <w:b w:val="0"/>
                <w:sz w:val="16"/>
              </w:rPr>
              <w:t>Payment</w:t>
            </w:r>
          </w:p>
        </w:tc>
        <w:tc>
          <w:tcPr>
            <w:tcW w:type="dxa" w:w="5040"/>
            <w:vAlign w:val="center"/>
          </w:tcPr>
          <w:p>
            <w:pPr>
              <w:spacing w:after="0"/>
            </w:pPr>
            <w:r/>
            <w:r>
              <w:rPr>
                <w:rFonts w:ascii="Arial" w:hAnsi="Arial"/>
                <w:b w:val="0"/>
                <w:sz w:val="16"/>
              </w:rPr>
              <w:t>Initiated → Pending → Success / Failed / Cancelled / Refunded</w:t>
            </w:r>
          </w:p>
        </w:tc>
      </w:tr>
      <w:tr>
        <w:tc>
          <w:tcPr>
            <w:tcW w:type="dxa" w:w="5040"/>
            <w:vAlign w:val="center"/>
          </w:tcPr>
          <w:p>
            <w:pPr>
              <w:spacing w:after="0"/>
            </w:pPr>
            <w:r/>
            <w:r>
              <w:rPr>
                <w:rFonts w:ascii="Arial" w:hAnsi="Arial"/>
                <w:b w:val="0"/>
                <w:sz w:val="16"/>
              </w:rPr>
              <w:t>Club Membership</w:t>
            </w:r>
          </w:p>
        </w:tc>
        <w:tc>
          <w:tcPr>
            <w:tcW w:type="dxa" w:w="5040"/>
            <w:vAlign w:val="center"/>
          </w:tcPr>
          <w:p>
            <w:pPr>
              <w:spacing w:after="0"/>
            </w:pPr>
            <w:r/>
            <w:r>
              <w:rPr>
                <w:rFonts w:ascii="Arial" w:hAnsi="Arial"/>
                <w:b w:val="0"/>
                <w:sz w:val="16"/>
              </w:rPr>
              <w:t>Pending → Active → Suspended / Inactive / Ended (chi tiết TBD)</w:t>
            </w:r>
          </w:p>
        </w:tc>
      </w:tr>
      <w:tr>
        <w:tc>
          <w:tcPr>
            <w:tcW w:type="dxa" w:w="5040"/>
            <w:vAlign w:val="center"/>
          </w:tcPr>
          <w:p>
            <w:pPr>
              <w:spacing w:after="0"/>
            </w:pPr>
            <w:r/>
            <w:r>
              <w:rPr>
                <w:rFonts w:ascii="Arial" w:hAnsi="Arial"/>
                <w:b w:val="0"/>
                <w:sz w:val="16"/>
              </w:rPr>
              <w:t>Task</w:t>
            </w:r>
          </w:p>
        </w:tc>
        <w:tc>
          <w:tcPr>
            <w:tcW w:type="dxa" w:w="5040"/>
            <w:vAlign w:val="center"/>
          </w:tcPr>
          <w:p>
            <w:pPr>
              <w:spacing w:after="0"/>
            </w:pPr>
            <w:r/>
            <w:r>
              <w:rPr>
                <w:rFonts w:ascii="Arial" w:hAnsi="Arial"/>
                <w:b w:val="0"/>
                <w:sz w:val="16"/>
              </w:rPr>
              <w:t>Backlog → To Do → In Progress → Review → Done / Cancelled</w:t>
            </w:r>
          </w:p>
        </w:tc>
      </w:tr>
      <w:tr>
        <w:tc>
          <w:tcPr>
            <w:tcW w:type="dxa" w:w="5040"/>
            <w:vAlign w:val="center"/>
          </w:tcPr>
          <w:p>
            <w:pPr>
              <w:spacing w:after="0"/>
            </w:pPr>
            <w:r/>
            <w:r>
              <w:rPr>
                <w:rFonts w:ascii="Arial" w:hAnsi="Arial"/>
                <w:b w:val="0"/>
                <w:sz w:val="16"/>
              </w:rPr>
              <w:t>Learning</w:t>
            </w:r>
          </w:p>
        </w:tc>
        <w:tc>
          <w:tcPr>
            <w:tcW w:type="dxa" w:w="5040"/>
            <w:vAlign w:val="center"/>
          </w:tcPr>
          <w:p>
            <w:pPr>
              <w:spacing w:after="0"/>
            </w:pPr>
            <w:r/>
            <w:r>
              <w:rPr>
                <w:rFonts w:ascii="Arial" w:hAnsi="Arial"/>
                <w:b w:val="0"/>
                <w:sz w:val="16"/>
              </w:rPr>
              <w:t>Not Started → In Progress → Completed</w:t>
            </w:r>
          </w:p>
        </w:tc>
      </w:tr>
    </w:tbl>
    <w:p>
      <w:pPr>
        <w:spacing w:after="40"/>
      </w:pPr>
    </w:p>
    <w:p>
      <w:r>
        <w:t>Các state model trên là proposed baseline. Khi chốt, nên tạo State-Machine Diagram cho các entity có lifecycle đáng kể; handbook liệt kê state-machine diagrams, sequence diagrams và use cases như các BA modeling tools. fileciteturn2file7L712-L725</w:t>
      </w:r>
    </w:p>
    <w:p>
      <w:pPr>
        <w:pStyle w:val="Heading1"/>
      </w:pPr>
      <w:r>
        <w:t>10. BUSINESS PROCESS / USER FLOW</w:t>
      </w:r>
    </w:p>
    <w:p>
      <w:pPr>
        <w:pStyle w:val="Heading2"/>
      </w:pPr>
      <w:r>
        <w:t>10.1 Learning → Practice → Opportunity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Step</w:t>
            </w:r>
          </w:p>
        </w:tc>
        <w:tc>
          <w:tcPr>
            <w:tcW w:type="dxa" w:w="3360"/>
            <w:vAlign w:val="center"/>
            <w:shd w:fill="D9EAF7"/>
          </w:tcPr>
          <w:p>
            <w:pPr>
              <w:spacing w:after="0"/>
            </w:pPr>
            <w:r/>
            <w:r>
              <w:rPr>
                <w:rFonts w:ascii="Arial" w:hAnsi="Arial"/>
                <w:b/>
                <w:sz w:val="16"/>
              </w:rPr>
              <w:t>Actor</w:t>
            </w:r>
          </w:p>
        </w:tc>
        <w:tc>
          <w:tcPr>
            <w:tcW w:type="dxa" w:w="3360"/>
            <w:vAlign w:val="center"/>
            <w:shd w:fill="D9EAF7"/>
          </w:tcPr>
          <w:p>
            <w:pPr>
              <w:spacing w:after="0"/>
            </w:pPr>
            <w:r/>
            <w:r>
              <w:rPr>
                <w:rFonts w:ascii="Arial" w:hAnsi="Arial"/>
                <w:b/>
                <w:sz w:val="16"/>
              </w:rPr>
              <w:t>System</w:t>
            </w:r>
          </w:p>
        </w:tc>
      </w:tr>
      <w:tr>
        <w:tc>
          <w:tcPr>
            <w:tcW w:type="dxa" w:w="3360"/>
            <w:vAlign w:val="center"/>
          </w:tcPr>
          <w:p>
            <w:pPr>
              <w:spacing w:after="0"/>
            </w:pPr>
            <w:r/>
            <w:r>
              <w:rPr>
                <w:rFonts w:ascii="Arial" w:hAnsi="Arial"/>
                <w:b w:val="0"/>
                <w:sz w:val="16"/>
              </w:rPr>
              <w:t>1</w:t>
            </w:r>
          </w:p>
        </w:tc>
        <w:tc>
          <w:tcPr>
            <w:tcW w:type="dxa" w:w="3360"/>
            <w:vAlign w:val="center"/>
          </w:tcPr>
          <w:p>
            <w:pPr>
              <w:spacing w:after="0"/>
            </w:pPr>
            <w:r/>
            <w:r>
              <w:rPr>
                <w:rFonts w:ascii="Arial" w:hAnsi="Arial"/>
                <w:b w:val="0"/>
                <w:sz w:val="16"/>
              </w:rPr>
              <w:t>Member</w:t>
            </w:r>
          </w:p>
        </w:tc>
        <w:tc>
          <w:tcPr>
            <w:tcW w:type="dxa" w:w="3360"/>
            <w:vAlign w:val="center"/>
          </w:tcPr>
          <w:p>
            <w:pPr>
              <w:spacing w:after="0"/>
            </w:pPr>
            <w:r/>
            <w:r>
              <w:rPr>
                <w:rFonts w:ascii="Arial" w:hAnsi="Arial"/>
                <w:b w:val="0"/>
                <w:sz w:val="16"/>
              </w:rPr>
              <w:t>Browse Education Hub</w:t>
            </w:r>
          </w:p>
        </w:tc>
      </w:tr>
      <w:tr>
        <w:tc>
          <w:tcPr>
            <w:tcW w:type="dxa" w:w="3360"/>
            <w:vAlign w:val="center"/>
          </w:tcPr>
          <w:p>
            <w:pPr>
              <w:spacing w:after="0"/>
            </w:pPr>
            <w:r/>
            <w:r>
              <w:rPr>
                <w:rFonts w:ascii="Arial" w:hAnsi="Arial"/>
                <w:b w:val="0"/>
                <w:sz w:val="16"/>
              </w:rPr>
              <w:t>2</w:t>
            </w:r>
          </w:p>
        </w:tc>
        <w:tc>
          <w:tcPr>
            <w:tcW w:type="dxa" w:w="3360"/>
            <w:vAlign w:val="center"/>
          </w:tcPr>
          <w:p>
            <w:pPr>
              <w:spacing w:after="0"/>
            </w:pPr>
            <w:r/>
            <w:r>
              <w:rPr>
                <w:rFonts w:ascii="Arial" w:hAnsi="Arial"/>
                <w:b w:val="0"/>
                <w:sz w:val="16"/>
              </w:rPr>
              <w:t>Member</w:t>
            </w:r>
          </w:p>
        </w:tc>
        <w:tc>
          <w:tcPr>
            <w:tcW w:type="dxa" w:w="3360"/>
            <w:vAlign w:val="center"/>
          </w:tcPr>
          <w:p>
            <w:pPr>
              <w:spacing w:after="0"/>
            </w:pPr>
            <w:r/>
            <w:r>
              <w:rPr>
                <w:rFonts w:ascii="Arial" w:hAnsi="Arial"/>
                <w:b w:val="0"/>
                <w:sz w:val="16"/>
              </w:rPr>
              <w:t>View video / read material</w:t>
            </w:r>
          </w:p>
        </w:tc>
      </w:tr>
      <w:tr>
        <w:tc>
          <w:tcPr>
            <w:tcW w:type="dxa" w:w="3360"/>
            <w:vAlign w:val="center"/>
          </w:tcPr>
          <w:p>
            <w:pPr>
              <w:spacing w:after="0"/>
            </w:pPr>
            <w:r/>
            <w:r>
              <w:rPr>
                <w:rFonts w:ascii="Arial" w:hAnsi="Arial"/>
                <w:b w:val="0"/>
                <w:sz w:val="16"/>
              </w:rPr>
              <w:t>3</w:t>
            </w:r>
          </w:p>
        </w:tc>
        <w:tc>
          <w:tcPr>
            <w:tcW w:type="dxa" w:w="3360"/>
            <w:vAlign w:val="center"/>
          </w:tcPr>
          <w:p>
            <w:pPr>
              <w:spacing w:after="0"/>
            </w:pPr>
            <w:r/>
            <w:r>
              <w:rPr>
                <w:rFonts w:ascii="Arial" w:hAnsi="Arial"/>
                <w:b w:val="0"/>
                <w:sz w:val="16"/>
              </w:rPr>
              <w:t>Member</w:t>
            </w:r>
          </w:p>
        </w:tc>
        <w:tc>
          <w:tcPr>
            <w:tcW w:type="dxa" w:w="3360"/>
            <w:vAlign w:val="center"/>
          </w:tcPr>
          <w:p>
            <w:pPr>
              <w:spacing w:after="0"/>
            </w:pPr>
            <w:r/>
            <w:r>
              <w:rPr>
                <w:rFonts w:ascii="Arial" w:hAnsi="Arial"/>
                <w:b w:val="0"/>
                <w:sz w:val="16"/>
              </w:rPr>
              <w:t>Take quiz/test</w:t>
            </w:r>
          </w:p>
        </w:tc>
      </w:tr>
      <w:tr>
        <w:tc>
          <w:tcPr>
            <w:tcW w:type="dxa" w:w="3360"/>
            <w:vAlign w:val="center"/>
          </w:tcPr>
          <w:p>
            <w:pPr>
              <w:spacing w:after="0"/>
            </w:pPr>
            <w:r/>
            <w:r>
              <w:rPr>
                <w:rFonts w:ascii="Arial" w:hAnsi="Arial"/>
                <w:b w:val="0"/>
                <w:sz w:val="16"/>
              </w:rPr>
              <w:t>4</w:t>
            </w:r>
          </w:p>
        </w:tc>
        <w:tc>
          <w:tcPr>
            <w:tcW w:type="dxa" w:w="3360"/>
            <w:vAlign w:val="center"/>
          </w:tcPr>
          <w:p>
            <w:pPr>
              <w:spacing w:after="0"/>
            </w:pPr>
            <w:r/>
            <w:r>
              <w:rPr>
                <w:rFonts w:ascii="Arial" w:hAnsi="Arial"/>
                <w:b w:val="0"/>
                <w:sz w:val="16"/>
              </w:rPr>
              <w:t>System</w:t>
            </w:r>
          </w:p>
        </w:tc>
        <w:tc>
          <w:tcPr>
            <w:tcW w:type="dxa" w:w="3360"/>
            <w:vAlign w:val="center"/>
          </w:tcPr>
          <w:p>
            <w:pPr>
              <w:spacing w:after="0"/>
            </w:pPr>
            <w:r/>
            <w:r>
              <w:rPr>
                <w:rFonts w:ascii="Arial" w:hAnsi="Arial"/>
                <w:b w:val="0"/>
                <w:sz w:val="16"/>
              </w:rPr>
              <w:t>Update Learning Progress</w:t>
            </w:r>
          </w:p>
        </w:tc>
      </w:tr>
      <w:tr>
        <w:tc>
          <w:tcPr>
            <w:tcW w:type="dxa" w:w="3360"/>
            <w:vAlign w:val="center"/>
          </w:tcPr>
          <w:p>
            <w:pPr>
              <w:spacing w:after="0"/>
            </w:pPr>
            <w:r/>
            <w:r>
              <w:rPr>
                <w:rFonts w:ascii="Arial" w:hAnsi="Arial"/>
                <w:b w:val="0"/>
                <w:sz w:val="16"/>
              </w:rPr>
              <w:t>5</w:t>
            </w:r>
          </w:p>
        </w:tc>
        <w:tc>
          <w:tcPr>
            <w:tcW w:type="dxa" w:w="3360"/>
            <w:vAlign w:val="center"/>
          </w:tcPr>
          <w:p>
            <w:pPr>
              <w:spacing w:after="0"/>
            </w:pPr>
            <w:r/>
            <w:r>
              <w:rPr>
                <w:rFonts w:ascii="Arial" w:hAnsi="Arial"/>
                <w:b w:val="0"/>
                <w:sz w:val="16"/>
              </w:rPr>
              <w:t>Member</w:t>
            </w:r>
          </w:p>
        </w:tc>
        <w:tc>
          <w:tcPr>
            <w:tcW w:type="dxa" w:w="3360"/>
            <w:vAlign w:val="center"/>
          </w:tcPr>
          <w:p>
            <w:pPr>
              <w:spacing w:after="0"/>
            </w:pPr>
            <w:r/>
            <w:r>
              <w:rPr>
                <w:rFonts w:ascii="Arial" w:hAnsi="Arial"/>
                <w:b w:val="0"/>
                <w:sz w:val="16"/>
              </w:rPr>
              <w:t>Browse Project Marketplace / Opportunity Hub</w:t>
            </w:r>
          </w:p>
        </w:tc>
      </w:tr>
      <w:tr>
        <w:tc>
          <w:tcPr>
            <w:tcW w:type="dxa" w:w="3360"/>
            <w:vAlign w:val="center"/>
          </w:tcPr>
          <w:p>
            <w:pPr>
              <w:spacing w:after="0"/>
            </w:pPr>
            <w:r/>
            <w:r>
              <w:rPr>
                <w:rFonts w:ascii="Arial" w:hAnsi="Arial"/>
                <w:b w:val="0"/>
                <w:sz w:val="16"/>
              </w:rPr>
              <w:t>6</w:t>
            </w:r>
          </w:p>
        </w:tc>
        <w:tc>
          <w:tcPr>
            <w:tcW w:type="dxa" w:w="3360"/>
            <w:vAlign w:val="center"/>
          </w:tcPr>
          <w:p>
            <w:pPr>
              <w:spacing w:after="0"/>
            </w:pPr>
            <w:r/>
            <w:r>
              <w:rPr>
                <w:rFonts w:ascii="Arial" w:hAnsi="Arial"/>
                <w:b w:val="0"/>
                <w:sz w:val="16"/>
              </w:rPr>
              <w:t>Member</w:t>
            </w:r>
          </w:p>
        </w:tc>
        <w:tc>
          <w:tcPr>
            <w:tcW w:type="dxa" w:w="3360"/>
            <w:vAlign w:val="center"/>
          </w:tcPr>
          <w:p>
            <w:pPr>
              <w:spacing w:after="0"/>
            </w:pPr>
            <w:r/>
            <w:r>
              <w:rPr>
                <w:rFonts w:ascii="Arial" w:hAnsi="Arial"/>
                <w:b w:val="0"/>
                <w:sz w:val="16"/>
              </w:rPr>
              <w:t>Join project / Save &amp; Apply opportunity</w:t>
            </w:r>
          </w:p>
        </w:tc>
      </w:tr>
      <w:tr>
        <w:tc>
          <w:tcPr>
            <w:tcW w:type="dxa" w:w="3360"/>
            <w:vAlign w:val="center"/>
          </w:tcPr>
          <w:p>
            <w:pPr>
              <w:spacing w:after="0"/>
            </w:pPr>
            <w:r/>
            <w:r>
              <w:rPr>
                <w:rFonts w:ascii="Arial" w:hAnsi="Arial"/>
                <w:b w:val="0"/>
                <w:sz w:val="16"/>
              </w:rPr>
              <w:t>7</w:t>
            </w:r>
          </w:p>
        </w:tc>
        <w:tc>
          <w:tcPr>
            <w:tcW w:type="dxa" w:w="3360"/>
            <w:vAlign w:val="center"/>
          </w:tcPr>
          <w:p>
            <w:pPr>
              <w:spacing w:after="0"/>
            </w:pPr>
            <w:r/>
            <w:r>
              <w:rPr>
                <w:rFonts w:ascii="Arial" w:hAnsi="Arial"/>
                <w:b w:val="0"/>
                <w:sz w:val="16"/>
              </w:rPr>
              <w:t>System</w:t>
            </w:r>
          </w:p>
        </w:tc>
        <w:tc>
          <w:tcPr>
            <w:tcW w:type="dxa" w:w="3360"/>
            <w:vAlign w:val="center"/>
          </w:tcPr>
          <w:p>
            <w:pPr>
              <w:spacing w:after="0"/>
            </w:pPr>
            <w:r/>
            <w:r>
              <w:rPr>
                <w:rFonts w:ascii="Arial" w:hAnsi="Arial"/>
                <w:b w:val="0"/>
                <w:sz w:val="16"/>
              </w:rPr>
              <w:t>Track progress and notify deadline</w:t>
            </w:r>
          </w:p>
        </w:tc>
      </w:tr>
    </w:tbl>
    <w:p>
      <w:pPr>
        <w:spacing w:after="40"/>
      </w:pPr>
    </w:p>
    <w:p>
      <w:pPr>
        <w:pStyle w:val="Heading2"/>
      </w:pPr>
      <w:r>
        <w:t>10.2 Marketplace purchase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Step</w:t>
            </w:r>
          </w:p>
        </w:tc>
        <w:tc>
          <w:tcPr>
            <w:tcW w:type="dxa" w:w="3360"/>
            <w:vAlign w:val="center"/>
            <w:shd w:fill="D9EAF7"/>
          </w:tcPr>
          <w:p>
            <w:pPr>
              <w:spacing w:after="0"/>
            </w:pPr>
            <w:r/>
            <w:r>
              <w:rPr>
                <w:rFonts w:ascii="Arial" w:hAnsi="Arial"/>
                <w:b/>
                <w:sz w:val="16"/>
              </w:rPr>
              <w:t>Actor</w:t>
            </w:r>
          </w:p>
        </w:tc>
        <w:tc>
          <w:tcPr>
            <w:tcW w:type="dxa" w:w="3360"/>
            <w:vAlign w:val="center"/>
            <w:shd w:fill="D9EAF7"/>
          </w:tcPr>
          <w:p>
            <w:pPr>
              <w:spacing w:after="0"/>
            </w:pPr>
            <w:r/>
            <w:r>
              <w:rPr>
                <w:rFonts w:ascii="Arial" w:hAnsi="Arial"/>
                <w:b/>
                <w:sz w:val="16"/>
              </w:rPr>
              <w:t>System</w:t>
            </w:r>
          </w:p>
        </w:tc>
      </w:tr>
      <w:tr>
        <w:tc>
          <w:tcPr>
            <w:tcW w:type="dxa" w:w="3360"/>
            <w:vAlign w:val="center"/>
          </w:tcPr>
          <w:p>
            <w:pPr>
              <w:spacing w:after="0"/>
            </w:pPr>
            <w:r/>
            <w:r>
              <w:rPr>
                <w:rFonts w:ascii="Arial" w:hAnsi="Arial"/>
                <w:b w:val="0"/>
                <w:sz w:val="16"/>
              </w:rPr>
              <w:t>1</w:t>
            </w:r>
          </w:p>
        </w:tc>
        <w:tc>
          <w:tcPr>
            <w:tcW w:type="dxa" w:w="3360"/>
            <w:vAlign w:val="center"/>
          </w:tcPr>
          <w:p>
            <w:pPr>
              <w:spacing w:after="0"/>
            </w:pPr>
            <w:r/>
            <w:r>
              <w:rPr>
                <w:rFonts w:ascii="Arial" w:hAnsi="Arial"/>
                <w:b w:val="0"/>
                <w:sz w:val="16"/>
              </w:rPr>
              <w:t>Buyer</w:t>
            </w:r>
          </w:p>
        </w:tc>
        <w:tc>
          <w:tcPr>
            <w:tcW w:type="dxa" w:w="3360"/>
            <w:vAlign w:val="center"/>
          </w:tcPr>
          <w:p>
            <w:pPr>
              <w:spacing w:after="0"/>
            </w:pPr>
            <w:r/>
            <w:r>
              <w:rPr>
                <w:rFonts w:ascii="Arial" w:hAnsi="Arial"/>
                <w:b w:val="0"/>
                <w:sz w:val="16"/>
              </w:rPr>
              <w:t>Browse product/service/course/event</w:t>
            </w:r>
          </w:p>
        </w:tc>
      </w:tr>
      <w:tr>
        <w:tc>
          <w:tcPr>
            <w:tcW w:type="dxa" w:w="3360"/>
            <w:vAlign w:val="center"/>
          </w:tcPr>
          <w:p>
            <w:pPr>
              <w:spacing w:after="0"/>
            </w:pPr>
            <w:r/>
            <w:r>
              <w:rPr>
                <w:rFonts w:ascii="Arial" w:hAnsi="Arial"/>
                <w:b w:val="0"/>
                <w:sz w:val="16"/>
              </w:rPr>
              <w:t>2</w:t>
            </w:r>
          </w:p>
        </w:tc>
        <w:tc>
          <w:tcPr>
            <w:tcW w:type="dxa" w:w="3360"/>
            <w:vAlign w:val="center"/>
          </w:tcPr>
          <w:p>
            <w:pPr>
              <w:spacing w:after="0"/>
            </w:pPr>
            <w:r/>
            <w:r>
              <w:rPr>
                <w:rFonts w:ascii="Arial" w:hAnsi="Arial"/>
                <w:b w:val="0"/>
                <w:sz w:val="16"/>
              </w:rPr>
              <w:t>Buyer</w:t>
            </w:r>
          </w:p>
        </w:tc>
        <w:tc>
          <w:tcPr>
            <w:tcW w:type="dxa" w:w="3360"/>
            <w:vAlign w:val="center"/>
          </w:tcPr>
          <w:p>
            <w:pPr>
              <w:spacing w:after="0"/>
            </w:pPr>
            <w:r/>
            <w:r>
              <w:rPr>
                <w:rFonts w:ascii="Arial" w:hAnsi="Arial"/>
                <w:b w:val="0"/>
                <w:sz w:val="16"/>
              </w:rPr>
              <w:t>Add to Cart</w:t>
            </w:r>
          </w:p>
        </w:tc>
      </w:tr>
      <w:tr>
        <w:tc>
          <w:tcPr>
            <w:tcW w:type="dxa" w:w="3360"/>
            <w:vAlign w:val="center"/>
          </w:tcPr>
          <w:p>
            <w:pPr>
              <w:spacing w:after="0"/>
            </w:pPr>
            <w:r/>
            <w:r>
              <w:rPr>
                <w:rFonts w:ascii="Arial" w:hAnsi="Arial"/>
                <w:b w:val="0"/>
                <w:sz w:val="16"/>
              </w:rPr>
              <w:t>3</w:t>
            </w:r>
          </w:p>
        </w:tc>
        <w:tc>
          <w:tcPr>
            <w:tcW w:type="dxa" w:w="3360"/>
            <w:vAlign w:val="center"/>
          </w:tcPr>
          <w:p>
            <w:pPr>
              <w:spacing w:after="0"/>
            </w:pPr>
            <w:r/>
            <w:r>
              <w:rPr>
                <w:rFonts w:ascii="Arial" w:hAnsi="Arial"/>
                <w:b w:val="0"/>
                <w:sz w:val="16"/>
              </w:rPr>
              <w:t>Buyer</w:t>
            </w:r>
          </w:p>
        </w:tc>
        <w:tc>
          <w:tcPr>
            <w:tcW w:type="dxa" w:w="3360"/>
            <w:vAlign w:val="center"/>
          </w:tcPr>
          <w:p>
            <w:pPr>
              <w:spacing w:after="0"/>
            </w:pPr>
            <w:r/>
            <w:r>
              <w:rPr>
                <w:rFonts w:ascii="Arial" w:hAnsi="Arial"/>
                <w:b w:val="0"/>
                <w:sz w:val="16"/>
              </w:rPr>
              <w:t>Checkout</w:t>
            </w:r>
          </w:p>
        </w:tc>
      </w:tr>
      <w:tr>
        <w:tc>
          <w:tcPr>
            <w:tcW w:type="dxa" w:w="3360"/>
            <w:vAlign w:val="center"/>
          </w:tcPr>
          <w:p>
            <w:pPr>
              <w:spacing w:after="0"/>
            </w:pPr>
            <w:r/>
            <w:r>
              <w:rPr>
                <w:rFonts w:ascii="Arial" w:hAnsi="Arial"/>
                <w:b w:val="0"/>
                <w:sz w:val="16"/>
              </w:rPr>
              <w:t>4</w:t>
            </w:r>
          </w:p>
        </w:tc>
        <w:tc>
          <w:tcPr>
            <w:tcW w:type="dxa" w:w="3360"/>
            <w:vAlign w:val="center"/>
          </w:tcPr>
          <w:p>
            <w:pPr>
              <w:spacing w:after="0"/>
            </w:pPr>
            <w:r/>
            <w:r>
              <w:rPr>
                <w:rFonts w:ascii="Arial" w:hAnsi="Arial"/>
                <w:b w:val="0"/>
                <w:sz w:val="16"/>
              </w:rPr>
              <w:t>System/Payment</w:t>
            </w:r>
          </w:p>
        </w:tc>
        <w:tc>
          <w:tcPr>
            <w:tcW w:type="dxa" w:w="3360"/>
            <w:vAlign w:val="center"/>
          </w:tcPr>
          <w:p>
            <w:pPr>
              <w:spacing w:after="0"/>
            </w:pPr>
            <w:r/>
            <w:r>
              <w:rPr>
                <w:rFonts w:ascii="Arial" w:hAnsi="Arial"/>
                <w:b w:val="0"/>
                <w:sz w:val="16"/>
              </w:rPr>
              <w:t>Initiate and confirm payment</w:t>
            </w:r>
          </w:p>
        </w:tc>
      </w:tr>
      <w:tr>
        <w:tc>
          <w:tcPr>
            <w:tcW w:type="dxa" w:w="3360"/>
            <w:vAlign w:val="center"/>
          </w:tcPr>
          <w:p>
            <w:pPr>
              <w:spacing w:after="0"/>
            </w:pPr>
            <w:r/>
            <w:r>
              <w:rPr>
                <w:rFonts w:ascii="Arial" w:hAnsi="Arial"/>
                <w:b w:val="0"/>
                <w:sz w:val="16"/>
              </w:rPr>
              <w:t>5</w:t>
            </w:r>
          </w:p>
        </w:tc>
        <w:tc>
          <w:tcPr>
            <w:tcW w:type="dxa" w:w="3360"/>
            <w:vAlign w:val="center"/>
          </w:tcPr>
          <w:p>
            <w:pPr>
              <w:spacing w:after="0"/>
            </w:pPr>
            <w:r/>
            <w:r>
              <w:rPr>
                <w:rFonts w:ascii="Arial" w:hAnsi="Arial"/>
                <w:b w:val="0"/>
                <w:sz w:val="16"/>
              </w:rPr>
              <w:t>System</w:t>
            </w:r>
          </w:p>
        </w:tc>
        <w:tc>
          <w:tcPr>
            <w:tcW w:type="dxa" w:w="3360"/>
            <w:vAlign w:val="center"/>
          </w:tcPr>
          <w:p>
            <w:pPr>
              <w:spacing w:after="0"/>
            </w:pPr>
            <w:r/>
            <w:r>
              <w:rPr>
                <w:rFonts w:ascii="Arial" w:hAnsi="Arial"/>
                <w:b w:val="0"/>
                <w:sz w:val="16"/>
              </w:rPr>
              <w:t>Create/update Order</w:t>
            </w:r>
          </w:p>
        </w:tc>
      </w:tr>
      <w:tr>
        <w:tc>
          <w:tcPr>
            <w:tcW w:type="dxa" w:w="3360"/>
            <w:vAlign w:val="center"/>
          </w:tcPr>
          <w:p>
            <w:pPr>
              <w:spacing w:after="0"/>
            </w:pPr>
            <w:r/>
            <w:r>
              <w:rPr>
                <w:rFonts w:ascii="Arial" w:hAnsi="Arial"/>
                <w:b w:val="0"/>
                <w:sz w:val="16"/>
              </w:rPr>
              <w:t>6</w:t>
            </w:r>
          </w:p>
        </w:tc>
        <w:tc>
          <w:tcPr>
            <w:tcW w:type="dxa" w:w="3360"/>
            <w:vAlign w:val="center"/>
          </w:tcPr>
          <w:p>
            <w:pPr>
              <w:spacing w:after="0"/>
            </w:pPr>
            <w:r/>
            <w:r>
              <w:rPr>
                <w:rFonts w:ascii="Arial" w:hAnsi="Arial"/>
                <w:b w:val="0"/>
                <w:sz w:val="16"/>
              </w:rPr>
              <w:t>Seller</w:t>
            </w:r>
          </w:p>
        </w:tc>
        <w:tc>
          <w:tcPr>
            <w:tcW w:type="dxa" w:w="3360"/>
            <w:vAlign w:val="center"/>
          </w:tcPr>
          <w:p>
            <w:pPr>
              <w:spacing w:after="0"/>
            </w:pPr>
            <w:r/>
            <w:r>
              <w:rPr>
                <w:rFonts w:ascii="Arial" w:hAnsi="Arial"/>
                <w:b w:val="0"/>
                <w:sz w:val="16"/>
              </w:rPr>
              <w:t>Fulfill / deliver</w:t>
            </w:r>
          </w:p>
        </w:tc>
      </w:tr>
      <w:tr>
        <w:tc>
          <w:tcPr>
            <w:tcW w:type="dxa" w:w="3360"/>
            <w:vAlign w:val="center"/>
          </w:tcPr>
          <w:p>
            <w:pPr>
              <w:spacing w:after="0"/>
            </w:pPr>
            <w:r/>
            <w:r>
              <w:rPr>
                <w:rFonts w:ascii="Arial" w:hAnsi="Arial"/>
                <w:b w:val="0"/>
                <w:sz w:val="16"/>
              </w:rPr>
              <w:t>7</w:t>
            </w:r>
          </w:p>
        </w:tc>
        <w:tc>
          <w:tcPr>
            <w:tcW w:type="dxa" w:w="3360"/>
            <w:vAlign w:val="center"/>
          </w:tcPr>
          <w:p>
            <w:pPr>
              <w:spacing w:after="0"/>
            </w:pPr>
            <w:r/>
            <w:r>
              <w:rPr>
                <w:rFonts w:ascii="Arial" w:hAnsi="Arial"/>
                <w:b w:val="0"/>
                <w:sz w:val="16"/>
              </w:rPr>
              <w:t>Buyer</w:t>
            </w:r>
          </w:p>
        </w:tc>
        <w:tc>
          <w:tcPr>
            <w:tcW w:type="dxa" w:w="3360"/>
            <w:vAlign w:val="center"/>
          </w:tcPr>
          <w:p>
            <w:pPr>
              <w:spacing w:after="0"/>
            </w:pPr>
            <w:r/>
            <w:r>
              <w:rPr>
                <w:rFonts w:ascii="Arial" w:hAnsi="Arial"/>
                <w:b w:val="0"/>
                <w:sz w:val="16"/>
              </w:rPr>
              <w:t>Review &amp; Rating</w:t>
            </w:r>
          </w:p>
        </w:tc>
      </w:tr>
      <w:tr>
        <w:tc>
          <w:tcPr>
            <w:tcW w:type="dxa" w:w="3360"/>
            <w:vAlign w:val="center"/>
          </w:tcPr>
          <w:p>
            <w:pPr>
              <w:spacing w:after="0"/>
            </w:pPr>
            <w:r/>
            <w:r>
              <w:rPr>
                <w:rFonts w:ascii="Arial" w:hAnsi="Arial"/>
                <w:b w:val="0"/>
                <w:sz w:val="16"/>
              </w:rPr>
              <w:t>8</w:t>
            </w:r>
          </w:p>
        </w:tc>
        <w:tc>
          <w:tcPr>
            <w:tcW w:type="dxa" w:w="3360"/>
            <w:vAlign w:val="center"/>
          </w:tcPr>
          <w:p>
            <w:pPr>
              <w:spacing w:after="0"/>
            </w:pPr>
            <w:r/>
            <w:r>
              <w:rPr>
                <w:rFonts w:ascii="Arial" w:hAnsi="Arial"/>
                <w:b w:val="0"/>
                <w:sz w:val="16"/>
              </w:rPr>
              <w:t>System</w:t>
            </w:r>
          </w:p>
        </w:tc>
        <w:tc>
          <w:tcPr>
            <w:tcW w:type="dxa" w:w="3360"/>
            <w:vAlign w:val="center"/>
          </w:tcPr>
          <w:p>
            <w:pPr>
              <w:spacing w:after="0"/>
            </w:pPr>
            <w:r/>
            <w:r>
              <w:rPr>
                <w:rFonts w:ascii="Arial" w:hAnsi="Arial"/>
                <w:b w:val="0"/>
                <w:sz w:val="16"/>
              </w:rPr>
              <w:t>Payout according to configured policy</w:t>
            </w:r>
          </w:p>
        </w:tc>
      </w:tr>
    </w:tbl>
    <w:p>
      <w:pPr>
        <w:spacing w:after="40"/>
      </w:pPr>
    </w:p>
    <w:p>
      <w:pPr>
        <w:pStyle w:val="Heading2"/>
      </w:pPr>
      <w:r>
        <w:t>10.3 Opportunity verification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Step</w:t>
            </w:r>
          </w:p>
        </w:tc>
        <w:tc>
          <w:tcPr>
            <w:tcW w:type="dxa" w:w="3360"/>
            <w:vAlign w:val="center"/>
            <w:shd w:fill="D9EAF7"/>
          </w:tcPr>
          <w:p>
            <w:pPr>
              <w:spacing w:after="0"/>
            </w:pPr>
            <w:r/>
            <w:r>
              <w:rPr>
                <w:rFonts w:ascii="Arial" w:hAnsi="Arial"/>
                <w:b/>
                <w:sz w:val="16"/>
              </w:rPr>
              <w:t>Actor</w:t>
            </w:r>
          </w:p>
        </w:tc>
        <w:tc>
          <w:tcPr>
            <w:tcW w:type="dxa" w:w="3360"/>
            <w:vAlign w:val="center"/>
            <w:shd w:fill="D9EAF7"/>
          </w:tcPr>
          <w:p>
            <w:pPr>
              <w:spacing w:after="0"/>
            </w:pPr>
            <w:r/>
            <w:r>
              <w:rPr>
                <w:rFonts w:ascii="Arial" w:hAnsi="Arial"/>
                <w:b/>
                <w:sz w:val="16"/>
              </w:rPr>
              <w:t>System</w:t>
            </w:r>
          </w:p>
        </w:tc>
      </w:tr>
      <w:tr>
        <w:tc>
          <w:tcPr>
            <w:tcW w:type="dxa" w:w="3360"/>
            <w:vAlign w:val="center"/>
          </w:tcPr>
          <w:p>
            <w:pPr>
              <w:spacing w:after="0"/>
            </w:pPr>
            <w:r/>
            <w:r>
              <w:rPr>
                <w:rFonts w:ascii="Arial" w:hAnsi="Arial"/>
                <w:b w:val="0"/>
                <w:sz w:val="16"/>
              </w:rPr>
              <w:t>1</w:t>
            </w:r>
          </w:p>
        </w:tc>
        <w:tc>
          <w:tcPr>
            <w:tcW w:type="dxa" w:w="3360"/>
            <w:vAlign w:val="center"/>
          </w:tcPr>
          <w:p>
            <w:pPr>
              <w:spacing w:after="0"/>
            </w:pPr>
            <w:r/>
            <w:r>
              <w:rPr>
                <w:rFonts w:ascii="Arial" w:hAnsi="Arial"/>
                <w:b w:val="0"/>
                <w:sz w:val="16"/>
              </w:rPr>
              <w:t>Provider</w:t>
            </w:r>
          </w:p>
        </w:tc>
        <w:tc>
          <w:tcPr>
            <w:tcW w:type="dxa" w:w="3360"/>
            <w:vAlign w:val="center"/>
          </w:tcPr>
          <w:p>
            <w:pPr>
              <w:spacing w:after="0"/>
            </w:pPr>
            <w:r/>
            <w:r>
              <w:rPr>
                <w:rFonts w:ascii="Arial" w:hAnsi="Arial"/>
                <w:b w:val="0"/>
                <w:sz w:val="16"/>
              </w:rPr>
              <w:t>Create opportunity</w:t>
            </w:r>
          </w:p>
        </w:tc>
      </w:tr>
      <w:tr>
        <w:tc>
          <w:tcPr>
            <w:tcW w:type="dxa" w:w="3360"/>
            <w:vAlign w:val="center"/>
          </w:tcPr>
          <w:p>
            <w:pPr>
              <w:spacing w:after="0"/>
            </w:pPr>
            <w:r/>
            <w:r>
              <w:rPr>
                <w:rFonts w:ascii="Arial" w:hAnsi="Arial"/>
                <w:b w:val="0"/>
                <w:sz w:val="16"/>
              </w:rPr>
              <w:t>2</w:t>
            </w:r>
          </w:p>
        </w:tc>
        <w:tc>
          <w:tcPr>
            <w:tcW w:type="dxa" w:w="3360"/>
            <w:vAlign w:val="center"/>
          </w:tcPr>
          <w:p>
            <w:pPr>
              <w:spacing w:after="0"/>
            </w:pPr>
            <w:r/>
            <w:r>
              <w:rPr>
                <w:rFonts w:ascii="Arial" w:hAnsi="Arial"/>
                <w:b w:val="0"/>
                <w:sz w:val="16"/>
              </w:rPr>
              <w:t>Provider</w:t>
            </w:r>
          </w:p>
        </w:tc>
        <w:tc>
          <w:tcPr>
            <w:tcW w:type="dxa" w:w="3360"/>
            <w:vAlign w:val="center"/>
          </w:tcPr>
          <w:p>
            <w:pPr>
              <w:spacing w:after="0"/>
            </w:pPr>
            <w:r/>
            <w:r>
              <w:rPr>
                <w:rFonts w:ascii="Arial" w:hAnsi="Arial"/>
                <w:b w:val="0"/>
                <w:sz w:val="16"/>
              </w:rPr>
              <w:t>Submit</w:t>
            </w:r>
          </w:p>
        </w:tc>
      </w:tr>
      <w:tr>
        <w:tc>
          <w:tcPr>
            <w:tcW w:type="dxa" w:w="3360"/>
            <w:vAlign w:val="center"/>
          </w:tcPr>
          <w:p>
            <w:pPr>
              <w:spacing w:after="0"/>
            </w:pPr>
            <w:r/>
            <w:r>
              <w:rPr>
                <w:rFonts w:ascii="Arial" w:hAnsi="Arial"/>
                <w:b w:val="0"/>
                <w:sz w:val="16"/>
              </w:rPr>
              <w:t>3</w:t>
            </w:r>
          </w:p>
        </w:tc>
        <w:tc>
          <w:tcPr>
            <w:tcW w:type="dxa" w:w="3360"/>
            <w:vAlign w:val="center"/>
          </w:tcPr>
          <w:p>
            <w:pPr>
              <w:spacing w:after="0"/>
            </w:pPr>
            <w:r/>
            <w:r>
              <w:rPr>
                <w:rFonts w:ascii="Arial" w:hAnsi="Arial"/>
                <w:b w:val="0"/>
                <w:sz w:val="16"/>
              </w:rPr>
              <w:t>Reviewer</w:t>
            </w:r>
          </w:p>
        </w:tc>
        <w:tc>
          <w:tcPr>
            <w:tcW w:type="dxa" w:w="3360"/>
            <w:vAlign w:val="center"/>
          </w:tcPr>
          <w:p>
            <w:pPr>
              <w:spacing w:after="0"/>
            </w:pPr>
            <w:r/>
            <w:r>
              <w:rPr>
                <w:rFonts w:ascii="Arial" w:hAnsi="Arial"/>
                <w:b w:val="0"/>
                <w:sz w:val="16"/>
              </w:rPr>
              <w:t>Review information</w:t>
            </w:r>
          </w:p>
        </w:tc>
      </w:tr>
      <w:tr>
        <w:tc>
          <w:tcPr>
            <w:tcW w:type="dxa" w:w="3360"/>
            <w:vAlign w:val="center"/>
          </w:tcPr>
          <w:p>
            <w:pPr>
              <w:spacing w:after="0"/>
            </w:pPr>
            <w:r/>
            <w:r>
              <w:rPr>
                <w:rFonts w:ascii="Arial" w:hAnsi="Arial"/>
                <w:b w:val="0"/>
                <w:sz w:val="16"/>
              </w:rPr>
              <w:t>4</w:t>
            </w:r>
          </w:p>
        </w:tc>
        <w:tc>
          <w:tcPr>
            <w:tcW w:type="dxa" w:w="3360"/>
            <w:vAlign w:val="center"/>
          </w:tcPr>
          <w:p>
            <w:pPr>
              <w:spacing w:after="0"/>
            </w:pPr>
            <w:r/>
            <w:r>
              <w:rPr>
                <w:rFonts w:ascii="Arial" w:hAnsi="Arial"/>
                <w:b w:val="0"/>
                <w:sz w:val="16"/>
              </w:rPr>
              <w:t>System</w:t>
            </w:r>
          </w:p>
        </w:tc>
        <w:tc>
          <w:tcPr>
            <w:tcW w:type="dxa" w:w="3360"/>
            <w:vAlign w:val="center"/>
          </w:tcPr>
          <w:p>
            <w:pPr>
              <w:spacing w:after="0"/>
            </w:pPr>
            <w:r/>
            <w:r>
              <w:rPr>
                <w:rFonts w:ascii="Arial" w:hAnsi="Arial"/>
                <w:b w:val="0"/>
                <w:sz w:val="16"/>
              </w:rPr>
              <w:t>Pending → Verified or Rejected</w:t>
            </w:r>
          </w:p>
        </w:tc>
      </w:tr>
      <w:tr>
        <w:tc>
          <w:tcPr>
            <w:tcW w:type="dxa" w:w="3360"/>
            <w:vAlign w:val="center"/>
          </w:tcPr>
          <w:p>
            <w:pPr>
              <w:spacing w:after="0"/>
            </w:pPr>
            <w:r/>
            <w:r>
              <w:rPr>
                <w:rFonts w:ascii="Arial" w:hAnsi="Arial"/>
                <w:b w:val="0"/>
                <w:sz w:val="16"/>
              </w:rPr>
              <w:t>5</w:t>
            </w:r>
          </w:p>
        </w:tc>
        <w:tc>
          <w:tcPr>
            <w:tcW w:type="dxa" w:w="3360"/>
            <w:vAlign w:val="center"/>
          </w:tcPr>
          <w:p>
            <w:pPr>
              <w:spacing w:after="0"/>
            </w:pPr>
            <w:r/>
            <w:r>
              <w:rPr>
                <w:rFonts w:ascii="Arial" w:hAnsi="Arial"/>
                <w:b w:val="0"/>
                <w:sz w:val="16"/>
              </w:rPr>
              <w:t>User</w:t>
            </w:r>
          </w:p>
        </w:tc>
        <w:tc>
          <w:tcPr>
            <w:tcW w:type="dxa" w:w="3360"/>
            <w:vAlign w:val="center"/>
          </w:tcPr>
          <w:p>
            <w:pPr>
              <w:spacing w:after="0"/>
            </w:pPr>
            <w:r/>
            <w:r>
              <w:rPr>
                <w:rFonts w:ascii="Arial" w:hAnsi="Arial"/>
                <w:b w:val="0"/>
                <w:sz w:val="16"/>
              </w:rPr>
              <w:t>Browse / Save / Apply</w:t>
            </w:r>
          </w:p>
        </w:tc>
      </w:tr>
      <w:tr>
        <w:tc>
          <w:tcPr>
            <w:tcW w:type="dxa" w:w="3360"/>
            <w:vAlign w:val="center"/>
          </w:tcPr>
          <w:p>
            <w:pPr>
              <w:spacing w:after="0"/>
            </w:pPr>
            <w:r/>
            <w:r>
              <w:rPr>
                <w:rFonts w:ascii="Arial" w:hAnsi="Arial"/>
                <w:b w:val="0"/>
                <w:sz w:val="16"/>
              </w:rPr>
              <w:t>6</w:t>
            </w:r>
          </w:p>
        </w:tc>
        <w:tc>
          <w:tcPr>
            <w:tcW w:type="dxa" w:w="3360"/>
            <w:vAlign w:val="center"/>
          </w:tcPr>
          <w:p>
            <w:pPr>
              <w:spacing w:after="0"/>
            </w:pPr>
            <w:r/>
            <w:r>
              <w:rPr>
                <w:rFonts w:ascii="Arial" w:hAnsi="Arial"/>
                <w:b w:val="0"/>
                <w:sz w:val="16"/>
              </w:rPr>
              <w:t>System</w:t>
            </w:r>
          </w:p>
        </w:tc>
        <w:tc>
          <w:tcPr>
            <w:tcW w:type="dxa" w:w="3360"/>
            <w:vAlign w:val="center"/>
          </w:tcPr>
          <w:p>
            <w:pPr>
              <w:spacing w:after="0"/>
            </w:pPr>
            <w:r/>
            <w:r>
              <w:rPr>
                <w:rFonts w:ascii="Arial" w:hAnsi="Arial"/>
                <w:b w:val="0"/>
                <w:sz w:val="16"/>
              </w:rPr>
              <w:t>Track deadline and send reminder</w:t>
            </w:r>
          </w:p>
        </w:tc>
      </w:tr>
      <w:tr>
        <w:tc>
          <w:tcPr>
            <w:tcW w:type="dxa" w:w="3360"/>
            <w:vAlign w:val="center"/>
          </w:tcPr>
          <w:p>
            <w:pPr>
              <w:spacing w:after="0"/>
            </w:pPr>
            <w:r/>
            <w:r>
              <w:rPr>
                <w:rFonts w:ascii="Arial" w:hAnsi="Arial"/>
                <w:b w:val="0"/>
                <w:sz w:val="16"/>
              </w:rPr>
              <w:t>7</w:t>
            </w:r>
          </w:p>
        </w:tc>
        <w:tc>
          <w:tcPr>
            <w:tcW w:type="dxa" w:w="3360"/>
            <w:vAlign w:val="center"/>
          </w:tcPr>
          <w:p>
            <w:pPr>
              <w:spacing w:after="0"/>
            </w:pPr>
            <w:r/>
            <w:r>
              <w:rPr>
                <w:rFonts w:ascii="Arial" w:hAnsi="Arial"/>
                <w:b w:val="0"/>
                <w:sz w:val="16"/>
              </w:rPr>
              <w:t>System</w:t>
            </w:r>
          </w:p>
        </w:tc>
        <w:tc>
          <w:tcPr>
            <w:tcW w:type="dxa" w:w="3360"/>
            <w:vAlign w:val="center"/>
          </w:tcPr>
          <w:p>
            <w:pPr>
              <w:spacing w:after="0"/>
            </w:pPr>
            <w:r/>
            <w:r>
              <w:rPr>
                <w:rFonts w:ascii="Arial" w:hAnsi="Arial"/>
                <w:b w:val="0"/>
                <w:sz w:val="16"/>
              </w:rPr>
              <w:t>Move to Expired when deadline/status rule is met</w:t>
            </w:r>
          </w:p>
        </w:tc>
      </w:tr>
    </w:tbl>
    <w:p>
      <w:pPr>
        <w:spacing w:after="40"/>
      </w:pPr>
    </w:p>
    <w:p>
      <w:pPr>
        <w:pStyle w:val="Heading2"/>
      </w:pPr>
      <w:r>
        <w:t>10.4 Club task management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Step</w:t>
            </w:r>
          </w:p>
        </w:tc>
        <w:tc>
          <w:tcPr>
            <w:tcW w:type="dxa" w:w="3360"/>
            <w:vAlign w:val="center"/>
            <w:shd w:fill="D9EAF7"/>
          </w:tcPr>
          <w:p>
            <w:pPr>
              <w:spacing w:after="0"/>
            </w:pPr>
            <w:r/>
            <w:r>
              <w:rPr>
                <w:rFonts w:ascii="Arial" w:hAnsi="Arial"/>
                <w:b/>
                <w:sz w:val="16"/>
              </w:rPr>
              <w:t>Actor</w:t>
            </w:r>
          </w:p>
        </w:tc>
        <w:tc>
          <w:tcPr>
            <w:tcW w:type="dxa" w:w="3360"/>
            <w:vAlign w:val="center"/>
            <w:shd w:fill="D9EAF7"/>
          </w:tcPr>
          <w:p>
            <w:pPr>
              <w:spacing w:after="0"/>
            </w:pPr>
            <w:r/>
            <w:r>
              <w:rPr>
                <w:rFonts w:ascii="Arial" w:hAnsi="Arial"/>
                <w:b/>
                <w:sz w:val="16"/>
              </w:rPr>
              <w:t>System</w:t>
            </w:r>
          </w:p>
        </w:tc>
      </w:tr>
      <w:tr>
        <w:tc>
          <w:tcPr>
            <w:tcW w:type="dxa" w:w="3360"/>
            <w:vAlign w:val="center"/>
          </w:tcPr>
          <w:p>
            <w:pPr>
              <w:spacing w:after="0"/>
            </w:pPr>
            <w:r/>
            <w:r>
              <w:rPr>
                <w:rFonts w:ascii="Arial" w:hAnsi="Arial"/>
                <w:b w:val="0"/>
                <w:sz w:val="16"/>
              </w:rPr>
              <w:t>1</w:t>
            </w:r>
          </w:p>
        </w:tc>
        <w:tc>
          <w:tcPr>
            <w:tcW w:type="dxa" w:w="3360"/>
            <w:vAlign w:val="center"/>
          </w:tcPr>
          <w:p>
            <w:pPr>
              <w:spacing w:after="0"/>
            </w:pPr>
            <w:r/>
            <w:r>
              <w:rPr>
                <w:rFonts w:ascii="Arial" w:hAnsi="Arial"/>
                <w:b w:val="0"/>
                <w:sz w:val="16"/>
              </w:rPr>
              <w:t>Club Leader</w:t>
            </w:r>
          </w:p>
        </w:tc>
        <w:tc>
          <w:tcPr>
            <w:tcW w:type="dxa" w:w="3360"/>
            <w:vAlign w:val="center"/>
          </w:tcPr>
          <w:p>
            <w:pPr>
              <w:spacing w:after="0"/>
            </w:pPr>
            <w:r/>
            <w:r>
              <w:rPr>
                <w:rFonts w:ascii="Arial" w:hAnsi="Arial"/>
                <w:b w:val="0"/>
                <w:sz w:val="16"/>
              </w:rPr>
              <w:t>Create task</w:t>
            </w:r>
          </w:p>
        </w:tc>
      </w:tr>
      <w:tr>
        <w:tc>
          <w:tcPr>
            <w:tcW w:type="dxa" w:w="3360"/>
            <w:vAlign w:val="center"/>
          </w:tcPr>
          <w:p>
            <w:pPr>
              <w:spacing w:after="0"/>
            </w:pPr>
            <w:r/>
            <w:r>
              <w:rPr>
                <w:rFonts w:ascii="Arial" w:hAnsi="Arial"/>
                <w:b w:val="0"/>
                <w:sz w:val="16"/>
              </w:rPr>
              <w:t>2</w:t>
            </w:r>
          </w:p>
        </w:tc>
        <w:tc>
          <w:tcPr>
            <w:tcW w:type="dxa" w:w="3360"/>
            <w:vAlign w:val="center"/>
          </w:tcPr>
          <w:p>
            <w:pPr>
              <w:spacing w:after="0"/>
            </w:pPr>
            <w:r/>
            <w:r>
              <w:rPr>
                <w:rFonts w:ascii="Arial" w:hAnsi="Arial"/>
                <w:b w:val="0"/>
                <w:sz w:val="16"/>
              </w:rPr>
              <w:t>Club Leader</w:t>
            </w:r>
          </w:p>
        </w:tc>
        <w:tc>
          <w:tcPr>
            <w:tcW w:type="dxa" w:w="3360"/>
            <w:vAlign w:val="center"/>
          </w:tcPr>
          <w:p>
            <w:pPr>
              <w:spacing w:after="0"/>
            </w:pPr>
            <w:r/>
            <w:r>
              <w:rPr>
                <w:rFonts w:ascii="Arial" w:hAnsi="Arial"/>
                <w:b w:val="0"/>
                <w:sz w:val="16"/>
              </w:rPr>
              <w:t>Assign member + priority + deadline</w:t>
            </w:r>
          </w:p>
        </w:tc>
      </w:tr>
      <w:tr>
        <w:tc>
          <w:tcPr>
            <w:tcW w:type="dxa" w:w="3360"/>
            <w:vAlign w:val="center"/>
          </w:tcPr>
          <w:p>
            <w:pPr>
              <w:spacing w:after="0"/>
            </w:pPr>
            <w:r/>
            <w:r>
              <w:rPr>
                <w:rFonts w:ascii="Arial" w:hAnsi="Arial"/>
                <w:b w:val="0"/>
                <w:sz w:val="16"/>
              </w:rPr>
              <w:t>3</w:t>
            </w:r>
          </w:p>
        </w:tc>
        <w:tc>
          <w:tcPr>
            <w:tcW w:type="dxa" w:w="3360"/>
            <w:vAlign w:val="center"/>
          </w:tcPr>
          <w:p>
            <w:pPr>
              <w:spacing w:after="0"/>
            </w:pPr>
            <w:r/>
            <w:r>
              <w:rPr>
                <w:rFonts w:ascii="Arial" w:hAnsi="Arial"/>
                <w:b w:val="0"/>
                <w:sz w:val="16"/>
              </w:rPr>
              <w:t>Member</w:t>
            </w:r>
          </w:p>
        </w:tc>
        <w:tc>
          <w:tcPr>
            <w:tcW w:type="dxa" w:w="3360"/>
            <w:vAlign w:val="center"/>
          </w:tcPr>
          <w:p>
            <w:pPr>
              <w:spacing w:after="0"/>
            </w:pPr>
            <w:r/>
            <w:r>
              <w:rPr>
                <w:rFonts w:ascii="Arial" w:hAnsi="Arial"/>
                <w:b w:val="0"/>
                <w:sz w:val="16"/>
              </w:rPr>
              <w:t>Work and update checklist/status</w:t>
            </w:r>
          </w:p>
        </w:tc>
      </w:tr>
      <w:tr>
        <w:tc>
          <w:tcPr>
            <w:tcW w:type="dxa" w:w="3360"/>
            <w:vAlign w:val="center"/>
          </w:tcPr>
          <w:p>
            <w:pPr>
              <w:spacing w:after="0"/>
            </w:pPr>
            <w:r/>
            <w:r>
              <w:rPr>
                <w:rFonts w:ascii="Arial" w:hAnsi="Arial"/>
                <w:b w:val="0"/>
                <w:sz w:val="16"/>
              </w:rPr>
              <w:t>4</w:t>
            </w:r>
          </w:p>
        </w:tc>
        <w:tc>
          <w:tcPr>
            <w:tcW w:type="dxa" w:w="3360"/>
            <w:vAlign w:val="center"/>
          </w:tcPr>
          <w:p>
            <w:pPr>
              <w:spacing w:after="0"/>
            </w:pPr>
            <w:r/>
            <w:r>
              <w:rPr>
                <w:rFonts w:ascii="Arial" w:hAnsi="Arial"/>
                <w:b w:val="0"/>
                <w:sz w:val="16"/>
              </w:rPr>
              <w:t>System</w:t>
            </w:r>
          </w:p>
        </w:tc>
        <w:tc>
          <w:tcPr>
            <w:tcW w:type="dxa" w:w="3360"/>
            <w:vAlign w:val="center"/>
          </w:tcPr>
          <w:p>
            <w:pPr>
              <w:spacing w:after="0"/>
            </w:pPr>
            <w:r/>
            <w:r>
              <w:rPr>
                <w:rFonts w:ascii="Arial" w:hAnsi="Arial"/>
                <w:b w:val="0"/>
                <w:sz w:val="16"/>
              </w:rPr>
              <w:t>Reflect on Kanban/Timeline</w:t>
            </w:r>
          </w:p>
        </w:tc>
      </w:tr>
      <w:tr>
        <w:tc>
          <w:tcPr>
            <w:tcW w:type="dxa" w:w="3360"/>
            <w:vAlign w:val="center"/>
          </w:tcPr>
          <w:p>
            <w:pPr>
              <w:spacing w:after="0"/>
            </w:pPr>
            <w:r/>
            <w:r>
              <w:rPr>
                <w:rFonts w:ascii="Arial" w:hAnsi="Arial"/>
                <w:b w:val="0"/>
                <w:sz w:val="16"/>
              </w:rPr>
              <w:t>5</w:t>
            </w:r>
          </w:p>
        </w:tc>
        <w:tc>
          <w:tcPr>
            <w:tcW w:type="dxa" w:w="3360"/>
            <w:vAlign w:val="center"/>
          </w:tcPr>
          <w:p>
            <w:pPr>
              <w:spacing w:after="0"/>
            </w:pPr>
            <w:r/>
            <w:r>
              <w:rPr>
                <w:rFonts w:ascii="Arial" w:hAnsi="Arial"/>
                <w:b w:val="0"/>
                <w:sz w:val="16"/>
              </w:rPr>
              <w:t>Club Leader</w:t>
            </w:r>
          </w:p>
        </w:tc>
        <w:tc>
          <w:tcPr>
            <w:tcW w:type="dxa" w:w="3360"/>
            <w:vAlign w:val="center"/>
          </w:tcPr>
          <w:p>
            <w:pPr>
              <w:spacing w:after="0"/>
            </w:pPr>
            <w:r/>
            <w:r>
              <w:rPr>
                <w:rFonts w:ascii="Arial" w:hAnsi="Arial"/>
                <w:b w:val="0"/>
                <w:sz w:val="16"/>
              </w:rPr>
              <w:t>Review</w:t>
            </w:r>
          </w:p>
        </w:tc>
      </w:tr>
      <w:tr>
        <w:tc>
          <w:tcPr>
            <w:tcW w:type="dxa" w:w="3360"/>
            <w:vAlign w:val="center"/>
          </w:tcPr>
          <w:p>
            <w:pPr>
              <w:spacing w:after="0"/>
            </w:pPr>
            <w:r/>
            <w:r>
              <w:rPr>
                <w:rFonts w:ascii="Arial" w:hAnsi="Arial"/>
                <w:b w:val="0"/>
                <w:sz w:val="16"/>
              </w:rPr>
              <w:t>6</w:t>
            </w:r>
          </w:p>
        </w:tc>
        <w:tc>
          <w:tcPr>
            <w:tcW w:type="dxa" w:w="3360"/>
            <w:vAlign w:val="center"/>
          </w:tcPr>
          <w:p>
            <w:pPr>
              <w:spacing w:after="0"/>
            </w:pPr>
            <w:r/>
            <w:r>
              <w:rPr>
                <w:rFonts w:ascii="Arial" w:hAnsi="Arial"/>
                <w:b w:val="0"/>
                <w:sz w:val="16"/>
              </w:rPr>
              <w:t>System</w:t>
            </w:r>
          </w:p>
        </w:tc>
        <w:tc>
          <w:tcPr>
            <w:tcW w:type="dxa" w:w="3360"/>
            <w:vAlign w:val="center"/>
          </w:tcPr>
          <w:p>
            <w:pPr>
              <w:spacing w:after="0"/>
            </w:pPr>
            <w:r/>
            <w:r>
              <w:rPr>
                <w:rFonts w:ascii="Arial" w:hAnsi="Arial"/>
                <w:b w:val="0"/>
                <w:sz w:val="16"/>
              </w:rPr>
              <w:t>Close task and include in report</w:t>
            </w:r>
          </w:p>
        </w:tc>
      </w:tr>
    </w:tbl>
    <w:p>
      <w:pPr>
        <w:spacing w:after="40"/>
      </w:pPr>
    </w:p>
    <w:p>
      <w:pPr>
        <w:pStyle w:val="Heading1"/>
      </w:pPr>
      <w:r>
        <w:t>11. LOGICAL DATA MODEL – CORE ENTITIES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Entity</w:t>
            </w:r>
          </w:p>
        </w:tc>
        <w:tc>
          <w:tcPr>
            <w:tcW w:type="dxa" w:w="3360"/>
            <w:vAlign w:val="center"/>
            <w:shd w:fill="D9EAF7"/>
          </w:tcPr>
          <w:p>
            <w:pPr>
              <w:spacing w:after="0"/>
            </w:pPr>
            <w:r/>
            <w:r>
              <w:rPr>
                <w:rFonts w:ascii="Arial" w:hAnsi="Arial"/>
                <w:b/>
                <w:sz w:val="16"/>
              </w:rPr>
              <w:t>Key attributes (logical)</w:t>
            </w:r>
          </w:p>
        </w:tc>
        <w:tc>
          <w:tcPr>
            <w:tcW w:type="dxa" w:w="3360"/>
            <w:vAlign w:val="center"/>
            <w:shd w:fill="D9EAF7"/>
          </w:tcPr>
          <w:p>
            <w:pPr>
              <w:spacing w:after="0"/>
            </w:pPr>
            <w:r/>
            <w:r>
              <w:rPr>
                <w:rFonts w:ascii="Arial" w:hAnsi="Arial"/>
                <w:b/>
                <w:sz w:val="16"/>
              </w:rPr>
              <w:t>Relationships</w:t>
            </w:r>
          </w:p>
        </w:tc>
      </w:tr>
      <w:tr>
        <w:tc>
          <w:tcPr>
            <w:tcW w:type="dxa" w:w="3360"/>
            <w:vAlign w:val="center"/>
          </w:tcPr>
          <w:p>
            <w:pPr>
              <w:spacing w:after="0"/>
            </w:pPr>
            <w:r/>
            <w:r>
              <w:rPr>
                <w:rFonts w:ascii="Arial" w:hAnsi="Arial"/>
                <w:b w:val="0"/>
                <w:sz w:val="16"/>
              </w:rPr>
              <w:t>Member</w:t>
            </w:r>
          </w:p>
        </w:tc>
        <w:tc>
          <w:tcPr>
            <w:tcW w:type="dxa" w:w="3360"/>
            <w:vAlign w:val="center"/>
          </w:tcPr>
          <w:p>
            <w:pPr>
              <w:spacing w:after="0"/>
            </w:pPr>
            <w:r/>
            <w:r>
              <w:rPr>
                <w:rFonts w:ascii="Arial" w:hAnsi="Arial"/>
                <w:b w:val="0"/>
                <w:sz w:val="16"/>
              </w:rPr>
              <w:t>member_id, profile, status, roles</w:t>
            </w:r>
          </w:p>
        </w:tc>
        <w:tc>
          <w:tcPr>
            <w:tcW w:type="dxa" w:w="3360"/>
            <w:vAlign w:val="center"/>
          </w:tcPr>
          <w:p>
            <w:pPr>
              <w:spacing w:after="0"/>
            </w:pPr>
            <w:r/>
            <w:r>
              <w:rPr>
                <w:rFonts w:ascii="Arial" w:hAnsi="Arial"/>
                <w:b w:val="0"/>
                <w:sz w:val="16"/>
              </w:rPr>
              <w:t>1:N transactions, enrollments, applications, reviews; N:M projects/clubs</w:t>
            </w:r>
          </w:p>
        </w:tc>
      </w:tr>
      <w:tr>
        <w:tc>
          <w:tcPr>
            <w:tcW w:type="dxa" w:w="3360"/>
            <w:vAlign w:val="center"/>
          </w:tcPr>
          <w:p>
            <w:pPr>
              <w:spacing w:after="0"/>
            </w:pPr>
            <w:r/>
            <w:r>
              <w:rPr>
                <w:rFonts w:ascii="Arial" w:hAnsi="Arial"/>
                <w:b w:val="0"/>
                <w:sz w:val="16"/>
              </w:rPr>
              <w:t>Role / Permission</w:t>
            </w:r>
          </w:p>
        </w:tc>
        <w:tc>
          <w:tcPr>
            <w:tcW w:type="dxa" w:w="3360"/>
            <w:vAlign w:val="center"/>
          </w:tcPr>
          <w:p>
            <w:pPr>
              <w:spacing w:after="0"/>
            </w:pPr>
            <w:r/>
            <w:r>
              <w:rPr>
                <w:rFonts w:ascii="Arial" w:hAnsi="Arial"/>
                <w:b w:val="0"/>
                <w:sz w:val="16"/>
              </w:rPr>
              <w:t>role_id, permission_id, scope</w:t>
            </w:r>
          </w:p>
        </w:tc>
        <w:tc>
          <w:tcPr>
            <w:tcW w:type="dxa" w:w="3360"/>
            <w:vAlign w:val="center"/>
          </w:tcPr>
          <w:p>
            <w:pPr>
              <w:spacing w:after="0"/>
            </w:pPr>
            <w:r/>
            <w:r>
              <w:rPr>
                <w:rFonts w:ascii="Arial" w:hAnsi="Arial"/>
                <w:b w:val="0"/>
                <w:sz w:val="16"/>
              </w:rPr>
              <w:t>RBAC mapping</w:t>
            </w:r>
          </w:p>
        </w:tc>
      </w:tr>
      <w:tr>
        <w:tc>
          <w:tcPr>
            <w:tcW w:type="dxa" w:w="3360"/>
            <w:vAlign w:val="center"/>
          </w:tcPr>
          <w:p>
            <w:pPr>
              <w:spacing w:after="0"/>
            </w:pPr>
            <w:r/>
            <w:r>
              <w:rPr>
                <w:rFonts w:ascii="Arial" w:hAnsi="Arial"/>
                <w:b w:val="0"/>
                <w:sz w:val="16"/>
              </w:rPr>
              <w:t>Transaction</w:t>
            </w:r>
          </w:p>
        </w:tc>
        <w:tc>
          <w:tcPr>
            <w:tcW w:type="dxa" w:w="3360"/>
            <w:vAlign w:val="center"/>
          </w:tcPr>
          <w:p>
            <w:pPr>
              <w:spacing w:after="0"/>
            </w:pPr>
            <w:r/>
            <w:r>
              <w:rPr>
                <w:rFonts w:ascii="Arial" w:hAnsi="Arial"/>
                <w:b w:val="0"/>
                <w:sz w:val="16"/>
              </w:rPr>
              <w:t>transaction_id, member_id, type, amount, date, category</w:t>
            </w:r>
          </w:p>
        </w:tc>
        <w:tc>
          <w:tcPr>
            <w:tcW w:type="dxa" w:w="3360"/>
            <w:vAlign w:val="center"/>
          </w:tcPr>
          <w:p>
            <w:pPr>
              <w:spacing w:after="0"/>
            </w:pPr>
            <w:r/>
            <w:r>
              <w:rPr>
                <w:rFonts w:ascii="Arial" w:hAnsi="Arial"/>
                <w:b w:val="0"/>
                <w:sz w:val="16"/>
              </w:rPr>
              <w:t>Member; Budget/Goal optional</w:t>
            </w:r>
          </w:p>
        </w:tc>
      </w:tr>
      <w:tr>
        <w:tc>
          <w:tcPr>
            <w:tcW w:type="dxa" w:w="3360"/>
            <w:vAlign w:val="center"/>
          </w:tcPr>
          <w:p>
            <w:pPr>
              <w:spacing w:after="0"/>
            </w:pPr>
            <w:r/>
            <w:r>
              <w:rPr>
                <w:rFonts w:ascii="Arial" w:hAnsi="Arial"/>
                <w:b w:val="0"/>
                <w:sz w:val="16"/>
              </w:rPr>
              <w:t>Budget</w:t>
            </w:r>
          </w:p>
        </w:tc>
        <w:tc>
          <w:tcPr>
            <w:tcW w:type="dxa" w:w="3360"/>
            <w:vAlign w:val="center"/>
          </w:tcPr>
          <w:p>
            <w:pPr>
              <w:spacing w:after="0"/>
            </w:pPr>
            <w:r/>
            <w:r>
              <w:rPr>
                <w:rFonts w:ascii="Arial" w:hAnsi="Arial"/>
                <w:b w:val="0"/>
                <w:sz w:val="16"/>
              </w:rPr>
              <w:t>budget_id, member_id, period, category, limit</w:t>
            </w:r>
          </w:p>
        </w:tc>
        <w:tc>
          <w:tcPr>
            <w:tcW w:type="dxa" w:w="3360"/>
            <w:vAlign w:val="center"/>
          </w:tcPr>
          <w:p>
            <w:pPr>
              <w:spacing w:after="0"/>
            </w:pPr>
            <w:r/>
            <w:r>
              <w:rPr>
                <w:rFonts w:ascii="Arial" w:hAnsi="Arial"/>
                <w:b w:val="0"/>
                <w:sz w:val="16"/>
              </w:rPr>
              <w:t>Member; Transactions</w:t>
            </w:r>
          </w:p>
        </w:tc>
      </w:tr>
      <w:tr>
        <w:tc>
          <w:tcPr>
            <w:tcW w:type="dxa" w:w="3360"/>
            <w:vAlign w:val="center"/>
          </w:tcPr>
          <w:p>
            <w:pPr>
              <w:spacing w:after="0"/>
            </w:pPr>
            <w:r/>
            <w:r>
              <w:rPr>
                <w:rFonts w:ascii="Arial" w:hAnsi="Arial"/>
                <w:b w:val="0"/>
                <w:sz w:val="16"/>
              </w:rPr>
              <w:t>Saving Goal</w:t>
            </w:r>
          </w:p>
        </w:tc>
        <w:tc>
          <w:tcPr>
            <w:tcW w:type="dxa" w:w="3360"/>
            <w:vAlign w:val="center"/>
          </w:tcPr>
          <w:p>
            <w:pPr>
              <w:spacing w:after="0"/>
            </w:pPr>
            <w:r/>
            <w:r>
              <w:rPr>
                <w:rFonts w:ascii="Arial" w:hAnsi="Arial"/>
                <w:b w:val="0"/>
                <w:sz w:val="16"/>
              </w:rPr>
              <w:t>goal_id, member_id, target, current, target_date</w:t>
            </w:r>
          </w:p>
        </w:tc>
        <w:tc>
          <w:tcPr>
            <w:tcW w:type="dxa" w:w="3360"/>
            <w:vAlign w:val="center"/>
          </w:tcPr>
          <w:p>
            <w:pPr>
              <w:spacing w:after="0"/>
            </w:pPr>
            <w:r/>
            <w:r>
              <w:rPr>
                <w:rFonts w:ascii="Arial" w:hAnsi="Arial"/>
                <w:b w:val="0"/>
                <w:sz w:val="16"/>
              </w:rPr>
              <w:t>Member; contributions</w:t>
            </w:r>
          </w:p>
        </w:tc>
      </w:tr>
      <w:tr>
        <w:tc>
          <w:tcPr>
            <w:tcW w:type="dxa" w:w="3360"/>
            <w:vAlign w:val="center"/>
          </w:tcPr>
          <w:p>
            <w:pPr>
              <w:spacing w:after="0"/>
            </w:pPr>
            <w:r/>
            <w:r>
              <w:rPr>
                <w:rFonts w:ascii="Arial" w:hAnsi="Arial"/>
                <w:b w:val="0"/>
                <w:sz w:val="16"/>
              </w:rPr>
              <w:t>Content</w:t>
            </w:r>
          </w:p>
        </w:tc>
        <w:tc>
          <w:tcPr>
            <w:tcW w:type="dxa" w:w="3360"/>
            <w:vAlign w:val="center"/>
          </w:tcPr>
          <w:p>
            <w:pPr>
              <w:spacing w:after="0"/>
            </w:pPr>
            <w:r/>
            <w:r>
              <w:rPr>
                <w:rFonts w:ascii="Arial" w:hAnsi="Arial"/>
                <w:b w:val="0"/>
                <w:sz w:val="16"/>
              </w:rPr>
              <w:t>content_id, type, topic, author, status</w:t>
            </w:r>
          </w:p>
        </w:tc>
        <w:tc>
          <w:tcPr>
            <w:tcW w:type="dxa" w:w="3360"/>
            <w:vAlign w:val="center"/>
          </w:tcPr>
          <w:p>
            <w:pPr>
              <w:spacing w:after="0"/>
            </w:pPr>
            <w:r/>
            <w:r>
              <w:rPr>
                <w:rFonts w:ascii="Arial" w:hAnsi="Arial"/>
                <w:b w:val="0"/>
                <w:sz w:val="16"/>
              </w:rPr>
              <w:t>Education Hub; Course/Event links TBD</w:t>
            </w:r>
          </w:p>
        </w:tc>
      </w:tr>
      <w:tr>
        <w:tc>
          <w:tcPr>
            <w:tcW w:type="dxa" w:w="3360"/>
            <w:vAlign w:val="center"/>
          </w:tcPr>
          <w:p>
            <w:pPr>
              <w:spacing w:after="0"/>
            </w:pPr>
            <w:r/>
            <w:r>
              <w:rPr>
                <w:rFonts w:ascii="Arial" w:hAnsi="Arial"/>
                <w:b w:val="0"/>
                <w:sz w:val="16"/>
              </w:rPr>
              <w:t>Question / Quiz</w:t>
            </w:r>
          </w:p>
        </w:tc>
        <w:tc>
          <w:tcPr>
            <w:tcW w:type="dxa" w:w="3360"/>
            <w:vAlign w:val="center"/>
          </w:tcPr>
          <w:p>
            <w:pPr>
              <w:spacing w:after="0"/>
            </w:pPr>
            <w:r/>
            <w:r>
              <w:rPr>
                <w:rFonts w:ascii="Arial" w:hAnsi="Arial"/>
                <w:b w:val="0"/>
                <w:sz w:val="16"/>
              </w:rPr>
              <w:t>question_id, quiz_id, options, answer, metadata</w:t>
            </w:r>
          </w:p>
        </w:tc>
        <w:tc>
          <w:tcPr>
            <w:tcW w:type="dxa" w:w="3360"/>
            <w:vAlign w:val="center"/>
          </w:tcPr>
          <w:p>
            <w:pPr>
              <w:spacing w:after="0"/>
            </w:pPr>
            <w:r/>
            <w:r>
              <w:rPr>
                <w:rFonts w:ascii="Arial" w:hAnsi="Arial"/>
                <w:b w:val="0"/>
                <w:sz w:val="16"/>
              </w:rPr>
              <w:t>Content / Assessment</w:t>
            </w:r>
          </w:p>
        </w:tc>
      </w:tr>
      <w:tr>
        <w:tc>
          <w:tcPr>
            <w:tcW w:type="dxa" w:w="3360"/>
            <w:vAlign w:val="center"/>
          </w:tcPr>
          <w:p>
            <w:pPr>
              <w:spacing w:after="0"/>
            </w:pPr>
            <w:r/>
            <w:r>
              <w:rPr>
                <w:rFonts w:ascii="Arial" w:hAnsi="Arial"/>
                <w:b w:val="0"/>
                <w:sz w:val="16"/>
              </w:rPr>
              <w:t>Learning Progress</w:t>
            </w:r>
          </w:p>
        </w:tc>
        <w:tc>
          <w:tcPr>
            <w:tcW w:type="dxa" w:w="3360"/>
            <w:vAlign w:val="center"/>
          </w:tcPr>
          <w:p>
            <w:pPr>
              <w:spacing w:after="0"/>
            </w:pPr>
            <w:r/>
            <w:r>
              <w:rPr>
                <w:rFonts w:ascii="Arial" w:hAnsi="Arial"/>
                <w:b w:val="0"/>
                <w:sz w:val="16"/>
              </w:rPr>
              <w:t>member_id, content_id, status, progress, score</w:t>
            </w:r>
          </w:p>
        </w:tc>
        <w:tc>
          <w:tcPr>
            <w:tcW w:type="dxa" w:w="3360"/>
            <w:vAlign w:val="center"/>
          </w:tcPr>
          <w:p>
            <w:pPr>
              <w:spacing w:after="0"/>
            </w:pPr>
            <w:r/>
            <w:r>
              <w:rPr>
                <w:rFonts w:ascii="Arial" w:hAnsi="Arial"/>
                <w:b w:val="0"/>
                <w:sz w:val="16"/>
              </w:rPr>
              <w:t>Member ↔ Content</w:t>
            </w:r>
          </w:p>
        </w:tc>
      </w:tr>
      <w:tr>
        <w:tc>
          <w:tcPr>
            <w:tcW w:type="dxa" w:w="3360"/>
            <w:vAlign w:val="center"/>
          </w:tcPr>
          <w:p>
            <w:pPr>
              <w:spacing w:after="0"/>
            </w:pPr>
            <w:r/>
            <w:r>
              <w:rPr>
                <w:rFonts w:ascii="Arial" w:hAnsi="Arial"/>
                <w:b w:val="0"/>
                <w:sz w:val="16"/>
              </w:rPr>
              <w:t>Project</w:t>
            </w:r>
          </w:p>
        </w:tc>
        <w:tc>
          <w:tcPr>
            <w:tcW w:type="dxa" w:w="3360"/>
            <w:vAlign w:val="center"/>
          </w:tcPr>
          <w:p>
            <w:pPr>
              <w:spacing w:after="0"/>
            </w:pPr>
            <w:r/>
            <w:r>
              <w:rPr>
                <w:rFonts w:ascii="Arial" w:hAnsi="Arial"/>
                <w:b w:val="0"/>
                <w:sz w:val="16"/>
              </w:rPr>
              <w:t>project_id, owner_id, status, category</w:t>
            </w:r>
          </w:p>
        </w:tc>
        <w:tc>
          <w:tcPr>
            <w:tcW w:type="dxa" w:w="3360"/>
            <w:vAlign w:val="center"/>
          </w:tcPr>
          <w:p>
            <w:pPr>
              <w:spacing w:after="0"/>
            </w:pPr>
            <w:r/>
            <w:r>
              <w:rPr>
                <w:rFonts w:ascii="Arial" w:hAnsi="Arial"/>
                <w:b w:val="0"/>
                <w:sz w:val="16"/>
              </w:rPr>
              <w:t>Owner, collaborators, mentor, feedback</w:t>
            </w:r>
          </w:p>
        </w:tc>
      </w:tr>
      <w:tr>
        <w:tc>
          <w:tcPr>
            <w:tcW w:type="dxa" w:w="3360"/>
            <w:vAlign w:val="center"/>
          </w:tcPr>
          <w:p>
            <w:pPr>
              <w:spacing w:after="0"/>
            </w:pPr>
            <w:r/>
            <w:r>
              <w:rPr>
                <w:rFonts w:ascii="Arial" w:hAnsi="Arial"/>
                <w:b w:val="0"/>
                <w:sz w:val="16"/>
              </w:rPr>
              <w:t>Project Membership</w:t>
            </w:r>
          </w:p>
        </w:tc>
        <w:tc>
          <w:tcPr>
            <w:tcW w:type="dxa" w:w="3360"/>
            <w:vAlign w:val="center"/>
          </w:tcPr>
          <w:p>
            <w:pPr>
              <w:spacing w:after="0"/>
            </w:pPr>
            <w:r/>
            <w:r>
              <w:rPr>
                <w:rFonts w:ascii="Arial" w:hAnsi="Arial"/>
                <w:b w:val="0"/>
                <w:sz w:val="16"/>
              </w:rPr>
              <w:t>project_id, member_id, role, status</w:t>
            </w:r>
          </w:p>
        </w:tc>
        <w:tc>
          <w:tcPr>
            <w:tcW w:type="dxa" w:w="3360"/>
            <w:vAlign w:val="center"/>
          </w:tcPr>
          <w:p>
            <w:pPr>
              <w:spacing w:after="0"/>
            </w:pPr>
            <w:r/>
            <w:r>
              <w:rPr>
                <w:rFonts w:ascii="Arial" w:hAnsi="Arial"/>
                <w:b w:val="0"/>
                <w:sz w:val="16"/>
              </w:rPr>
              <w:t>Project ↔ Member</w:t>
            </w:r>
          </w:p>
        </w:tc>
      </w:tr>
      <w:tr>
        <w:tc>
          <w:tcPr>
            <w:tcW w:type="dxa" w:w="3360"/>
            <w:vAlign w:val="center"/>
          </w:tcPr>
          <w:p>
            <w:pPr>
              <w:spacing w:after="0"/>
            </w:pPr>
            <w:r/>
            <w:r>
              <w:rPr>
                <w:rFonts w:ascii="Arial" w:hAnsi="Arial"/>
                <w:b w:val="0"/>
                <w:sz w:val="16"/>
              </w:rPr>
              <w:t>Product / Service</w:t>
            </w:r>
          </w:p>
        </w:tc>
        <w:tc>
          <w:tcPr>
            <w:tcW w:type="dxa" w:w="3360"/>
            <w:vAlign w:val="center"/>
          </w:tcPr>
          <w:p>
            <w:pPr>
              <w:spacing w:after="0"/>
            </w:pPr>
            <w:r/>
            <w:r>
              <w:rPr>
                <w:rFonts w:ascii="Arial" w:hAnsi="Arial"/>
                <w:b w:val="0"/>
                <w:sz w:val="16"/>
              </w:rPr>
              <w:t>listing_id, seller_id, type, price, status</w:t>
            </w:r>
          </w:p>
        </w:tc>
        <w:tc>
          <w:tcPr>
            <w:tcW w:type="dxa" w:w="3360"/>
            <w:vAlign w:val="center"/>
          </w:tcPr>
          <w:p>
            <w:pPr>
              <w:spacing w:after="0"/>
            </w:pPr>
            <w:r/>
            <w:r>
              <w:rPr>
                <w:rFonts w:ascii="Arial" w:hAnsi="Arial"/>
                <w:b w:val="0"/>
                <w:sz w:val="16"/>
              </w:rPr>
              <w:t>Seller; Order</w:t>
            </w:r>
          </w:p>
        </w:tc>
      </w:tr>
      <w:tr>
        <w:tc>
          <w:tcPr>
            <w:tcW w:type="dxa" w:w="3360"/>
            <w:vAlign w:val="center"/>
          </w:tcPr>
          <w:p>
            <w:pPr>
              <w:spacing w:after="0"/>
            </w:pPr>
            <w:r/>
            <w:r>
              <w:rPr>
                <w:rFonts w:ascii="Arial" w:hAnsi="Arial"/>
                <w:b w:val="0"/>
                <w:sz w:val="16"/>
              </w:rPr>
              <w:t>Cart</w:t>
            </w:r>
          </w:p>
        </w:tc>
        <w:tc>
          <w:tcPr>
            <w:tcW w:type="dxa" w:w="3360"/>
            <w:vAlign w:val="center"/>
          </w:tcPr>
          <w:p>
            <w:pPr>
              <w:spacing w:after="0"/>
            </w:pPr>
            <w:r/>
            <w:r>
              <w:rPr>
                <w:rFonts w:ascii="Arial" w:hAnsi="Arial"/>
                <w:b w:val="0"/>
                <w:sz w:val="16"/>
              </w:rPr>
              <w:t>cart_id, member_id</w:t>
            </w:r>
          </w:p>
        </w:tc>
        <w:tc>
          <w:tcPr>
            <w:tcW w:type="dxa" w:w="3360"/>
            <w:vAlign w:val="center"/>
          </w:tcPr>
          <w:p>
            <w:pPr>
              <w:spacing w:after="0"/>
            </w:pPr>
            <w:r/>
            <w:r>
              <w:rPr>
                <w:rFonts w:ascii="Arial" w:hAnsi="Arial"/>
                <w:b w:val="0"/>
                <w:sz w:val="16"/>
              </w:rPr>
              <w:t>Cart Items</w:t>
            </w:r>
          </w:p>
        </w:tc>
      </w:tr>
      <w:tr>
        <w:tc>
          <w:tcPr>
            <w:tcW w:type="dxa" w:w="3360"/>
            <w:vAlign w:val="center"/>
          </w:tcPr>
          <w:p>
            <w:pPr>
              <w:spacing w:after="0"/>
            </w:pPr>
            <w:r/>
            <w:r>
              <w:rPr>
                <w:rFonts w:ascii="Arial" w:hAnsi="Arial"/>
                <w:b w:val="0"/>
                <w:sz w:val="16"/>
              </w:rPr>
              <w:t>Order</w:t>
            </w:r>
          </w:p>
        </w:tc>
        <w:tc>
          <w:tcPr>
            <w:tcW w:type="dxa" w:w="3360"/>
            <w:vAlign w:val="center"/>
          </w:tcPr>
          <w:p>
            <w:pPr>
              <w:spacing w:after="0"/>
            </w:pPr>
            <w:r/>
            <w:r>
              <w:rPr>
                <w:rFonts w:ascii="Arial" w:hAnsi="Arial"/>
                <w:b w:val="0"/>
                <w:sz w:val="16"/>
              </w:rPr>
              <w:t>order_id, buyer_id, seller_id, status, total</w:t>
            </w:r>
          </w:p>
        </w:tc>
        <w:tc>
          <w:tcPr>
            <w:tcW w:type="dxa" w:w="3360"/>
            <w:vAlign w:val="center"/>
          </w:tcPr>
          <w:p>
            <w:pPr>
              <w:spacing w:after="0"/>
            </w:pPr>
            <w:r/>
            <w:r>
              <w:rPr>
                <w:rFonts w:ascii="Arial" w:hAnsi="Arial"/>
                <w:b w:val="0"/>
                <w:sz w:val="16"/>
              </w:rPr>
              <w:t>Order Items; Payment; Review</w:t>
            </w:r>
          </w:p>
        </w:tc>
      </w:tr>
      <w:tr>
        <w:tc>
          <w:tcPr>
            <w:tcW w:type="dxa" w:w="3360"/>
            <w:vAlign w:val="center"/>
          </w:tcPr>
          <w:p>
            <w:pPr>
              <w:spacing w:after="0"/>
            </w:pPr>
            <w:r/>
            <w:r>
              <w:rPr>
                <w:rFonts w:ascii="Arial" w:hAnsi="Arial"/>
                <w:b w:val="0"/>
                <w:sz w:val="16"/>
              </w:rPr>
              <w:t>Payment / Payout</w:t>
            </w:r>
          </w:p>
        </w:tc>
        <w:tc>
          <w:tcPr>
            <w:tcW w:type="dxa" w:w="3360"/>
            <w:vAlign w:val="center"/>
          </w:tcPr>
          <w:p>
            <w:pPr>
              <w:spacing w:after="0"/>
            </w:pPr>
            <w:r/>
            <w:r>
              <w:rPr>
                <w:rFonts w:ascii="Arial" w:hAnsi="Arial"/>
                <w:b w:val="0"/>
                <w:sz w:val="16"/>
              </w:rPr>
              <w:t>payment_id, order_id, status, provider_ref</w:t>
            </w:r>
          </w:p>
        </w:tc>
        <w:tc>
          <w:tcPr>
            <w:tcW w:type="dxa" w:w="3360"/>
            <w:vAlign w:val="center"/>
          </w:tcPr>
          <w:p>
            <w:pPr>
              <w:spacing w:after="0"/>
            </w:pPr>
            <w:r/>
            <w:r>
              <w:rPr>
                <w:rFonts w:ascii="Arial" w:hAnsi="Arial"/>
                <w:b w:val="0"/>
                <w:sz w:val="16"/>
              </w:rPr>
              <w:t>Order; Seller</w:t>
            </w:r>
          </w:p>
        </w:tc>
      </w:tr>
      <w:tr>
        <w:tc>
          <w:tcPr>
            <w:tcW w:type="dxa" w:w="3360"/>
            <w:vAlign w:val="center"/>
          </w:tcPr>
          <w:p>
            <w:pPr>
              <w:spacing w:after="0"/>
            </w:pPr>
            <w:r/>
            <w:r>
              <w:rPr>
                <w:rFonts w:ascii="Arial" w:hAnsi="Arial"/>
                <w:b w:val="0"/>
                <w:sz w:val="16"/>
              </w:rPr>
              <w:t>Opportunity</w:t>
            </w:r>
          </w:p>
        </w:tc>
        <w:tc>
          <w:tcPr>
            <w:tcW w:type="dxa" w:w="3360"/>
            <w:vAlign w:val="center"/>
          </w:tcPr>
          <w:p>
            <w:pPr>
              <w:spacing w:after="0"/>
            </w:pPr>
            <w:r/>
            <w:r>
              <w:rPr>
                <w:rFonts w:ascii="Arial" w:hAnsi="Arial"/>
                <w:b w:val="0"/>
                <w:sz w:val="16"/>
              </w:rPr>
              <w:t>opportunity_id, provider_id, type, deadline, verification_status</w:t>
            </w:r>
          </w:p>
        </w:tc>
        <w:tc>
          <w:tcPr>
            <w:tcW w:type="dxa" w:w="3360"/>
            <w:vAlign w:val="center"/>
          </w:tcPr>
          <w:p>
            <w:pPr>
              <w:spacing w:after="0"/>
            </w:pPr>
            <w:r/>
            <w:r>
              <w:rPr>
                <w:rFonts w:ascii="Arial" w:hAnsi="Arial"/>
                <w:b w:val="0"/>
                <w:sz w:val="16"/>
              </w:rPr>
              <w:t>Applications / Saves</w:t>
            </w:r>
          </w:p>
        </w:tc>
      </w:tr>
      <w:tr>
        <w:tc>
          <w:tcPr>
            <w:tcW w:type="dxa" w:w="3360"/>
            <w:vAlign w:val="center"/>
          </w:tcPr>
          <w:p>
            <w:pPr>
              <w:spacing w:after="0"/>
            </w:pPr>
            <w:r/>
            <w:r>
              <w:rPr>
                <w:rFonts w:ascii="Arial" w:hAnsi="Arial"/>
                <w:b w:val="0"/>
                <w:sz w:val="16"/>
              </w:rPr>
              <w:t>Application</w:t>
            </w:r>
          </w:p>
        </w:tc>
        <w:tc>
          <w:tcPr>
            <w:tcW w:type="dxa" w:w="3360"/>
            <w:vAlign w:val="center"/>
          </w:tcPr>
          <w:p>
            <w:pPr>
              <w:spacing w:after="0"/>
            </w:pPr>
            <w:r/>
            <w:r>
              <w:rPr>
                <w:rFonts w:ascii="Arial" w:hAnsi="Arial"/>
                <w:b w:val="0"/>
                <w:sz w:val="16"/>
              </w:rPr>
              <w:t>application_id, opportunity_id, member_id, status</w:t>
            </w:r>
          </w:p>
        </w:tc>
        <w:tc>
          <w:tcPr>
            <w:tcW w:type="dxa" w:w="3360"/>
            <w:vAlign w:val="center"/>
          </w:tcPr>
          <w:p>
            <w:pPr>
              <w:spacing w:after="0"/>
            </w:pPr>
            <w:r/>
            <w:r>
              <w:rPr>
                <w:rFonts w:ascii="Arial" w:hAnsi="Arial"/>
                <w:b w:val="0"/>
                <w:sz w:val="16"/>
              </w:rPr>
              <w:t>Opportunity ↔ Member</w:t>
            </w:r>
          </w:p>
        </w:tc>
      </w:tr>
      <w:tr>
        <w:tc>
          <w:tcPr>
            <w:tcW w:type="dxa" w:w="3360"/>
            <w:vAlign w:val="center"/>
          </w:tcPr>
          <w:p>
            <w:pPr>
              <w:spacing w:after="0"/>
            </w:pPr>
            <w:r/>
            <w:r>
              <w:rPr>
                <w:rFonts w:ascii="Arial" w:hAnsi="Arial"/>
                <w:b w:val="0"/>
                <w:sz w:val="16"/>
              </w:rPr>
              <w:t>Club</w:t>
            </w:r>
          </w:p>
        </w:tc>
        <w:tc>
          <w:tcPr>
            <w:tcW w:type="dxa" w:w="3360"/>
            <w:vAlign w:val="center"/>
          </w:tcPr>
          <w:p>
            <w:pPr>
              <w:spacing w:after="0"/>
            </w:pPr>
            <w:r/>
            <w:r>
              <w:rPr>
                <w:rFonts w:ascii="Arial" w:hAnsi="Arial"/>
                <w:b w:val="0"/>
                <w:sz w:val="16"/>
              </w:rPr>
              <w:t>club_id, name, status</w:t>
            </w:r>
          </w:p>
        </w:tc>
        <w:tc>
          <w:tcPr>
            <w:tcW w:type="dxa" w:w="3360"/>
            <w:vAlign w:val="center"/>
          </w:tcPr>
          <w:p>
            <w:pPr>
              <w:spacing w:after="0"/>
            </w:pPr>
            <w:r/>
            <w:r>
              <w:rPr>
                <w:rFonts w:ascii="Arial" w:hAnsi="Arial"/>
                <w:b w:val="0"/>
                <w:sz w:val="16"/>
              </w:rPr>
              <w:t>Members, Activities, Tasks, Documents</w:t>
            </w:r>
          </w:p>
        </w:tc>
      </w:tr>
      <w:tr>
        <w:tc>
          <w:tcPr>
            <w:tcW w:type="dxa" w:w="3360"/>
            <w:vAlign w:val="center"/>
          </w:tcPr>
          <w:p>
            <w:pPr>
              <w:spacing w:after="0"/>
            </w:pPr>
            <w:r/>
            <w:r>
              <w:rPr>
                <w:rFonts w:ascii="Arial" w:hAnsi="Arial"/>
                <w:b w:val="0"/>
                <w:sz w:val="16"/>
              </w:rPr>
              <w:t>Club Membership</w:t>
            </w:r>
          </w:p>
        </w:tc>
        <w:tc>
          <w:tcPr>
            <w:tcW w:type="dxa" w:w="3360"/>
            <w:vAlign w:val="center"/>
          </w:tcPr>
          <w:p>
            <w:pPr>
              <w:spacing w:after="0"/>
            </w:pPr>
            <w:r/>
            <w:r>
              <w:rPr>
                <w:rFonts w:ascii="Arial" w:hAnsi="Arial"/>
                <w:b w:val="0"/>
                <w:sz w:val="16"/>
              </w:rPr>
              <w:t>club_id, member_id, role, status</w:t>
            </w:r>
          </w:p>
        </w:tc>
        <w:tc>
          <w:tcPr>
            <w:tcW w:type="dxa" w:w="3360"/>
            <w:vAlign w:val="center"/>
          </w:tcPr>
          <w:p>
            <w:pPr>
              <w:spacing w:after="0"/>
            </w:pPr>
            <w:r/>
            <w:r>
              <w:rPr>
                <w:rFonts w:ascii="Arial" w:hAnsi="Arial"/>
                <w:b w:val="0"/>
                <w:sz w:val="16"/>
              </w:rPr>
              <w:t>Club ↔ Member</w:t>
            </w:r>
          </w:p>
        </w:tc>
      </w:tr>
      <w:tr>
        <w:tc>
          <w:tcPr>
            <w:tcW w:type="dxa" w:w="3360"/>
            <w:vAlign w:val="center"/>
          </w:tcPr>
          <w:p>
            <w:pPr>
              <w:spacing w:after="0"/>
            </w:pPr>
            <w:r/>
            <w:r>
              <w:rPr>
                <w:rFonts w:ascii="Arial" w:hAnsi="Arial"/>
                <w:b w:val="0"/>
                <w:sz w:val="16"/>
              </w:rPr>
              <w:t>Task</w:t>
            </w:r>
          </w:p>
        </w:tc>
        <w:tc>
          <w:tcPr>
            <w:tcW w:type="dxa" w:w="3360"/>
            <w:vAlign w:val="center"/>
          </w:tcPr>
          <w:p>
            <w:pPr>
              <w:spacing w:after="0"/>
            </w:pPr>
            <w:r/>
            <w:r>
              <w:rPr>
                <w:rFonts w:ascii="Arial" w:hAnsi="Arial"/>
                <w:b w:val="0"/>
                <w:sz w:val="16"/>
              </w:rPr>
              <w:t>task_id, club_id, assignee_id, priority, deadline, status</w:t>
            </w:r>
          </w:p>
        </w:tc>
        <w:tc>
          <w:tcPr>
            <w:tcW w:type="dxa" w:w="3360"/>
            <w:vAlign w:val="center"/>
          </w:tcPr>
          <w:p>
            <w:pPr>
              <w:spacing w:after="0"/>
            </w:pPr>
            <w:r/>
            <w:r>
              <w:rPr>
                <w:rFonts w:ascii="Arial" w:hAnsi="Arial"/>
                <w:b w:val="0"/>
                <w:sz w:val="16"/>
              </w:rPr>
              <w:t>Club / Member</w:t>
            </w:r>
          </w:p>
        </w:tc>
      </w:tr>
      <w:tr>
        <w:tc>
          <w:tcPr>
            <w:tcW w:type="dxa" w:w="3360"/>
            <w:vAlign w:val="center"/>
          </w:tcPr>
          <w:p>
            <w:pPr>
              <w:spacing w:after="0"/>
            </w:pPr>
            <w:r/>
            <w:r>
              <w:rPr>
                <w:rFonts w:ascii="Arial" w:hAnsi="Arial"/>
                <w:b w:val="0"/>
                <w:sz w:val="16"/>
              </w:rPr>
              <w:t>Event</w:t>
            </w:r>
          </w:p>
        </w:tc>
        <w:tc>
          <w:tcPr>
            <w:tcW w:type="dxa" w:w="3360"/>
            <w:vAlign w:val="center"/>
          </w:tcPr>
          <w:p>
            <w:pPr>
              <w:spacing w:after="0"/>
            </w:pPr>
            <w:r/>
            <w:r>
              <w:rPr>
                <w:rFonts w:ascii="Arial" w:hAnsi="Arial"/>
                <w:b w:val="0"/>
                <w:sz w:val="16"/>
              </w:rPr>
              <w:t>event_id, owner, type, date/time, venue/online, status</w:t>
            </w:r>
          </w:p>
        </w:tc>
        <w:tc>
          <w:tcPr>
            <w:tcW w:type="dxa" w:w="3360"/>
            <w:vAlign w:val="center"/>
          </w:tcPr>
          <w:p>
            <w:pPr>
              <w:spacing w:after="0"/>
            </w:pPr>
            <w:r/>
            <w:r>
              <w:rPr>
                <w:rFonts w:ascii="Arial" w:hAnsi="Arial"/>
                <w:b w:val="0"/>
                <w:sz w:val="16"/>
              </w:rPr>
              <w:t>Shared across system</w:t>
            </w:r>
          </w:p>
        </w:tc>
      </w:tr>
      <w:tr>
        <w:tc>
          <w:tcPr>
            <w:tcW w:type="dxa" w:w="3360"/>
            <w:vAlign w:val="center"/>
          </w:tcPr>
          <w:p>
            <w:pPr>
              <w:spacing w:after="0"/>
            </w:pPr>
            <w:r/>
            <w:r>
              <w:rPr>
                <w:rFonts w:ascii="Arial" w:hAnsi="Arial"/>
                <w:b w:val="0"/>
                <w:sz w:val="16"/>
              </w:rPr>
              <w:t>Review</w:t>
            </w:r>
          </w:p>
        </w:tc>
        <w:tc>
          <w:tcPr>
            <w:tcW w:type="dxa" w:w="3360"/>
            <w:vAlign w:val="center"/>
          </w:tcPr>
          <w:p>
            <w:pPr>
              <w:spacing w:after="0"/>
            </w:pPr>
            <w:r/>
            <w:r>
              <w:rPr>
                <w:rFonts w:ascii="Arial" w:hAnsi="Arial"/>
                <w:b w:val="0"/>
                <w:sz w:val="16"/>
              </w:rPr>
              <w:t>review_id, reviewer_id, target_type, target_id, rating, content</w:t>
            </w:r>
          </w:p>
        </w:tc>
        <w:tc>
          <w:tcPr>
            <w:tcW w:type="dxa" w:w="3360"/>
            <w:vAlign w:val="center"/>
          </w:tcPr>
          <w:p>
            <w:pPr>
              <w:spacing w:after="0"/>
            </w:pPr>
            <w:r/>
            <w:r>
              <w:rPr>
                <w:rFonts w:ascii="Arial" w:hAnsi="Arial"/>
                <w:b w:val="0"/>
                <w:sz w:val="16"/>
              </w:rPr>
              <w:t>Member → target</w:t>
            </w:r>
          </w:p>
        </w:tc>
      </w:tr>
      <w:tr>
        <w:tc>
          <w:tcPr>
            <w:tcW w:type="dxa" w:w="3360"/>
            <w:vAlign w:val="center"/>
          </w:tcPr>
          <w:p>
            <w:pPr>
              <w:spacing w:after="0"/>
            </w:pPr>
            <w:r/>
            <w:r>
              <w:rPr>
                <w:rFonts w:ascii="Arial" w:hAnsi="Arial"/>
                <w:b w:val="0"/>
                <w:sz w:val="16"/>
              </w:rPr>
              <w:t>Notification</w:t>
            </w:r>
          </w:p>
        </w:tc>
        <w:tc>
          <w:tcPr>
            <w:tcW w:type="dxa" w:w="3360"/>
            <w:vAlign w:val="center"/>
          </w:tcPr>
          <w:p>
            <w:pPr>
              <w:spacing w:after="0"/>
            </w:pPr>
            <w:r/>
            <w:r>
              <w:rPr>
                <w:rFonts w:ascii="Arial" w:hAnsi="Arial"/>
                <w:b w:val="0"/>
                <w:sz w:val="16"/>
              </w:rPr>
              <w:t>notification_id, member_id, type, object_ref, read_status</w:t>
            </w:r>
          </w:p>
        </w:tc>
        <w:tc>
          <w:tcPr>
            <w:tcW w:type="dxa" w:w="3360"/>
            <w:vAlign w:val="center"/>
          </w:tcPr>
          <w:p>
            <w:pPr>
              <w:spacing w:after="0"/>
            </w:pPr>
            <w:r/>
            <w:r>
              <w:rPr>
                <w:rFonts w:ascii="Arial" w:hAnsi="Arial"/>
                <w:b w:val="0"/>
                <w:sz w:val="16"/>
              </w:rPr>
              <w:t>Member</w:t>
            </w:r>
          </w:p>
        </w:tc>
      </w:tr>
      <w:tr>
        <w:tc>
          <w:tcPr>
            <w:tcW w:type="dxa" w:w="3360"/>
            <w:vAlign w:val="center"/>
          </w:tcPr>
          <w:p>
            <w:pPr>
              <w:spacing w:after="0"/>
            </w:pPr>
            <w:r/>
            <w:r>
              <w:rPr>
                <w:rFonts w:ascii="Arial" w:hAnsi="Arial"/>
                <w:b w:val="0"/>
                <w:sz w:val="16"/>
              </w:rPr>
              <w:t>Audit Log</w:t>
            </w:r>
          </w:p>
        </w:tc>
        <w:tc>
          <w:tcPr>
            <w:tcW w:type="dxa" w:w="3360"/>
            <w:vAlign w:val="center"/>
          </w:tcPr>
          <w:p>
            <w:pPr>
              <w:spacing w:after="0"/>
            </w:pPr>
            <w:r/>
            <w:r>
              <w:rPr>
                <w:rFonts w:ascii="Arial" w:hAnsi="Arial"/>
                <w:b w:val="0"/>
                <w:sz w:val="16"/>
              </w:rPr>
              <w:t>log_id, actor_id, action, object_ref, timestamp</w:t>
            </w:r>
          </w:p>
        </w:tc>
        <w:tc>
          <w:tcPr>
            <w:tcW w:type="dxa" w:w="3360"/>
            <w:vAlign w:val="center"/>
          </w:tcPr>
          <w:p>
            <w:pPr>
              <w:spacing w:after="0"/>
            </w:pPr>
            <w:r/>
            <w:r>
              <w:rPr>
                <w:rFonts w:ascii="Arial" w:hAnsi="Arial"/>
                <w:b w:val="0"/>
                <w:sz w:val="16"/>
              </w:rPr>
              <w:t>Security/operations</w:t>
            </w:r>
          </w:p>
        </w:tc>
      </w:tr>
    </w:tbl>
    <w:p>
      <w:pPr>
        <w:spacing w:after="40"/>
      </w:pPr>
    </w:p>
    <w:p>
      <w:r>
        <w:t>Đây là logical/business data model, không phải physical schema. Handbook phân biệt data model ở góc nhìn business với mô hình kỹ thuật mà systems/data analysts triển khai. fileciteturn2file4L448-L455</w:t>
      </w:r>
    </w:p>
    <w:p>
      <w:pPr>
        <w:pStyle w:val="Heading1"/>
      </w:pPr>
      <w:r>
        <w:t>12. KIẾN TRÚC LOGICAL</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6"/>
              </w:rPr>
              <w:t>Layer</w:t>
            </w:r>
          </w:p>
        </w:tc>
        <w:tc>
          <w:tcPr>
            <w:tcW w:type="dxa" w:w="5040"/>
            <w:vAlign w:val="center"/>
            <w:shd w:fill="D9EAF7"/>
          </w:tcPr>
          <w:p>
            <w:pPr>
              <w:spacing w:after="0"/>
            </w:pPr>
            <w:r/>
            <w:r>
              <w:rPr>
                <w:rFonts w:ascii="Arial" w:hAnsi="Arial"/>
                <w:b/>
                <w:sz w:val="16"/>
              </w:rPr>
              <w:t>Requirement / responsibility</w:t>
            </w:r>
          </w:p>
        </w:tc>
      </w:tr>
      <w:tr>
        <w:tc>
          <w:tcPr>
            <w:tcW w:type="dxa" w:w="5040"/>
            <w:vAlign w:val="center"/>
          </w:tcPr>
          <w:p>
            <w:pPr>
              <w:spacing w:after="0"/>
            </w:pPr>
            <w:r/>
            <w:r>
              <w:rPr>
                <w:rFonts w:ascii="Arial" w:hAnsi="Arial"/>
                <w:b w:val="0"/>
                <w:sz w:val="16"/>
              </w:rPr>
              <w:t>Presentation Layer</w:t>
            </w:r>
          </w:p>
        </w:tc>
        <w:tc>
          <w:tcPr>
            <w:tcW w:type="dxa" w:w="5040"/>
            <w:vAlign w:val="center"/>
          </w:tcPr>
          <w:p>
            <w:pPr>
              <w:spacing w:after="0"/>
            </w:pPr>
            <w:r/>
            <w:r>
              <w:rPr>
                <w:rFonts w:ascii="Arial" w:hAnsi="Arial"/>
                <w:b w:val="0"/>
                <w:sz w:val="16"/>
              </w:rPr>
              <w:t>Responsive Web App / UI cho member và admin.</w:t>
            </w:r>
          </w:p>
        </w:tc>
      </w:tr>
      <w:tr>
        <w:tc>
          <w:tcPr>
            <w:tcW w:type="dxa" w:w="5040"/>
            <w:vAlign w:val="center"/>
          </w:tcPr>
          <w:p>
            <w:pPr>
              <w:spacing w:after="0"/>
            </w:pPr>
            <w:r/>
            <w:r>
              <w:rPr>
                <w:rFonts w:ascii="Arial" w:hAnsi="Arial"/>
                <w:b w:val="0"/>
                <w:sz w:val="16"/>
              </w:rPr>
              <w:t>Application Layer</w:t>
            </w:r>
          </w:p>
        </w:tc>
        <w:tc>
          <w:tcPr>
            <w:tcW w:type="dxa" w:w="5040"/>
            <w:vAlign w:val="center"/>
          </w:tcPr>
          <w:p>
            <w:pPr>
              <w:spacing w:after="0"/>
            </w:pPr>
            <w:r/>
            <w:r>
              <w:rPr>
                <w:rFonts w:ascii="Arial" w:hAnsi="Arial"/>
                <w:b w:val="0"/>
                <w:sz w:val="16"/>
              </w:rPr>
              <w:t>Business services/API cho 6 domain + platform core.</w:t>
            </w:r>
          </w:p>
        </w:tc>
      </w:tr>
      <w:tr>
        <w:tc>
          <w:tcPr>
            <w:tcW w:type="dxa" w:w="5040"/>
            <w:vAlign w:val="center"/>
          </w:tcPr>
          <w:p>
            <w:pPr>
              <w:spacing w:after="0"/>
            </w:pPr>
            <w:r/>
            <w:r>
              <w:rPr>
                <w:rFonts w:ascii="Arial" w:hAnsi="Arial"/>
                <w:b w:val="0"/>
                <w:sz w:val="16"/>
              </w:rPr>
              <w:t>API Layer</w:t>
            </w:r>
          </w:p>
        </w:tc>
        <w:tc>
          <w:tcPr>
            <w:tcW w:type="dxa" w:w="5040"/>
            <w:vAlign w:val="center"/>
          </w:tcPr>
          <w:p>
            <w:pPr>
              <w:spacing w:after="0"/>
            </w:pPr>
            <w:r/>
            <w:r>
              <w:rPr>
                <w:rFonts w:ascii="Arial" w:hAnsi="Arial"/>
                <w:b w:val="0"/>
                <w:sz w:val="16"/>
              </w:rPr>
              <w:t>RESTful API và/hoặc GraphQL theo concept infographic; contract/versioning TBD.</w:t>
            </w:r>
          </w:p>
        </w:tc>
      </w:tr>
      <w:tr>
        <w:tc>
          <w:tcPr>
            <w:tcW w:type="dxa" w:w="5040"/>
            <w:vAlign w:val="center"/>
          </w:tcPr>
          <w:p>
            <w:pPr>
              <w:spacing w:after="0"/>
            </w:pPr>
            <w:r/>
            <w:r>
              <w:rPr>
                <w:rFonts w:ascii="Arial" w:hAnsi="Arial"/>
                <w:b w:val="0"/>
                <w:sz w:val="16"/>
              </w:rPr>
              <w:t>Data Layer</w:t>
            </w:r>
          </w:p>
        </w:tc>
        <w:tc>
          <w:tcPr>
            <w:tcW w:type="dxa" w:w="5040"/>
            <w:vAlign w:val="center"/>
          </w:tcPr>
          <w:p>
            <w:pPr>
              <w:spacing w:after="0"/>
            </w:pPr>
            <w:r/>
            <w:r>
              <w:rPr>
                <w:rFonts w:ascii="Arial" w:hAnsi="Arial"/>
                <w:b w:val="0"/>
                <w:sz w:val="16"/>
              </w:rPr>
              <w:t>Centralized database; object/file storage nếu cần.</w:t>
            </w:r>
          </w:p>
        </w:tc>
      </w:tr>
      <w:tr>
        <w:tc>
          <w:tcPr>
            <w:tcW w:type="dxa" w:w="5040"/>
            <w:vAlign w:val="center"/>
          </w:tcPr>
          <w:p>
            <w:pPr>
              <w:spacing w:after="0"/>
            </w:pPr>
            <w:r/>
            <w:r>
              <w:rPr>
                <w:rFonts w:ascii="Arial" w:hAnsi="Arial"/>
                <w:b w:val="0"/>
                <w:sz w:val="16"/>
              </w:rPr>
              <w:t>Auth &amp; RBAC</w:t>
            </w:r>
          </w:p>
        </w:tc>
        <w:tc>
          <w:tcPr>
            <w:tcW w:type="dxa" w:w="5040"/>
            <w:vAlign w:val="center"/>
          </w:tcPr>
          <w:p>
            <w:pPr>
              <w:spacing w:after="0"/>
            </w:pPr>
            <w:r/>
            <w:r>
              <w:rPr>
                <w:rFonts w:ascii="Arial" w:hAnsi="Arial"/>
                <w:b w:val="0"/>
                <w:sz w:val="16"/>
              </w:rPr>
              <w:t>Identity, session/token, roles, permissions, object-level access.</w:t>
            </w:r>
          </w:p>
        </w:tc>
      </w:tr>
      <w:tr>
        <w:tc>
          <w:tcPr>
            <w:tcW w:type="dxa" w:w="5040"/>
            <w:vAlign w:val="center"/>
          </w:tcPr>
          <w:p>
            <w:pPr>
              <w:spacing w:after="0"/>
            </w:pPr>
            <w:r/>
            <w:r>
              <w:rPr>
                <w:rFonts w:ascii="Arial" w:hAnsi="Arial"/>
                <w:b w:val="0"/>
                <w:sz w:val="16"/>
              </w:rPr>
              <w:t>AI Layer – Future</w:t>
            </w:r>
          </w:p>
        </w:tc>
        <w:tc>
          <w:tcPr>
            <w:tcW w:type="dxa" w:w="5040"/>
            <w:vAlign w:val="center"/>
          </w:tcPr>
          <w:p>
            <w:pPr>
              <w:spacing w:after="0"/>
            </w:pPr>
            <w:r/>
            <w:r>
              <w:rPr>
                <w:rFonts w:ascii="Arial" w:hAnsi="Arial"/>
                <w:b w:val="0"/>
                <w:sz w:val="16"/>
              </w:rPr>
              <w:t>Recommendation, analytics, insights; chỉ kích hoạt sau khi data governance và use cases được chốt.</w:t>
            </w:r>
          </w:p>
        </w:tc>
      </w:tr>
    </w:tbl>
    <w:p>
      <w:pPr>
        <w:spacing w:after="40"/>
      </w:pPr>
    </w:p>
    <w:p>
      <w:r>
        <w:rPr>
          <w:b/>
        </w:rPr>
        <w:t xml:space="preserve">Production payment decision: </w:t>
      </w:r>
      <w:r>
        <w:t>VNPAY được chọn làm primary payment gateway cho launch. VNPAY công bố đang cung cấp dịch vụ cổng thanh toán điện tử và hỗ trợ thẻ/tài khoản ngân hàng, QR/VNPAY-QR và ví VNPAY; hệ thống cần ký hợp đồng, hoàn tất onboarding/technical certification và kiểm thử production trước go-live. citeturn1search4turn1search3</w:t>
      </w:r>
    </w:p>
    <w:p>
      <w:pPr>
        <w:pStyle w:val="Heading2"/>
      </w:pPr>
      <w:r>
        <w:t>12.1 Integration requirements – TBD</w:t>
      </w:r>
    </w:p>
    <w:p>
      <w:pPr>
        <w:pStyle w:val="ListBullet"/>
        <w:spacing w:after="20"/>
      </w:pPr>
      <w:r>
        <w:t>Payment gateway: TBD</w:t>
      </w:r>
    </w:p>
    <w:p>
      <w:pPr>
        <w:pStyle w:val="ListBullet"/>
        <w:spacing w:after="20"/>
      </w:pPr>
      <w:r>
        <w:t>Email/SMS/push notification provider: TBD</w:t>
      </w:r>
    </w:p>
    <w:p>
      <w:pPr>
        <w:pStyle w:val="ListBullet"/>
        <w:spacing w:after="20"/>
      </w:pPr>
      <w:r>
        <w:t>Maps/geolocation provider cho tính năng địa điểm: TBD</w:t>
      </w:r>
    </w:p>
    <w:p>
      <w:pPr>
        <w:pStyle w:val="ListBullet"/>
        <w:spacing w:after="20"/>
      </w:pPr>
      <w:r>
        <w:t>Video/file storage/CDN: TBD</w:t>
      </w:r>
    </w:p>
    <w:p>
      <w:pPr>
        <w:pStyle w:val="ListBullet"/>
        <w:spacing w:after="20"/>
      </w:pPr>
      <w:r>
        <w:t>Analytics platform: TBD</w:t>
      </w:r>
    </w:p>
    <w:p>
      <w:pPr>
        <w:pStyle w:val="ListBullet"/>
        <w:spacing w:after="20"/>
      </w:pPr>
      <w:r>
        <w:t>Identity verification/KYC nếu business yêu cầu: TBD</w:t>
      </w:r>
    </w:p>
    <w:p>
      <w:pPr>
        <w:pStyle w:val="Heading1"/>
      </w:pPr>
      <w:r>
        <w:t>13. NON-FUNCTIONAL / SERVICE LEVEL REQUIREMENTS – FURPS+</w:t>
      </w:r>
    </w:p>
    <w:p>
      <w:r>
        <w:t>Handbook khuyến nghị dùng FURPS+ để bảo đảm BA không bỏ sót các nhóm yêu cầu về functionality, usability, reliability, performance, supportability và các constraint; đồng thời nhóm Service Level Requirements bao gồm usability, reliability, performance, supportability, testing, training, capacity, backup/recovery và legal/regulatory. fileciteturn1file0L36-L41 fileciteturn2file9L864-L893</w:t>
      </w:r>
    </w:p>
    <w:p>
      <w:pPr>
        <w:pStyle w:val="Heading2"/>
      </w:pPr>
      <w:r>
        <w:t>13.1 Usability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ID</w:t>
            </w:r>
          </w:p>
        </w:tc>
        <w:tc>
          <w:tcPr>
            <w:tcW w:type="dxa" w:w="3360"/>
            <w:vAlign w:val="center"/>
            <w:shd w:fill="D9EAF7"/>
          </w:tcPr>
          <w:p>
            <w:pPr>
              <w:spacing w:after="0"/>
            </w:pPr>
            <w:r/>
            <w:r>
              <w:rPr>
                <w:rFonts w:ascii="Arial" w:hAnsi="Arial"/>
                <w:b/>
                <w:sz w:val="16"/>
              </w:rPr>
              <w:t>Requirement</w:t>
            </w:r>
          </w:p>
        </w:tc>
        <w:tc>
          <w:tcPr>
            <w:tcW w:type="dxa" w:w="3360"/>
            <w:vAlign w:val="center"/>
            <w:shd w:fill="D9EAF7"/>
          </w:tcPr>
          <w:p>
            <w:pPr>
              <w:spacing w:after="0"/>
            </w:pPr>
            <w:r/>
            <w:r>
              <w:rPr>
                <w:rFonts w:ascii="Arial" w:hAnsi="Arial"/>
                <w:b/>
                <w:sz w:val="16"/>
              </w:rPr>
              <w:t>Target</w:t>
            </w:r>
          </w:p>
        </w:tc>
      </w:tr>
      <w:tr>
        <w:tc>
          <w:tcPr>
            <w:tcW w:type="dxa" w:w="3360"/>
            <w:vAlign w:val="center"/>
          </w:tcPr>
          <w:p>
            <w:pPr>
              <w:spacing w:after="0"/>
            </w:pPr>
            <w:r/>
            <w:r>
              <w:rPr>
                <w:rFonts w:ascii="Arial" w:hAnsi="Arial"/>
                <w:b w:val="0"/>
                <w:sz w:val="16"/>
              </w:rPr>
              <w:t>NFR-U-001</w:t>
            </w:r>
          </w:p>
        </w:tc>
        <w:tc>
          <w:tcPr>
            <w:tcW w:type="dxa" w:w="3360"/>
            <w:vAlign w:val="center"/>
          </w:tcPr>
          <w:p>
            <w:pPr>
              <w:spacing w:after="0"/>
            </w:pPr>
            <w:r/>
            <w:r>
              <w:rPr>
                <w:rFonts w:ascii="Arial" w:hAnsi="Arial"/>
                <w:b w:val="0"/>
                <w:sz w:val="16"/>
              </w:rPr>
              <w:t>Responsive UI</w:t>
            </w:r>
          </w:p>
        </w:tc>
        <w:tc>
          <w:tcPr>
            <w:tcW w:type="dxa" w:w="3360"/>
            <w:vAlign w:val="center"/>
          </w:tcPr>
          <w:p>
            <w:pPr>
              <w:spacing w:after="0"/>
            </w:pPr>
            <w:r/>
            <w:r>
              <w:rPr>
                <w:rFonts w:ascii="Arial" w:hAnsi="Arial"/>
                <w:b w:val="0"/>
                <w:sz w:val="16"/>
              </w:rPr>
              <w:t>Web/mobile viewport; exact breakpoints TBD.</w:t>
            </w:r>
          </w:p>
        </w:tc>
      </w:tr>
      <w:tr>
        <w:tc>
          <w:tcPr>
            <w:tcW w:type="dxa" w:w="3360"/>
            <w:vAlign w:val="center"/>
          </w:tcPr>
          <w:p>
            <w:pPr>
              <w:spacing w:after="0"/>
            </w:pPr>
            <w:r/>
            <w:r>
              <w:rPr>
                <w:rFonts w:ascii="Arial" w:hAnsi="Arial"/>
                <w:b w:val="0"/>
                <w:sz w:val="16"/>
              </w:rPr>
              <w:t>NFR-U-002</w:t>
            </w:r>
          </w:p>
        </w:tc>
        <w:tc>
          <w:tcPr>
            <w:tcW w:type="dxa" w:w="3360"/>
            <w:vAlign w:val="center"/>
          </w:tcPr>
          <w:p>
            <w:pPr>
              <w:spacing w:after="0"/>
            </w:pPr>
            <w:r/>
            <w:r>
              <w:rPr>
                <w:rFonts w:ascii="Arial" w:hAnsi="Arial"/>
                <w:b w:val="0"/>
                <w:sz w:val="16"/>
              </w:rPr>
              <w:t>Consistency</w:t>
            </w:r>
          </w:p>
        </w:tc>
        <w:tc>
          <w:tcPr>
            <w:tcW w:type="dxa" w:w="3360"/>
            <w:vAlign w:val="center"/>
          </w:tcPr>
          <w:p>
            <w:pPr>
              <w:spacing w:after="0"/>
            </w:pPr>
            <w:r/>
            <w:r>
              <w:rPr>
                <w:rFonts w:ascii="Arial" w:hAnsi="Arial"/>
                <w:b w:val="0"/>
                <w:sz w:val="16"/>
              </w:rPr>
              <w:t>Navigation, terminology và component behavior nhất quán giữa 6 hub.</w:t>
            </w:r>
          </w:p>
        </w:tc>
      </w:tr>
      <w:tr>
        <w:tc>
          <w:tcPr>
            <w:tcW w:type="dxa" w:w="3360"/>
            <w:vAlign w:val="center"/>
          </w:tcPr>
          <w:p>
            <w:pPr>
              <w:spacing w:after="0"/>
            </w:pPr>
            <w:r/>
            <w:r>
              <w:rPr>
                <w:rFonts w:ascii="Arial" w:hAnsi="Arial"/>
                <w:b w:val="0"/>
                <w:sz w:val="16"/>
              </w:rPr>
              <w:t>NFR-U-003</w:t>
            </w:r>
          </w:p>
        </w:tc>
        <w:tc>
          <w:tcPr>
            <w:tcW w:type="dxa" w:w="3360"/>
            <w:vAlign w:val="center"/>
          </w:tcPr>
          <w:p>
            <w:pPr>
              <w:spacing w:after="0"/>
            </w:pPr>
            <w:r/>
            <w:r>
              <w:rPr>
                <w:rFonts w:ascii="Arial" w:hAnsi="Arial"/>
                <w:b w:val="0"/>
                <w:sz w:val="16"/>
              </w:rPr>
              <w:t>Accessibility</w:t>
            </w:r>
          </w:p>
        </w:tc>
        <w:tc>
          <w:tcPr>
            <w:tcW w:type="dxa" w:w="3360"/>
            <w:vAlign w:val="center"/>
          </w:tcPr>
          <w:p>
            <w:pPr>
              <w:spacing w:after="0"/>
            </w:pPr>
            <w:r/>
            <w:r>
              <w:rPr>
                <w:rFonts w:ascii="Arial" w:hAnsi="Arial"/>
                <w:b w:val="0"/>
                <w:sz w:val="16"/>
              </w:rPr>
              <w:t>Áp dụng accessibility baseline phù hợp; standard/level TBD.</w:t>
            </w:r>
          </w:p>
        </w:tc>
      </w:tr>
      <w:tr>
        <w:tc>
          <w:tcPr>
            <w:tcW w:type="dxa" w:w="3360"/>
            <w:vAlign w:val="center"/>
          </w:tcPr>
          <w:p>
            <w:pPr>
              <w:spacing w:after="0"/>
            </w:pPr>
            <w:r/>
            <w:r>
              <w:rPr>
                <w:rFonts w:ascii="Arial" w:hAnsi="Arial"/>
                <w:b w:val="0"/>
                <w:sz w:val="16"/>
              </w:rPr>
              <w:t>NFR-U-004</w:t>
            </w:r>
          </w:p>
        </w:tc>
        <w:tc>
          <w:tcPr>
            <w:tcW w:type="dxa" w:w="3360"/>
            <w:vAlign w:val="center"/>
          </w:tcPr>
          <w:p>
            <w:pPr>
              <w:spacing w:after="0"/>
            </w:pPr>
            <w:r/>
            <w:r>
              <w:rPr>
                <w:rFonts w:ascii="Arial" w:hAnsi="Arial"/>
                <w:b w:val="0"/>
                <w:sz w:val="16"/>
              </w:rPr>
              <w:t>Error handling</w:t>
            </w:r>
          </w:p>
        </w:tc>
        <w:tc>
          <w:tcPr>
            <w:tcW w:type="dxa" w:w="3360"/>
            <w:vAlign w:val="center"/>
          </w:tcPr>
          <w:p>
            <w:pPr>
              <w:spacing w:after="0"/>
            </w:pPr>
            <w:r/>
            <w:r>
              <w:rPr>
                <w:rFonts w:ascii="Arial" w:hAnsi="Arial"/>
                <w:b w:val="0"/>
                <w:sz w:val="16"/>
              </w:rPr>
              <w:t>Thông báo lỗi dễ hiểu, không lộ dữ liệu nhạy cảm.</w:t>
            </w:r>
          </w:p>
        </w:tc>
      </w:tr>
      <w:tr>
        <w:tc>
          <w:tcPr>
            <w:tcW w:type="dxa" w:w="3360"/>
            <w:vAlign w:val="center"/>
          </w:tcPr>
          <w:p>
            <w:pPr>
              <w:spacing w:after="0"/>
            </w:pPr>
            <w:r/>
            <w:r>
              <w:rPr>
                <w:rFonts w:ascii="Arial" w:hAnsi="Arial"/>
                <w:b w:val="0"/>
                <w:sz w:val="16"/>
              </w:rPr>
              <w:t>NFR-U-005</w:t>
            </w:r>
          </w:p>
        </w:tc>
        <w:tc>
          <w:tcPr>
            <w:tcW w:type="dxa" w:w="3360"/>
            <w:vAlign w:val="center"/>
          </w:tcPr>
          <w:p>
            <w:pPr>
              <w:spacing w:after="0"/>
            </w:pPr>
            <w:r/>
            <w:r>
              <w:rPr>
                <w:rFonts w:ascii="Arial" w:hAnsi="Arial"/>
                <w:b w:val="0"/>
                <w:sz w:val="16"/>
              </w:rPr>
              <w:t>Localization</w:t>
            </w:r>
          </w:p>
        </w:tc>
        <w:tc>
          <w:tcPr>
            <w:tcW w:type="dxa" w:w="3360"/>
            <w:vAlign w:val="center"/>
          </w:tcPr>
          <w:p>
            <w:pPr>
              <w:spacing w:after="0"/>
            </w:pPr>
            <w:r/>
            <w:r>
              <w:rPr>
                <w:rFonts w:ascii="Arial" w:hAnsi="Arial"/>
                <w:b w:val="0"/>
                <w:sz w:val="16"/>
              </w:rPr>
              <w:t>Tiếng Việt là baseline; ngôn ngữ khác TBD.</w:t>
            </w:r>
          </w:p>
        </w:tc>
      </w:tr>
    </w:tbl>
    <w:p>
      <w:pPr>
        <w:spacing w:after="40"/>
      </w:pPr>
    </w:p>
    <w:p>
      <w:pPr>
        <w:pStyle w:val="Heading2"/>
      </w:pPr>
      <w:r>
        <w:t>13.2 Reliability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ID</w:t>
            </w:r>
          </w:p>
        </w:tc>
        <w:tc>
          <w:tcPr>
            <w:tcW w:type="dxa" w:w="3360"/>
            <w:vAlign w:val="center"/>
            <w:shd w:fill="D9EAF7"/>
          </w:tcPr>
          <w:p>
            <w:pPr>
              <w:spacing w:after="0"/>
            </w:pPr>
            <w:r/>
            <w:r>
              <w:rPr>
                <w:rFonts w:ascii="Arial" w:hAnsi="Arial"/>
                <w:b/>
                <w:sz w:val="16"/>
              </w:rPr>
              <w:t>Requirement</w:t>
            </w:r>
          </w:p>
        </w:tc>
        <w:tc>
          <w:tcPr>
            <w:tcW w:type="dxa" w:w="3360"/>
            <w:vAlign w:val="center"/>
            <w:shd w:fill="D9EAF7"/>
          </w:tcPr>
          <w:p>
            <w:pPr>
              <w:spacing w:after="0"/>
            </w:pPr>
            <w:r/>
            <w:r>
              <w:rPr>
                <w:rFonts w:ascii="Arial" w:hAnsi="Arial"/>
                <w:b/>
                <w:sz w:val="16"/>
              </w:rPr>
              <w:t>Target</w:t>
            </w:r>
          </w:p>
        </w:tc>
      </w:tr>
      <w:tr>
        <w:tc>
          <w:tcPr>
            <w:tcW w:type="dxa" w:w="3360"/>
            <w:vAlign w:val="center"/>
          </w:tcPr>
          <w:p>
            <w:pPr>
              <w:spacing w:after="0"/>
            </w:pPr>
            <w:r/>
            <w:r>
              <w:rPr>
                <w:rFonts w:ascii="Arial" w:hAnsi="Arial"/>
                <w:b w:val="0"/>
                <w:sz w:val="16"/>
              </w:rPr>
              <w:t>NFR-R-001</w:t>
            </w:r>
          </w:p>
        </w:tc>
        <w:tc>
          <w:tcPr>
            <w:tcW w:type="dxa" w:w="3360"/>
            <w:vAlign w:val="center"/>
          </w:tcPr>
          <w:p>
            <w:pPr>
              <w:spacing w:after="0"/>
            </w:pPr>
            <w:r/>
            <w:r>
              <w:rPr>
                <w:rFonts w:ascii="Arial" w:hAnsi="Arial"/>
                <w:b w:val="0"/>
                <w:sz w:val="16"/>
              </w:rPr>
              <w:t>Availability</w:t>
            </w:r>
          </w:p>
        </w:tc>
        <w:tc>
          <w:tcPr>
            <w:tcW w:type="dxa" w:w="3360"/>
            <w:vAlign w:val="center"/>
          </w:tcPr>
          <w:p>
            <w:pPr>
              <w:spacing w:after="0"/>
            </w:pPr>
            <w:r/>
            <w:r>
              <w:rPr>
                <w:rFonts w:ascii="Arial" w:hAnsi="Arial"/>
                <w:b w:val="0"/>
                <w:sz w:val="16"/>
              </w:rPr>
              <w:t>SLA mục tiêu TBD theo criticality.</w:t>
            </w:r>
          </w:p>
        </w:tc>
      </w:tr>
      <w:tr>
        <w:tc>
          <w:tcPr>
            <w:tcW w:type="dxa" w:w="3360"/>
            <w:vAlign w:val="center"/>
          </w:tcPr>
          <w:p>
            <w:pPr>
              <w:spacing w:after="0"/>
            </w:pPr>
            <w:r/>
            <w:r>
              <w:rPr>
                <w:rFonts w:ascii="Arial" w:hAnsi="Arial"/>
                <w:b w:val="0"/>
                <w:sz w:val="16"/>
              </w:rPr>
              <w:t>NFR-R-002</w:t>
            </w:r>
          </w:p>
        </w:tc>
        <w:tc>
          <w:tcPr>
            <w:tcW w:type="dxa" w:w="3360"/>
            <w:vAlign w:val="center"/>
          </w:tcPr>
          <w:p>
            <w:pPr>
              <w:spacing w:after="0"/>
            </w:pPr>
            <w:r/>
            <w:r>
              <w:rPr>
                <w:rFonts w:ascii="Arial" w:hAnsi="Arial"/>
                <w:b w:val="0"/>
                <w:sz w:val="16"/>
              </w:rPr>
              <w:t>Transaction integrity</w:t>
            </w:r>
          </w:p>
        </w:tc>
        <w:tc>
          <w:tcPr>
            <w:tcW w:type="dxa" w:w="3360"/>
            <w:vAlign w:val="center"/>
          </w:tcPr>
          <w:p>
            <w:pPr>
              <w:spacing w:after="0"/>
            </w:pPr>
            <w:r/>
            <w:r>
              <w:rPr>
                <w:rFonts w:ascii="Arial" w:hAnsi="Arial"/>
                <w:b w:val="0"/>
                <w:sz w:val="16"/>
              </w:rPr>
              <w:t>Không mất/nhân đôi transaction/order/payment do retry.</w:t>
            </w:r>
          </w:p>
        </w:tc>
      </w:tr>
      <w:tr>
        <w:tc>
          <w:tcPr>
            <w:tcW w:type="dxa" w:w="3360"/>
            <w:vAlign w:val="center"/>
          </w:tcPr>
          <w:p>
            <w:pPr>
              <w:spacing w:after="0"/>
            </w:pPr>
            <w:r/>
            <w:r>
              <w:rPr>
                <w:rFonts w:ascii="Arial" w:hAnsi="Arial"/>
                <w:b w:val="0"/>
                <w:sz w:val="16"/>
              </w:rPr>
              <w:t>NFR-R-003</w:t>
            </w:r>
          </w:p>
        </w:tc>
        <w:tc>
          <w:tcPr>
            <w:tcW w:type="dxa" w:w="3360"/>
            <w:vAlign w:val="center"/>
          </w:tcPr>
          <w:p>
            <w:pPr>
              <w:spacing w:after="0"/>
            </w:pPr>
            <w:r/>
            <w:r>
              <w:rPr>
                <w:rFonts w:ascii="Arial" w:hAnsi="Arial"/>
                <w:b w:val="0"/>
                <w:sz w:val="16"/>
              </w:rPr>
              <w:t>Auditability</w:t>
            </w:r>
          </w:p>
        </w:tc>
        <w:tc>
          <w:tcPr>
            <w:tcW w:type="dxa" w:w="3360"/>
            <w:vAlign w:val="center"/>
          </w:tcPr>
          <w:p>
            <w:pPr>
              <w:spacing w:after="0"/>
            </w:pPr>
            <w:r/>
            <w:r>
              <w:rPr>
                <w:rFonts w:ascii="Arial" w:hAnsi="Arial"/>
                <w:b w:val="0"/>
                <w:sz w:val="16"/>
              </w:rPr>
              <w:t>Các hành động nhạy cảm có audit log.</w:t>
            </w:r>
          </w:p>
        </w:tc>
      </w:tr>
      <w:tr>
        <w:tc>
          <w:tcPr>
            <w:tcW w:type="dxa" w:w="3360"/>
            <w:vAlign w:val="center"/>
          </w:tcPr>
          <w:p>
            <w:pPr>
              <w:spacing w:after="0"/>
            </w:pPr>
            <w:r/>
            <w:r>
              <w:rPr>
                <w:rFonts w:ascii="Arial" w:hAnsi="Arial"/>
                <w:b w:val="0"/>
                <w:sz w:val="16"/>
              </w:rPr>
              <w:t>NFR-R-004</w:t>
            </w:r>
          </w:p>
        </w:tc>
        <w:tc>
          <w:tcPr>
            <w:tcW w:type="dxa" w:w="3360"/>
            <w:vAlign w:val="center"/>
          </w:tcPr>
          <w:p>
            <w:pPr>
              <w:spacing w:after="0"/>
            </w:pPr>
            <w:r/>
            <w:r>
              <w:rPr>
                <w:rFonts w:ascii="Arial" w:hAnsi="Arial"/>
                <w:b w:val="0"/>
                <w:sz w:val="16"/>
              </w:rPr>
              <w:t>Recovery</w:t>
            </w:r>
          </w:p>
        </w:tc>
        <w:tc>
          <w:tcPr>
            <w:tcW w:type="dxa" w:w="3360"/>
            <w:vAlign w:val="center"/>
          </w:tcPr>
          <w:p>
            <w:pPr>
              <w:spacing w:after="0"/>
            </w:pPr>
            <w:r/>
            <w:r>
              <w:rPr>
                <w:rFonts w:ascii="Arial" w:hAnsi="Arial"/>
                <w:b w:val="0"/>
                <w:sz w:val="16"/>
              </w:rPr>
              <w:t>Có backup/recovery và DR plan theo criticality.</w:t>
            </w:r>
          </w:p>
        </w:tc>
      </w:tr>
    </w:tbl>
    <w:p>
      <w:pPr>
        <w:spacing w:after="40"/>
      </w:pPr>
    </w:p>
    <w:p>
      <w:pPr>
        <w:pStyle w:val="Heading2"/>
      </w:pPr>
      <w:r>
        <w:t>13.3 Performance</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ID</w:t>
            </w:r>
          </w:p>
        </w:tc>
        <w:tc>
          <w:tcPr>
            <w:tcW w:type="dxa" w:w="3360"/>
            <w:vAlign w:val="center"/>
            <w:shd w:fill="D9EAF7"/>
          </w:tcPr>
          <w:p>
            <w:pPr>
              <w:spacing w:after="0"/>
            </w:pPr>
            <w:r/>
            <w:r>
              <w:rPr>
                <w:rFonts w:ascii="Arial" w:hAnsi="Arial"/>
                <w:b/>
                <w:sz w:val="16"/>
              </w:rPr>
              <w:t>Requirement</w:t>
            </w:r>
          </w:p>
        </w:tc>
        <w:tc>
          <w:tcPr>
            <w:tcW w:type="dxa" w:w="3360"/>
            <w:vAlign w:val="center"/>
            <w:shd w:fill="D9EAF7"/>
          </w:tcPr>
          <w:p>
            <w:pPr>
              <w:spacing w:after="0"/>
            </w:pPr>
            <w:r/>
            <w:r>
              <w:rPr>
                <w:rFonts w:ascii="Arial" w:hAnsi="Arial"/>
                <w:b/>
                <w:sz w:val="16"/>
              </w:rPr>
              <w:t>Target đề xuất để validate</w:t>
            </w:r>
          </w:p>
        </w:tc>
      </w:tr>
      <w:tr>
        <w:tc>
          <w:tcPr>
            <w:tcW w:type="dxa" w:w="3360"/>
            <w:vAlign w:val="center"/>
          </w:tcPr>
          <w:p>
            <w:pPr>
              <w:spacing w:after="0"/>
            </w:pPr>
            <w:r/>
            <w:r>
              <w:rPr>
                <w:rFonts w:ascii="Arial" w:hAnsi="Arial"/>
                <w:b w:val="0"/>
                <w:sz w:val="16"/>
              </w:rPr>
              <w:t>NFR-P-001</w:t>
            </w:r>
          </w:p>
        </w:tc>
        <w:tc>
          <w:tcPr>
            <w:tcW w:type="dxa" w:w="3360"/>
            <w:vAlign w:val="center"/>
          </w:tcPr>
          <w:p>
            <w:pPr>
              <w:spacing w:after="0"/>
            </w:pPr>
            <w:r/>
            <w:r>
              <w:rPr>
                <w:rFonts w:ascii="Arial" w:hAnsi="Arial"/>
                <w:b w:val="0"/>
                <w:sz w:val="16"/>
              </w:rPr>
              <w:t>Normal page/API response</w:t>
            </w:r>
          </w:p>
        </w:tc>
        <w:tc>
          <w:tcPr>
            <w:tcW w:type="dxa" w:w="3360"/>
            <w:vAlign w:val="center"/>
          </w:tcPr>
          <w:p>
            <w:pPr>
              <w:spacing w:after="0"/>
            </w:pPr>
            <w:r/>
            <w:r>
              <w:rPr>
                <w:rFonts w:ascii="Arial" w:hAnsi="Arial"/>
                <w:b w:val="0"/>
                <w:sz w:val="16"/>
              </w:rPr>
              <w:t>p95 ≤ 2s cho các thao tác đọc thông thường; cần benchmark.</w:t>
            </w:r>
          </w:p>
        </w:tc>
      </w:tr>
      <w:tr>
        <w:tc>
          <w:tcPr>
            <w:tcW w:type="dxa" w:w="3360"/>
            <w:vAlign w:val="center"/>
          </w:tcPr>
          <w:p>
            <w:pPr>
              <w:spacing w:after="0"/>
            </w:pPr>
            <w:r/>
            <w:r>
              <w:rPr>
                <w:rFonts w:ascii="Arial" w:hAnsi="Arial"/>
                <w:b w:val="0"/>
                <w:sz w:val="16"/>
              </w:rPr>
              <w:t>NFR-P-002</w:t>
            </w:r>
          </w:p>
        </w:tc>
        <w:tc>
          <w:tcPr>
            <w:tcW w:type="dxa" w:w="3360"/>
            <w:vAlign w:val="center"/>
          </w:tcPr>
          <w:p>
            <w:pPr>
              <w:spacing w:after="0"/>
            </w:pPr>
            <w:r/>
            <w:r>
              <w:rPr>
                <w:rFonts w:ascii="Arial" w:hAnsi="Arial"/>
                <w:b w:val="0"/>
                <w:sz w:val="16"/>
              </w:rPr>
              <w:t>Critical write</w:t>
            </w:r>
          </w:p>
        </w:tc>
        <w:tc>
          <w:tcPr>
            <w:tcW w:type="dxa" w:w="3360"/>
            <w:vAlign w:val="center"/>
          </w:tcPr>
          <w:p>
            <w:pPr>
              <w:spacing w:after="0"/>
            </w:pPr>
            <w:r/>
            <w:r>
              <w:rPr>
                <w:rFonts w:ascii="Arial" w:hAnsi="Arial"/>
                <w:b w:val="0"/>
                <w:sz w:val="16"/>
              </w:rPr>
              <w:t>p95 ≤ 3s trừ external provider; cần benchmark.</w:t>
            </w:r>
          </w:p>
        </w:tc>
      </w:tr>
      <w:tr>
        <w:tc>
          <w:tcPr>
            <w:tcW w:type="dxa" w:w="3360"/>
            <w:vAlign w:val="center"/>
          </w:tcPr>
          <w:p>
            <w:pPr>
              <w:spacing w:after="0"/>
            </w:pPr>
            <w:r/>
            <w:r>
              <w:rPr>
                <w:rFonts w:ascii="Arial" w:hAnsi="Arial"/>
                <w:b w:val="0"/>
                <w:sz w:val="16"/>
              </w:rPr>
              <w:t>NFR-P-003</w:t>
            </w:r>
          </w:p>
        </w:tc>
        <w:tc>
          <w:tcPr>
            <w:tcW w:type="dxa" w:w="3360"/>
            <w:vAlign w:val="center"/>
          </w:tcPr>
          <w:p>
            <w:pPr>
              <w:spacing w:after="0"/>
            </w:pPr>
            <w:r/>
            <w:r>
              <w:rPr>
                <w:rFonts w:ascii="Arial" w:hAnsi="Arial"/>
                <w:b w:val="0"/>
                <w:sz w:val="16"/>
              </w:rPr>
              <w:t>Search</w:t>
            </w:r>
          </w:p>
        </w:tc>
        <w:tc>
          <w:tcPr>
            <w:tcW w:type="dxa" w:w="3360"/>
            <w:vAlign w:val="center"/>
          </w:tcPr>
          <w:p>
            <w:pPr>
              <w:spacing w:after="0"/>
            </w:pPr>
            <w:r/>
            <w:r>
              <w:rPr>
                <w:rFonts w:ascii="Arial" w:hAnsi="Arial"/>
                <w:b w:val="0"/>
                <w:sz w:val="16"/>
              </w:rPr>
              <w:t>p95 ≤ 2s ở tải baseline.</w:t>
            </w:r>
          </w:p>
        </w:tc>
      </w:tr>
      <w:tr>
        <w:tc>
          <w:tcPr>
            <w:tcW w:type="dxa" w:w="3360"/>
            <w:vAlign w:val="center"/>
          </w:tcPr>
          <w:p>
            <w:pPr>
              <w:spacing w:after="0"/>
            </w:pPr>
            <w:r/>
            <w:r>
              <w:rPr>
                <w:rFonts w:ascii="Arial" w:hAnsi="Arial"/>
                <w:b w:val="0"/>
                <w:sz w:val="16"/>
              </w:rPr>
              <w:t>NFR-P-004</w:t>
            </w:r>
          </w:p>
        </w:tc>
        <w:tc>
          <w:tcPr>
            <w:tcW w:type="dxa" w:w="3360"/>
            <w:vAlign w:val="center"/>
          </w:tcPr>
          <w:p>
            <w:pPr>
              <w:spacing w:after="0"/>
            </w:pPr>
            <w:r/>
            <w:r>
              <w:rPr>
                <w:rFonts w:ascii="Arial" w:hAnsi="Arial"/>
                <w:b w:val="0"/>
                <w:sz w:val="16"/>
              </w:rPr>
              <w:t>Dashboard</w:t>
            </w:r>
          </w:p>
        </w:tc>
        <w:tc>
          <w:tcPr>
            <w:tcW w:type="dxa" w:w="3360"/>
            <w:vAlign w:val="center"/>
          </w:tcPr>
          <w:p>
            <w:pPr>
              <w:spacing w:after="0"/>
            </w:pPr>
            <w:r/>
            <w:r>
              <w:rPr>
                <w:rFonts w:ascii="Arial" w:hAnsi="Arial"/>
                <w:b w:val="0"/>
                <w:sz w:val="16"/>
              </w:rPr>
              <w:t>p95 ≤ 3s hoặc dùng async/precomputed metrics.</w:t>
            </w:r>
          </w:p>
        </w:tc>
      </w:tr>
    </w:tbl>
    <w:p>
      <w:pPr>
        <w:spacing w:after="40"/>
      </w:pPr>
    </w:p>
    <w:p>
      <w:r>
        <w:t>Các con số performance là đề xuất để bắt đầu non-functional workshop, không phải yêu cầu đã được business phê duyệt.</w:t>
      </w:r>
    </w:p>
    <w:p>
      <w:pPr>
        <w:pStyle w:val="Heading2"/>
      </w:pPr>
      <w:r>
        <w:t>13.4 Security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6"/>
              </w:rPr>
              <w:t>ID</w:t>
            </w:r>
          </w:p>
        </w:tc>
        <w:tc>
          <w:tcPr>
            <w:tcW w:type="dxa" w:w="5040"/>
            <w:vAlign w:val="center"/>
            <w:shd w:fill="D9EAF7"/>
          </w:tcPr>
          <w:p>
            <w:pPr>
              <w:spacing w:after="0"/>
            </w:pPr>
            <w:r/>
            <w:r>
              <w:rPr>
                <w:rFonts w:ascii="Arial" w:hAnsi="Arial"/>
                <w:b/>
                <w:sz w:val="16"/>
              </w:rPr>
              <w:t>Requirement</w:t>
            </w:r>
          </w:p>
        </w:tc>
      </w:tr>
      <w:tr>
        <w:tc>
          <w:tcPr>
            <w:tcW w:type="dxa" w:w="5040"/>
            <w:vAlign w:val="center"/>
          </w:tcPr>
          <w:p>
            <w:pPr>
              <w:spacing w:after="0"/>
            </w:pPr>
            <w:r/>
            <w:r>
              <w:rPr>
                <w:rFonts w:ascii="Arial" w:hAnsi="Arial"/>
                <w:b w:val="0"/>
                <w:sz w:val="16"/>
              </w:rPr>
              <w:t>NFR-S-001</w:t>
            </w:r>
          </w:p>
        </w:tc>
        <w:tc>
          <w:tcPr>
            <w:tcW w:type="dxa" w:w="5040"/>
            <w:vAlign w:val="center"/>
          </w:tcPr>
          <w:p>
            <w:pPr>
              <w:spacing w:after="0"/>
            </w:pPr>
            <w:r/>
            <w:r>
              <w:rPr>
                <w:rFonts w:ascii="Arial" w:hAnsi="Arial"/>
                <w:b w:val="0"/>
                <w:sz w:val="16"/>
              </w:rPr>
              <w:t>Authentication/session management phải có cơ chế bảo mật phù hợp.</w:t>
            </w:r>
          </w:p>
        </w:tc>
      </w:tr>
      <w:tr>
        <w:tc>
          <w:tcPr>
            <w:tcW w:type="dxa" w:w="5040"/>
            <w:vAlign w:val="center"/>
          </w:tcPr>
          <w:p>
            <w:pPr>
              <w:spacing w:after="0"/>
            </w:pPr>
            <w:r/>
            <w:r>
              <w:rPr>
                <w:rFonts w:ascii="Arial" w:hAnsi="Arial"/>
                <w:b w:val="0"/>
                <w:sz w:val="16"/>
              </w:rPr>
              <w:t>NFR-S-002</w:t>
            </w:r>
          </w:p>
        </w:tc>
        <w:tc>
          <w:tcPr>
            <w:tcW w:type="dxa" w:w="5040"/>
            <w:vAlign w:val="center"/>
          </w:tcPr>
          <w:p>
            <w:pPr>
              <w:spacing w:after="0"/>
            </w:pPr>
            <w:r/>
            <w:r>
              <w:rPr>
                <w:rFonts w:ascii="Arial" w:hAnsi="Arial"/>
                <w:b w:val="0"/>
                <w:sz w:val="16"/>
              </w:rPr>
              <w:t>Authorization phải được enforce server-side, không chỉ ẩn UI.</w:t>
            </w:r>
          </w:p>
        </w:tc>
      </w:tr>
      <w:tr>
        <w:tc>
          <w:tcPr>
            <w:tcW w:type="dxa" w:w="5040"/>
            <w:vAlign w:val="center"/>
          </w:tcPr>
          <w:p>
            <w:pPr>
              <w:spacing w:after="0"/>
            </w:pPr>
            <w:r/>
            <w:r>
              <w:rPr>
                <w:rFonts w:ascii="Arial" w:hAnsi="Arial"/>
                <w:b w:val="0"/>
                <w:sz w:val="16"/>
              </w:rPr>
              <w:t>NFR-S-003</w:t>
            </w:r>
          </w:p>
        </w:tc>
        <w:tc>
          <w:tcPr>
            <w:tcW w:type="dxa" w:w="5040"/>
            <w:vAlign w:val="center"/>
          </w:tcPr>
          <w:p>
            <w:pPr>
              <w:spacing w:after="0"/>
            </w:pPr>
            <w:r/>
            <w:r>
              <w:rPr>
                <w:rFonts w:ascii="Arial" w:hAnsi="Arial"/>
                <w:b w:val="0"/>
                <w:sz w:val="16"/>
              </w:rPr>
              <w:t>Personal financial data phải được access-control theo owner/authorized role.</w:t>
            </w:r>
          </w:p>
        </w:tc>
      </w:tr>
      <w:tr>
        <w:tc>
          <w:tcPr>
            <w:tcW w:type="dxa" w:w="5040"/>
            <w:vAlign w:val="center"/>
          </w:tcPr>
          <w:p>
            <w:pPr>
              <w:spacing w:after="0"/>
            </w:pPr>
            <w:r/>
            <w:r>
              <w:rPr>
                <w:rFonts w:ascii="Arial" w:hAnsi="Arial"/>
                <w:b w:val="0"/>
                <w:sz w:val="16"/>
              </w:rPr>
              <w:t>NFR-S-004</w:t>
            </w:r>
          </w:p>
        </w:tc>
        <w:tc>
          <w:tcPr>
            <w:tcW w:type="dxa" w:w="5040"/>
            <w:vAlign w:val="center"/>
          </w:tcPr>
          <w:p>
            <w:pPr>
              <w:spacing w:after="0"/>
            </w:pPr>
            <w:r/>
            <w:r>
              <w:rPr>
                <w:rFonts w:ascii="Arial" w:hAnsi="Arial"/>
                <w:b w:val="0"/>
                <w:sz w:val="16"/>
              </w:rPr>
              <w:t>Sensitive actions phải có audit log.</w:t>
            </w:r>
          </w:p>
        </w:tc>
      </w:tr>
      <w:tr>
        <w:tc>
          <w:tcPr>
            <w:tcW w:type="dxa" w:w="5040"/>
            <w:vAlign w:val="center"/>
          </w:tcPr>
          <w:p>
            <w:pPr>
              <w:spacing w:after="0"/>
            </w:pPr>
            <w:r/>
            <w:r>
              <w:rPr>
                <w:rFonts w:ascii="Arial" w:hAnsi="Arial"/>
                <w:b w:val="0"/>
                <w:sz w:val="16"/>
              </w:rPr>
              <w:t>NFR-S-005</w:t>
            </w:r>
          </w:p>
        </w:tc>
        <w:tc>
          <w:tcPr>
            <w:tcW w:type="dxa" w:w="5040"/>
            <w:vAlign w:val="center"/>
          </w:tcPr>
          <w:p>
            <w:pPr>
              <w:spacing w:after="0"/>
            </w:pPr>
            <w:r/>
            <w:r>
              <w:rPr>
                <w:rFonts w:ascii="Arial" w:hAnsi="Arial"/>
                <w:b w:val="0"/>
                <w:sz w:val="16"/>
              </w:rPr>
              <w:t>Secrets/credentials không được lưu trong source code.</w:t>
            </w:r>
          </w:p>
        </w:tc>
      </w:tr>
      <w:tr>
        <w:tc>
          <w:tcPr>
            <w:tcW w:type="dxa" w:w="5040"/>
            <w:vAlign w:val="center"/>
          </w:tcPr>
          <w:p>
            <w:pPr>
              <w:spacing w:after="0"/>
            </w:pPr>
            <w:r/>
            <w:r>
              <w:rPr>
                <w:rFonts w:ascii="Arial" w:hAnsi="Arial"/>
                <w:b w:val="0"/>
                <w:sz w:val="16"/>
              </w:rPr>
              <w:t>NFR-S-006</w:t>
            </w:r>
          </w:p>
        </w:tc>
        <w:tc>
          <w:tcPr>
            <w:tcW w:type="dxa" w:w="5040"/>
            <w:vAlign w:val="center"/>
          </w:tcPr>
          <w:p>
            <w:pPr>
              <w:spacing w:after="0"/>
            </w:pPr>
            <w:r/>
            <w:r>
              <w:rPr>
                <w:rFonts w:ascii="Arial" w:hAnsi="Arial"/>
                <w:b w:val="0"/>
                <w:sz w:val="16"/>
              </w:rPr>
              <w:t>Data in transit và sensitive data at rest phải có biện pháp bảo vệ phù hợp.</w:t>
            </w:r>
          </w:p>
        </w:tc>
      </w:tr>
      <w:tr>
        <w:tc>
          <w:tcPr>
            <w:tcW w:type="dxa" w:w="5040"/>
            <w:vAlign w:val="center"/>
          </w:tcPr>
          <w:p>
            <w:pPr>
              <w:spacing w:after="0"/>
            </w:pPr>
            <w:r/>
            <w:r>
              <w:rPr>
                <w:rFonts w:ascii="Arial" w:hAnsi="Arial"/>
                <w:b w:val="0"/>
                <w:sz w:val="16"/>
              </w:rPr>
              <w:t>NFR-S-007</w:t>
            </w:r>
          </w:p>
        </w:tc>
        <w:tc>
          <w:tcPr>
            <w:tcW w:type="dxa" w:w="5040"/>
            <w:vAlign w:val="center"/>
          </w:tcPr>
          <w:p>
            <w:pPr>
              <w:spacing w:after="0"/>
            </w:pPr>
            <w:r/>
            <w:r>
              <w:rPr>
                <w:rFonts w:ascii="Arial" w:hAnsi="Arial"/>
                <w:b w:val="0"/>
                <w:sz w:val="16"/>
              </w:rPr>
              <w:t>Có rate limiting/abuse protection cho authentication, public APIs và user-generated content.</w:t>
            </w:r>
          </w:p>
        </w:tc>
      </w:tr>
    </w:tbl>
    <w:p>
      <w:pPr>
        <w:spacing w:after="40"/>
      </w:pPr>
    </w:p>
    <w:p>
      <w:pPr>
        <w:pStyle w:val="Heading2"/>
      </w:pPr>
      <w:r>
        <w:t>13.5 Supportability / Operations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6"/>
              </w:rPr>
              <w:t>ID</w:t>
            </w:r>
          </w:p>
        </w:tc>
        <w:tc>
          <w:tcPr>
            <w:tcW w:type="dxa" w:w="5040"/>
            <w:vAlign w:val="center"/>
            <w:shd w:fill="D9EAF7"/>
          </w:tcPr>
          <w:p>
            <w:pPr>
              <w:spacing w:after="0"/>
            </w:pPr>
            <w:r/>
            <w:r>
              <w:rPr>
                <w:rFonts w:ascii="Arial" w:hAnsi="Arial"/>
                <w:b/>
                <w:sz w:val="16"/>
              </w:rPr>
              <w:t>Requirement</w:t>
            </w:r>
          </w:p>
        </w:tc>
      </w:tr>
      <w:tr>
        <w:tc>
          <w:tcPr>
            <w:tcW w:type="dxa" w:w="5040"/>
            <w:vAlign w:val="center"/>
          </w:tcPr>
          <w:p>
            <w:pPr>
              <w:spacing w:after="0"/>
            </w:pPr>
            <w:r/>
            <w:r>
              <w:rPr>
                <w:rFonts w:ascii="Arial" w:hAnsi="Arial"/>
                <w:b w:val="0"/>
                <w:sz w:val="16"/>
              </w:rPr>
              <w:t>NFR-SUP-001</w:t>
            </w:r>
          </w:p>
        </w:tc>
        <w:tc>
          <w:tcPr>
            <w:tcW w:type="dxa" w:w="5040"/>
            <w:vAlign w:val="center"/>
          </w:tcPr>
          <w:p>
            <w:pPr>
              <w:spacing w:after="0"/>
            </w:pPr>
            <w:r/>
            <w:r>
              <w:rPr>
                <w:rFonts w:ascii="Arial" w:hAnsi="Arial"/>
                <w:b w:val="0"/>
                <w:sz w:val="16"/>
              </w:rPr>
              <w:t>Centralized logging và monitoring.</w:t>
            </w:r>
          </w:p>
        </w:tc>
      </w:tr>
      <w:tr>
        <w:tc>
          <w:tcPr>
            <w:tcW w:type="dxa" w:w="5040"/>
            <w:vAlign w:val="center"/>
          </w:tcPr>
          <w:p>
            <w:pPr>
              <w:spacing w:after="0"/>
            </w:pPr>
            <w:r/>
            <w:r>
              <w:rPr>
                <w:rFonts w:ascii="Arial" w:hAnsi="Arial"/>
                <w:b w:val="0"/>
                <w:sz w:val="16"/>
              </w:rPr>
              <w:t>NFR-SUP-002</w:t>
            </w:r>
          </w:p>
        </w:tc>
        <w:tc>
          <w:tcPr>
            <w:tcW w:type="dxa" w:w="5040"/>
            <w:vAlign w:val="center"/>
          </w:tcPr>
          <w:p>
            <w:pPr>
              <w:spacing w:after="0"/>
            </w:pPr>
            <w:r/>
            <w:r>
              <w:rPr>
                <w:rFonts w:ascii="Arial" w:hAnsi="Arial"/>
                <w:b w:val="0"/>
                <w:sz w:val="16"/>
              </w:rPr>
              <w:t>Configuration không hard-code; hỗ trợ môi trường dev/staging/prod.</w:t>
            </w:r>
          </w:p>
        </w:tc>
      </w:tr>
      <w:tr>
        <w:tc>
          <w:tcPr>
            <w:tcW w:type="dxa" w:w="5040"/>
            <w:vAlign w:val="center"/>
          </w:tcPr>
          <w:p>
            <w:pPr>
              <w:spacing w:after="0"/>
            </w:pPr>
            <w:r/>
            <w:r>
              <w:rPr>
                <w:rFonts w:ascii="Arial" w:hAnsi="Arial"/>
                <w:b w:val="0"/>
                <w:sz w:val="16"/>
              </w:rPr>
              <w:t>NFR-SUP-003</w:t>
            </w:r>
          </w:p>
        </w:tc>
        <w:tc>
          <w:tcPr>
            <w:tcW w:type="dxa" w:w="5040"/>
            <w:vAlign w:val="center"/>
          </w:tcPr>
          <w:p>
            <w:pPr>
              <w:spacing w:after="0"/>
            </w:pPr>
            <w:r/>
            <w:r>
              <w:rPr>
                <w:rFonts w:ascii="Arial" w:hAnsi="Arial"/>
                <w:b w:val="0"/>
                <w:sz w:val="16"/>
              </w:rPr>
              <w:t>Feature/config flags cho module có rollout theo phase.</w:t>
            </w:r>
          </w:p>
        </w:tc>
      </w:tr>
      <w:tr>
        <w:tc>
          <w:tcPr>
            <w:tcW w:type="dxa" w:w="5040"/>
            <w:vAlign w:val="center"/>
          </w:tcPr>
          <w:p>
            <w:pPr>
              <w:spacing w:after="0"/>
            </w:pPr>
            <w:r/>
            <w:r>
              <w:rPr>
                <w:rFonts w:ascii="Arial" w:hAnsi="Arial"/>
                <w:b w:val="0"/>
                <w:sz w:val="16"/>
              </w:rPr>
              <w:t>NFR-SUP-004</w:t>
            </w:r>
          </w:p>
        </w:tc>
        <w:tc>
          <w:tcPr>
            <w:tcW w:type="dxa" w:w="5040"/>
            <w:vAlign w:val="center"/>
          </w:tcPr>
          <w:p>
            <w:pPr>
              <w:spacing w:after="0"/>
            </w:pPr>
            <w:r/>
            <w:r>
              <w:rPr>
                <w:rFonts w:ascii="Arial" w:hAnsi="Arial"/>
                <w:b w:val="0"/>
                <w:sz w:val="16"/>
              </w:rPr>
              <w:t>Có runbook vận hành, backup/restore và incident procedures.</w:t>
            </w:r>
          </w:p>
        </w:tc>
      </w:tr>
      <w:tr>
        <w:tc>
          <w:tcPr>
            <w:tcW w:type="dxa" w:w="5040"/>
            <w:vAlign w:val="center"/>
          </w:tcPr>
          <w:p>
            <w:pPr>
              <w:spacing w:after="0"/>
            </w:pPr>
            <w:r/>
            <w:r>
              <w:rPr>
                <w:rFonts w:ascii="Arial" w:hAnsi="Arial"/>
                <w:b w:val="0"/>
                <w:sz w:val="16"/>
              </w:rPr>
              <w:t>NFR-SUP-005</w:t>
            </w:r>
          </w:p>
        </w:tc>
        <w:tc>
          <w:tcPr>
            <w:tcW w:type="dxa" w:w="5040"/>
            <w:vAlign w:val="center"/>
          </w:tcPr>
          <w:p>
            <w:pPr>
              <w:spacing w:after="0"/>
            </w:pPr>
            <w:r/>
            <w:r>
              <w:rPr>
                <w:rFonts w:ascii="Arial" w:hAnsi="Arial"/>
                <w:b w:val="0"/>
                <w:sz w:val="16"/>
              </w:rPr>
              <w:t>API có versioning và documentation.</w:t>
            </w:r>
          </w:p>
        </w:tc>
      </w:tr>
    </w:tbl>
    <w:p>
      <w:pPr>
        <w:spacing w:after="40"/>
      </w:pPr>
    </w:p>
    <w:p>
      <w:pPr>
        <w:pStyle w:val="Heading2"/>
      </w:pPr>
      <w:r>
        <w:t>13.6 Capacity</w:t>
      </w:r>
    </w:p>
    <w:p>
      <w:pPr>
        <w:pStyle w:val="ListBullet"/>
        <w:spacing w:after="20"/>
      </w:pPr>
      <w:r>
        <w:t>Capacity phải được định nghĩa theo số Member, transaction/member, content, project, listings, orders, applications, concurrent users và storage.</w:t>
      </w:r>
    </w:p>
    <w:p>
      <w:pPr>
        <w:pStyle w:val="ListBullet"/>
        <w:spacing w:after="20"/>
      </w:pPr>
      <w:r>
        <w:t>Các ngưỡng production cần được chốt bằng forecast/Business Case; handbook định nghĩa capacity requirements là maximum amounts hệ thống phải hỗ trợ. fileciteturn2file9L870-L877</w:t>
      </w:r>
    </w:p>
    <w:p>
      <w:r>
        <w:rPr>
          <w:b/>
        </w:rPr>
        <w:t xml:space="preserve">Production compliance baseline (updated 2026): </w:t>
      </w:r>
      <w:r>
        <w:t>Luật Bảo vệ dữ liệu cá nhân 91/2025/QH15 có hiệu lực từ 01/01/2026; Nghị định 356/2025/NĐ-CP hướng dẫn thi hành cũng có hiệu lực từ 01/01/2026. Luật Thương mại điện tử 122/2025/QH15 có hiệu lực từ 01/07/2026. citeturn0search2turn0search7turn0search14</w:t>
      </w:r>
    </w:p>
    <w:p>
      <w:pPr>
        <w:pStyle w:val="Heading1"/>
      </w:pPr>
      <w:r>
        <w:t>14. DATA GOVERNANCE, PRIVACY &amp; LEGAL/REGULATORY</w:t>
      </w:r>
    </w:p>
    <w:p>
      <w:r>
        <w:t>Infographic không chỉ rõ luật/quy định cụ thể. Vì vậy SRS không tự gán một chuẩn pháp lý cụ thể. Trong discovery cần xác định tối thiểu:</w:t>
      </w:r>
    </w:p>
    <w:p>
      <w:pPr>
        <w:pStyle w:val="ListBullet"/>
        <w:spacing w:after="20"/>
      </w:pPr>
      <w:r>
        <w:t>Phân loại dữ liệu: public / internal / confidential / sensitive.</w:t>
      </w:r>
    </w:p>
    <w:p>
      <w:pPr>
        <w:pStyle w:val="ListBullet"/>
        <w:spacing w:after="20"/>
      </w:pPr>
      <w:r>
        <w:t>Data ownership và retention theo từng entity.</w:t>
      </w:r>
    </w:p>
    <w:p>
      <w:pPr>
        <w:pStyle w:val="ListBullet"/>
        <w:spacing w:after="20"/>
      </w:pPr>
      <w:r>
        <w:t>Consent/notice cho dữ liệu cá nhân và communication.</w:t>
      </w:r>
    </w:p>
    <w:p>
      <w:pPr>
        <w:pStyle w:val="ListBullet"/>
        <w:spacing w:after="20"/>
      </w:pPr>
      <w:r>
        <w:t>Quyền truy cập, export, correction, deletion/retention theo yêu cầu pháp lý áp dụng.</w:t>
      </w:r>
    </w:p>
    <w:p>
      <w:pPr>
        <w:pStyle w:val="ListBullet"/>
        <w:spacing w:after="20"/>
      </w:pPr>
      <w:r>
        <w:t>Quy định liên quan đến payment, marketplace, digital goods, seller, course, event ticket nếu có.</w:t>
      </w:r>
    </w:p>
    <w:p>
      <w:pPr>
        <w:pStyle w:val="ListBullet"/>
        <w:spacing w:after="20"/>
      </w:pPr>
      <w:r>
        <w:t>Quy trình xử lý incident/data breach.</w:t>
      </w:r>
    </w:p>
    <w:p>
      <w:r>
        <w:t>Handbook dành riêng một nhóm Legal and Regulatory Requirements trong Service Level Requirements để ghi nhận legislation, governing bodies và standards ảnh hưởng hệ thống. fileciteturn2file9L891-L893</w:t>
      </w:r>
    </w:p>
    <w:p>
      <w:pPr>
        <w:pStyle w:val="Heading1"/>
      </w:pPr>
      <w:r>
        <w:t>15. REQUIREMENTS ATTRIBUTES &amp; TRACEABILITY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6"/>
              </w:rPr>
              <w:t>Attribute</w:t>
            </w:r>
          </w:p>
        </w:tc>
        <w:tc>
          <w:tcPr>
            <w:tcW w:type="dxa" w:w="5040"/>
            <w:vAlign w:val="center"/>
            <w:shd w:fill="D9EAF7"/>
          </w:tcPr>
          <w:p>
            <w:pPr>
              <w:spacing w:after="0"/>
            </w:pPr>
            <w:r/>
            <w:r>
              <w:rPr>
                <w:rFonts w:ascii="Arial" w:hAnsi="Arial"/>
                <w:b/>
                <w:sz w:val="16"/>
              </w:rPr>
              <w:t>Mô tả</w:t>
            </w:r>
          </w:p>
        </w:tc>
      </w:tr>
      <w:tr>
        <w:tc>
          <w:tcPr>
            <w:tcW w:type="dxa" w:w="5040"/>
            <w:vAlign w:val="center"/>
          </w:tcPr>
          <w:p>
            <w:pPr>
              <w:spacing w:after="0"/>
            </w:pPr>
            <w:r/>
            <w:r>
              <w:rPr>
                <w:rFonts w:ascii="Arial" w:hAnsi="Arial"/>
                <w:b w:val="0"/>
                <w:sz w:val="16"/>
              </w:rPr>
              <w:t>Requirement ID</w:t>
            </w:r>
          </w:p>
        </w:tc>
        <w:tc>
          <w:tcPr>
            <w:tcW w:type="dxa" w:w="5040"/>
            <w:vAlign w:val="center"/>
          </w:tcPr>
          <w:p>
            <w:pPr>
              <w:spacing w:after="0"/>
            </w:pPr>
            <w:r/>
            <w:r>
              <w:rPr>
                <w:rFonts w:ascii="Arial" w:hAnsi="Arial"/>
                <w:b w:val="0"/>
                <w:sz w:val="16"/>
              </w:rPr>
              <w:t>ID duy nhất</w:t>
            </w:r>
          </w:p>
        </w:tc>
      </w:tr>
      <w:tr>
        <w:tc>
          <w:tcPr>
            <w:tcW w:type="dxa" w:w="5040"/>
            <w:vAlign w:val="center"/>
          </w:tcPr>
          <w:p>
            <w:pPr>
              <w:spacing w:after="0"/>
            </w:pPr>
            <w:r/>
            <w:r>
              <w:rPr>
                <w:rFonts w:ascii="Arial" w:hAnsi="Arial"/>
                <w:b w:val="0"/>
                <w:sz w:val="16"/>
              </w:rPr>
              <w:t>Description</w:t>
            </w:r>
          </w:p>
        </w:tc>
        <w:tc>
          <w:tcPr>
            <w:tcW w:type="dxa" w:w="5040"/>
            <w:vAlign w:val="center"/>
          </w:tcPr>
          <w:p>
            <w:pPr>
              <w:spacing w:after="0"/>
            </w:pPr>
            <w:r/>
            <w:r>
              <w:rPr>
                <w:rFonts w:ascii="Arial" w:hAnsi="Arial"/>
                <w:b w:val="0"/>
                <w:sz w:val="16"/>
              </w:rPr>
              <w:t>Mô tả rõ WHAT</w:t>
            </w:r>
          </w:p>
        </w:tc>
      </w:tr>
      <w:tr>
        <w:tc>
          <w:tcPr>
            <w:tcW w:type="dxa" w:w="5040"/>
            <w:vAlign w:val="center"/>
          </w:tcPr>
          <w:p>
            <w:pPr>
              <w:spacing w:after="0"/>
            </w:pPr>
            <w:r/>
            <w:r>
              <w:rPr>
                <w:rFonts w:ascii="Arial" w:hAnsi="Arial"/>
                <w:b w:val="0"/>
                <w:sz w:val="16"/>
              </w:rPr>
              <w:t>Source</w:t>
            </w:r>
          </w:p>
        </w:tc>
        <w:tc>
          <w:tcPr>
            <w:tcW w:type="dxa" w:w="5040"/>
            <w:vAlign w:val="center"/>
          </w:tcPr>
          <w:p>
            <w:pPr>
              <w:spacing w:after="0"/>
            </w:pPr>
            <w:r/>
            <w:r>
              <w:rPr>
                <w:rFonts w:ascii="Arial" w:hAnsi="Arial"/>
                <w:b w:val="0"/>
                <w:sz w:val="16"/>
              </w:rPr>
              <w:t>Infographic / stakeholder / policy / dependency</w:t>
            </w:r>
          </w:p>
        </w:tc>
      </w:tr>
      <w:tr>
        <w:tc>
          <w:tcPr>
            <w:tcW w:type="dxa" w:w="5040"/>
            <w:vAlign w:val="center"/>
          </w:tcPr>
          <w:p>
            <w:pPr>
              <w:spacing w:after="0"/>
            </w:pPr>
            <w:r/>
            <w:r>
              <w:rPr>
                <w:rFonts w:ascii="Arial" w:hAnsi="Arial"/>
                <w:b w:val="0"/>
                <w:sz w:val="16"/>
              </w:rPr>
              <w:t>Business objective</w:t>
            </w:r>
          </w:p>
        </w:tc>
        <w:tc>
          <w:tcPr>
            <w:tcW w:type="dxa" w:w="5040"/>
            <w:vAlign w:val="center"/>
          </w:tcPr>
          <w:p>
            <w:pPr>
              <w:spacing w:after="0"/>
            </w:pPr>
            <w:r/>
            <w:r>
              <w:rPr>
                <w:rFonts w:ascii="Arial" w:hAnsi="Arial"/>
                <w:b w:val="0"/>
                <w:sz w:val="16"/>
              </w:rPr>
              <w:t>Mục tiêu kinh doanh được hỗ trợ</w:t>
            </w:r>
          </w:p>
        </w:tc>
      </w:tr>
      <w:tr>
        <w:tc>
          <w:tcPr>
            <w:tcW w:type="dxa" w:w="5040"/>
            <w:vAlign w:val="center"/>
          </w:tcPr>
          <w:p>
            <w:pPr>
              <w:spacing w:after="0"/>
            </w:pPr>
            <w:r/>
            <w:r>
              <w:rPr>
                <w:rFonts w:ascii="Arial" w:hAnsi="Arial"/>
                <w:b w:val="0"/>
                <w:sz w:val="16"/>
              </w:rPr>
              <w:t>Priority</w:t>
            </w:r>
          </w:p>
        </w:tc>
        <w:tc>
          <w:tcPr>
            <w:tcW w:type="dxa" w:w="5040"/>
            <w:vAlign w:val="center"/>
          </w:tcPr>
          <w:p>
            <w:pPr>
              <w:spacing w:after="0"/>
            </w:pPr>
            <w:r/>
            <w:r>
              <w:rPr>
                <w:rFonts w:ascii="Arial" w:hAnsi="Arial"/>
                <w:b w:val="0"/>
                <w:sz w:val="16"/>
              </w:rPr>
              <w:t>Must / Should / Could / Won’t</w:t>
            </w:r>
          </w:p>
        </w:tc>
      </w:tr>
      <w:tr>
        <w:tc>
          <w:tcPr>
            <w:tcW w:type="dxa" w:w="5040"/>
            <w:vAlign w:val="center"/>
          </w:tcPr>
          <w:p>
            <w:pPr>
              <w:spacing w:after="0"/>
            </w:pPr>
            <w:r/>
            <w:r>
              <w:rPr>
                <w:rFonts w:ascii="Arial" w:hAnsi="Arial"/>
                <w:b w:val="0"/>
                <w:sz w:val="16"/>
              </w:rPr>
              <w:t>Owner</w:t>
            </w:r>
          </w:p>
        </w:tc>
        <w:tc>
          <w:tcPr>
            <w:tcW w:type="dxa" w:w="5040"/>
            <w:vAlign w:val="center"/>
          </w:tcPr>
          <w:p>
            <w:pPr>
              <w:spacing w:after="0"/>
            </w:pPr>
            <w:r/>
            <w:r>
              <w:rPr>
                <w:rFonts w:ascii="Arial" w:hAnsi="Arial"/>
                <w:b w:val="0"/>
                <w:sz w:val="16"/>
              </w:rPr>
              <w:t>Business owner / Product owner</w:t>
            </w:r>
          </w:p>
        </w:tc>
      </w:tr>
      <w:tr>
        <w:tc>
          <w:tcPr>
            <w:tcW w:type="dxa" w:w="5040"/>
            <w:vAlign w:val="center"/>
          </w:tcPr>
          <w:p>
            <w:pPr>
              <w:spacing w:after="0"/>
            </w:pPr>
            <w:r/>
            <w:r>
              <w:rPr>
                <w:rFonts w:ascii="Arial" w:hAnsi="Arial"/>
                <w:b w:val="0"/>
                <w:sz w:val="16"/>
              </w:rPr>
              <w:t>Status</w:t>
            </w:r>
          </w:p>
        </w:tc>
        <w:tc>
          <w:tcPr>
            <w:tcW w:type="dxa" w:w="5040"/>
            <w:vAlign w:val="center"/>
          </w:tcPr>
          <w:p>
            <w:pPr>
              <w:spacing w:after="0"/>
            </w:pPr>
            <w:r/>
            <w:r>
              <w:rPr>
                <w:rFonts w:ascii="Arial" w:hAnsi="Arial"/>
                <w:b w:val="0"/>
                <w:sz w:val="16"/>
              </w:rPr>
              <w:t>Draft / Reviewed / Approved / Implemented / Verified</w:t>
            </w:r>
          </w:p>
        </w:tc>
      </w:tr>
      <w:tr>
        <w:tc>
          <w:tcPr>
            <w:tcW w:type="dxa" w:w="5040"/>
            <w:vAlign w:val="center"/>
          </w:tcPr>
          <w:p>
            <w:pPr>
              <w:spacing w:after="0"/>
            </w:pPr>
            <w:r/>
            <w:r>
              <w:rPr>
                <w:rFonts w:ascii="Arial" w:hAnsi="Arial"/>
                <w:b w:val="0"/>
                <w:sz w:val="16"/>
              </w:rPr>
              <w:t>Dependency</w:t>
            </w:r>
          </w:p>
        </w:tc>
        <w:tc>
          <w:tcPr>
            <w:tcW w:type="dxa" w:w="5040"/>
            <w:vAlign w:val="center"/>
          </w:tcPr>
          <w:p>
            <w:pPr>
              <w:spacing w:after="0"/>
            </w:pPr>
            <w:r/>
            <w:r>
              <w:rPr>
                <w:rFonts w:ascii="Arial" w:hAnsi="Arial"/>
                <w:b w:val="0"/>
                <w:sz w:val="16"/>
              </w:rPr>
              <w:t>Requirement/module phụ thuộc</w:t>
            </w:r>
          </w:p>
        </w:tc>
      </w:tr>
      <w:tr>
        <w:tc>
          <w:tcPr>
            <w:tcW w:type="dxa" w:w="5040"/>
            <w:vAlign w:val="center"/>
          </w:tcPr>
          <w:p>
            <w:pPr>
              <w:spacing w:after="0"/>
            </w:pPr>
            <w:r/>
            <w:r>
              <w:rPr>
                <w:rFonts w:ascii="Arial" w:hAnsi="Arial"/>
                <w:b w:val="0"/>
                <w:sz w:val="16"/>
              </w:rPr>
              <w:t>Risk</w:t>
            </w:r>
          </w:p>
        </w:tc>
        <w:tc>
          <w:tcPr>
            <w:tcW w:type="dxa" w:w="5040"/>
            <w:vAlign w:val="center"/>
          </w:tcPr>
          <w:p>
            <w:pPr>
              <w:spacing w:after="0"/>
            </w:pPr>
            <w:r/>
            <w:r>
              <w:rPr>
                <w:rFonts w:ascii="Arial" w:hAnsi="Arial"/>
                <w:b w:val="0"/>
                <w:sz w:val="16"/>
              </w:rPr>
              <w:t>Risk liên quan</w:t>
            </w:r>
          </w:p>
        </w:tc>
      </w:tr>
      <w:tr>
        <w:tc>
          <w:tcPr>
            <w:tcW w:type="dxa" w:w="5040"/>
            <w:vAlign w:val="center"/>
          </w:tcPr>
          <w:p>
            <w:pPr>
              <w:spacing w:after="0"/>
            </w:pPr>
            <w:r/>
            <w:r>
              <w:rPr>
                <w:rFonts w:ascii="Arial" w:hAnsi="Arial"/>
                <w:b w:val="0"/>
                <w:sz w:val="16"/>
              </w:rPr>
              <w:t>Acceptance Criteria</w:t>
            </w:r>
          </w:p>
        </w:tc>
        <w:tc>
          <w:tcPr>
            <w:tcW w:type="dxa" w:w="5040"/>
            <w:vAlign w:val="center"/>
          </w:tcPr>
          <w:p>
            <w:pPr>
              <w:spacing w:after="0"/>
            </w:pPr>
            <w:r/>
            <w:r>
              <w:rPr>
                <w:rFonts w:ascii="Arial" w:hAnsi="Arial"/>
                <w:b w:val="0"/>
                <w:sz w:val="16"/>
              </w:rPr>
              <w:t>Điều kiện nghiệm thu</w:t>
            </w:r>
          </w:p>
        </w:tc>
      </w:tr>
      <w:tr>
        <w:tc>
          <w:tcPr>
            <w:tcW w:type="dxa" w:w="5040"/>
            <w:vAlign w:val="center"/>
          </w:tcPr>
          <w:p>
            <w:pPr>
              <w:spacing w:after="0"/>
            </w:pPr>
            <w:r/>
            <w:r>
              <w:rPr>
                <w:rFonts w:ascii="Arial" w:hAnsi="Arial"/>
                <w:b w:val="0"/>
                <w:sz w:val="16"/>
              </w:rPr>
              <w:t>Test Case</w:t>
            </w:r>
          </w:p>
        </w:tc>
        <w:tc>
          <w:tcPr>
            <w:tcW w:type="dxa" w:w="5040"/>
            <w:vAlign w:val="center"/>
          </w:tcPr>
          <w:p>
            <w:pPr>
              <w:spacing w:after="0"/>
            </w:pPr>
            <w:r/>
            <w:r>
              <w:rPr>
                <w:rFonts w:ascii="Arial" w:hAnsi="Arial"/>
                <w:b w:val="0"/>
                <w:sz w:val="16"/>
              </w:rPr>
              <w:t>Case kiểm thử liên kết</w:t>
            </w:r>
          </w:p>
        </w:tc>
      </w:tr>
      <w:tr>
        <w:tc>
          <w:tcPr>
            <w:tcW w:type="dxa" w:w="5040"/>
            <w:vAlign w:val="center"/>
          </w:tcPr>
          <w:p>
            <w:pPr>
              <w:spacing w:after="0"/>
            </w:pPr>
            <w:r/>
            <w:r>
              <w:rPr>
                <w:rFonts w:ascii="Arial" w:hAnsi="Arial"/>
                <w:b w:val="0"/>
                <w:sz w:val="16"/>
              </w:rPr>
              <w:t>Version</w:t>
            </w:r>
          </w:p>
        </w:tc>
        <w:tc>
          <w:tcPr>
            <w:tcW w:type="dxa" w:w="5040"/>
            <w:vAlign w:val="center"/>
          </w:tcPr>
          <w:p>
            <w:pPr>
              <w:spacing w:after="0"/>
            </w:pPr>
            <w:r/>
            <w:r>
              <w:rPr>
                <w:rFonts w:ascii="Arial" w:hAnsi="Arial"/>
                <w:b w:val="0"/>
                <w:sz w:val="16"/>
              </w:rPr>
              <w:t>Version requirement</w:t>
            </w:r>
          </w:p>
        </w:tc>
      </w:tr>
    </w:tbl>
    <w:p>
      <w:pPr>
        <w:spacing w:after="40"/>
      </w:pPr>
    </w:p>
    <w:p>
      <w:r>
        <w:t>Requirements Attributes Table được dùng để ghi nhận properties như authorship, priority và các thuộc tính quản lý khác. fileciteturn2file4L406-L413</w:t>
      </w:r>
    </w:p>
    <w:p>
      <w:pPr>
        <w:pStyle w:val="Heading2"/>
      </w:pPr>
      <w:r>
        <w:t>15.1 Initial Requirements Traceability Matrix</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Business Objective</w:t>
            </w:r>
          </w:p>
        </w:tc>
        <w:tc>
          <w:tcPr>
            <w:tcW w:type="dxa" w:w="3360"/>
            <w:vAlign w:val="center"/>
            <w:shd w:fill="D9EAF7"/>
          </w:tcPr>
          <w:p>
            <w:pPr>
              <w:spacing w:after="0"/>
            </w:pPr>
            <w:r/>
            <w:r>
              <w:rPr>
                <w:rFonts w:ascii="Arial" w:hAnsi="Arial"/>
                <w:b/>
                <w:sz w:val="16"/>
              </w:rPr>
              <w:t>Requirement group</w:t>
            </w:r>
          </w:p>
        </w:tc>
        <w:tc>
          <w:tcPr>
            <w:tcW w:type="dxa" w:w="3360"/>
            <w:vAlign w:val="center"/>
            <w:shd w:fill="D9EAF7"/>
          </w:tcPr>
          <w:p>
            <w:pPr>
              <w:spacing w:after="0"/>
            </w:pPr>
            <w:r/>
            <w:r>
              <w:rPr>
                <w:rFonts w:ascii="Arial" w:hAnsi="Arial"/>
                <w:b/>
                <w:sz w:val="16"/>
              </w:rPr>
              <w:t>Primary artifact/test</w:t>
            </w:r>
          </w:p>
        </w:tc>
      </w:tr>
      <w:tr>
        <w:tc>
          <w:tcPr>
            <w:tcW w:type="dxa" w:w="3360"/>
            <w:vAlign w:val="center"/>
          </w:tcPr>
          <w:p>
            <w:pPr>
              <w:spacing w:after="0"/>
            </w:pPr>
            <w:r/>
            <w:r>
              <w:rPr>
                <w:rFonts w:ascii="Arial" w:hAnsi="Arial"/>
                <w:b w:val="0"/>
                <w:sz w:val="16"/>
              </w:rPr>
              <w:t>B01 – Member ecosystem</w:t>
            </w:r>
          </w:p>
        </w:tc>
        <w:tc>
          <w:tcPr>
            <w:tcW w:type="dxa" w:w="3360"/>
            <w:vAlign w:val="center"/>
          </w:tcPr>
          <w:p>
            <w:pPr>
              <w:spacing w:after="0"/>
            </w:pPr>
            <w:r/>
            <w:r>
              <w:rPr>
                <w:rFonts w:ascii="Arial" w:hAnsi="Arial"/>
                <w:b w:val="0"/>
                <w:sz w:val="16"/>
              </w:rPr>
              <w:t>FR-CORE, FR-X</w:t>
            </w:r>
          </w:p>
        </w:tc>
        <w:tc>
          <w:tcPr>
            <w:tcW w:type="dxa" w:w="3360"/>
            <w:vAlign w:val="center"/>
          </w:tcPr>
          <w:p>
            <w:pPr>
              <w:spacing w:after="0"/>
            </w:pPr>
            <w:r/>
            <w:r>
              <w:rPr>
                <w:rFonts w:ascii="Arial" w:hAnsi="Arial"/>
                <w:b w:val="0"/>
                <w:sz w:val="16"/>
              </w:rPr>
              <w:t>System Use Cases / RBAC tests</w:t>
            </w:r>
          </w:p>
        </w:tc>
      </w:tr>
      <w:tr>
        <w:tc>
          <w:tcPr>
            <w:tcW w:type="dxa" w:w="3360"/>
            <w:vAlign w:val="center"/>
          </w:tcPr>
          <w:p>
            <w:pPr>
              <w:spacing w:after="0"/>
            </w:pPr>
            <w:r/>
            <w:r>
              <w:rPr>
                <w:rFonts w:ascii="Arial" w:hAnsi="Arial"/>
                <w:b w:val="0"/>
                <w:sz w:val="16"/>
              </w:rPr>
              <w:t>B02 – Personal financial management</w:t>
            </w:r>
          </w:p>
        </w:tc>
        <w:tc>
          <w:tcPr>
            <w:tcW w:type="dxa" w:w="3360"/>
            <w:vAlign w:val="center"/>
          </w:tcPr>
          <w:p>
            <w:pPr>
              <w:spacing w:after="0"/>
            </w:pPr>
            <w:r/>
            <w:r>
              <w:rPr>
                <w:rFonts w:ascii="Arial" w:hAnsi="Arial"/>
                <w:b w:val="0"/>
                <w:sz w:val="16"/>
              </w:rPr>
              <w:t>FR-FIN</w:t>
            </w:r>
          </w:p>
        </w:tc>
        <w:tc>
          <w:tcPr>
            <w:tcW w:type="dxa" w:w="3360"/>
            <w:vAlign w:val="center"/>
          </w:tcPr>
          <w:p>
            <w:pPr>
              <w:spacing w:after="0"/>
            </w:pPr>
            <w:r/>
            <w:r>
              <w:rPr>
                <w:rFonts w:ascii="Arial" w:hAnsi="Arial"/>
                <w:b w:val="0"/>
                <w:sz w:val="16"/>
              </w:rPr>
              <w:t>Finance UAT + requirements-based tests</w:t>
            </w:r>
          </w:p>
        </w:tc>
      </w:tr>
      <w:tr>
        <w:tc>
          <w:tcPr>
            <w:tcW w:type="dxa" w:w="3360"/>
            <w:vAlign w:val="center"/>
          </w:tcPr>
          <w:p>
            <w:pPr>
              <w:spacing w:after="0"/>
            </w:pPr>
            <w:r/>
            <w:r>
              <w:rPr>
                <w:rFonts w:ascii="Arial" w:hAnsi="Arial"/>
                <w:b w:val="0"/>
                <w:sz w:val="16"/>
              </w:rPr>
              <w:t>B03 – Personal Finance &amp; Development learning</w:t>
            </w:r>
          </w:p>
        </w:tc>
        <w:tc>
          <w:tcPr>
            <w:tcW w:type="dxa" w:w="3360"/>
            <w:vAlign w:val="center"/>
          </w:tcPr>
          <w:p>
            <w:pPr>
              <w:spacing w:after="0"/>
            </w:pPr>
            <w:r/>
            <w:r>
              <w:rPr>
                <w:rFonts w:ascii="Arial" w:hAnsi="Arial"/>
                <w:b w:val="0"/>
                <w:sz w:val="16"/>
              </w:rPr>
              <w:t>FR-EDU</w:t>
            </w:r>
          </w:p>
        </w:tc>
        <w:tc>
          <w:tcPr>
            <w:tcW w:type="dxa" w:w="3360"/>
            <w:vAlign w:val="center"/>
          </w:tcPr>
          <w:p>
            <w:pPr>
              <w:spacing w:after="0"/>
            </w:pPr>
            <w:r/>
            <w:r>
              <w:rPr>
                <w:rFonts w:ascii="Arial" w:hAnsi="Arial"/>
                <w:b w:val="0"/>
                <w:sz w:val="16"/>
              </w:rPr>
              <w:t>Course/content/use cases + quiz tests</w:t>
            </w:r>
          </w:p>
        </w:tc>
      </w:tr>
      <w:tr>
        <w:tc>
          <w:tcPr>
            <w:tcW w:type="dxa" w:w="3360"/>
            <w:vAlign w:val="center"/>
          </w:tcPr>
          <w:p>
            <w:pPr>
              <w:spacing w:after="0"/>
            </w:pPr>
            <w:r/>
            <w:r>
              <w:rPr>
                <w:rFonts w:ascii="Arial" w:hAnsi="Arial"/>
                <w:b w:val="0"/>
                <w:sz w:val="16"/>
              </w:rPr>
              <w:t>B04 – Convert ideas to projects</w:t>
            </w:r>
          </w:p>
        </w:tc>
        <w:tc>
          <w:tcPr>
            <w:tcW w:type="dxa" w:w="3360"/>
            <w:vAlign w:val="center"/>
          </w:tcPr>
          <w:p>
            <w:pPr>
              <w:spacing w:after="0"/>
            </w:pPr>
            <w:r/>
            <w:r>
              <w:rPr>
                <w:rFonts w:ascii="Arial" w:hAnsi="Arial"/>
                <w:b w:val="0"/>
                <w:sz w:val="16"/>
              </w:rPr>
              <w:t>FR-PROJ</w:t>
            </w:r>
          </w:p>
        </w:tc>
        <w:tc>
          <w:tcPr>
            <w:tcW w:type="dxa" w:w="3360"/>
            <w:vAlign w:val="center"/>
          </w:tcPr>
          <w:p>
            <w:pPr>
              <w:spacing w:after="0"/>
            </w:pPr>
            <w:r/>
            <w:r>
              <w:rPr>
                <w:rFonts w:ascii="Arial" w:hAnsi="Arial"/>
                <w:b w:val="0"/>
                <w:sz w:val="16"/>
              </w:rPr>
              <w:t>Project use cases + lifecycle tests</w:t>
            </w:r>
          </w:p>
        </w:tc>
      </w:tr>
      <w:tr>
        <w:tc>
          <w:tcPr>
            <w:tcW w:type="dxa" w:w="3360"/>
            <w:vAlign w:val="center"/>
          </w:tcPr>
          <w:p>
            <w:pPr>
              <w:spacing w:after="0"/>
            </w:pPr>
            <w:r/>
            <w:r>
              <w:rPr>
                <w:rFonts w:ascii="Arial" w:hAnsi="Arial"/>
                <w:b w:val="0"/>
                <w:sz w:val="16"/>
              </w:rPr>
              <w:t>B05 – Enable commerce</w:t>
            </w:r>
          </w:p>
        </w:tc>
        <w:tc>
          <w:tcPr>
            <w:tcW w:type="dxa" w:w="3360"/>
            <w:vAlign w:val="center"/>
          </w:tcPr>
          <w:p>
            <w:pPr>
              <w:spacing w:after="0"/>
            </w:pPr>
            <w:r/>
            <w:r>
              <w:rPr>
                <w:rFonts w:ascii="Arial" w:hAnsi="Arial"/>
                <w:b w:val="0"/>
                <w:sz w:val="16"/>
              </w:rPr>
              <w:t>FR-MKT</w:t>
            </w:r>
          </w:p>
        </w:tc>
        <w:tc>
          <w:tcPr>
            <w:tcW w:type="dxa" w:w="3360"/>
            <w:vAlign w:val="center"/>
          </w:tcPr>
          <w:p>
            <w:pPr>
              <w:spacing w:after="0"/>
            </w:pPr>
            <w:r/>
            <w:r>
              <w:rPr>
                <w:rFonts w:ascii="Arial" w:hAnsi="Arial"/>
                <w:b w:val="0"/>
                <w:sz w:val="16"/>
              </w:rPr>
              <w:t>Checkout/payment/order tests</w:t>
            </w:r>
          </w:p>
        </w:tc>
      </w:tr>
      <w:tr>
        <w:tc>
          <w:tcPr>
            <w:tcW w:type="dxa" w:w="3360"/>
            <w:vAlign w:val="center"/>
          </w:tcPr>
          <w:p>
            <w:pPr>
              <w:spacing w:after="0"/>
            </w:pPr>
            <w:r/>
            <w:r>
              <w:rPr>
                <w:rFonts w:ascii="Arial" w:hAnsi="Arial"/>
                <w:b w:val="0"/>
                <w:sz w:val="16"/>
              </w:rPr>
              <w:t>B06 – Enable development opportunities</w:t>
            </w:r>
          </w:p>
        </w:tc>
        <w:tc>
          <w:tcPr>
            <w:tcW w:type="dxa" w:w="3360"/>
            <w:vAlign w:val="center"/>
          </w:tcPr>
          <w:p>
            <w:pPr>
              <w:spacing w:after="0"/>
            </w:pPr>
            <w:r/>
            <w:r>
              <w:rPr>
                <w:rFonts w:ascii="Arial" w:hAnsi="Arial"/>
                <w:b w:val="0"/>
                <w:sz w:val="16"/>
              </w:rPr>
              <w:t>FR-OPP</w:t>
            </w:r>
          </w:p>
        </w:tc>
        <w:tc>
          <w:tcPr>
            <w:tcW w:type="dxa" w:w="3360"/>
            <w:vAlign w:val="center"/>
          </w:tcPr>
          <w:p>
            <w:pPr>
              <w:spacing w:after="0"/>
            </w:pPr>
            <w:r/>
            <w:r>
              <w:rPr>
                <w:rFonts w:ascii="Arial" w:hAnsi="Arial"/>
                <w:b w:val="0"/>
                <w:sz w:val="16"/>
              </w:rPr>
              <w:t>Verification/application/reminder tests</w:t>
            </w:r>
          </w:p>
        </w:tc>
      </w:tr>
      <w:tr>
        <w:tc>
          <w:tcPr>
            <w:tcW w:type="dxa" w:w="3360"/>
            <w:vAlign w:val="center"/>
          </w:tcPr>
          <w:p>
            <w:pPr>
              <w:spacing w:after="0"/>
            </w:pPr>
            <w:r/>
            <w:r>
              <w:rPr>
                <w:rFonts w:ascii="Arial" w:hAnsi="Arial"/>
                <w:b w:val="0"/>
                <w:sz w:val="16"/>
              </w:rPr>
              <w:t>B07 – Build community/club execution</w:t>
            </w:r>
          </w:p>
        </w:tc>
        <w:tc>
          <w:tcPr>
            <w:tcW w:type="dxa" w:w="3360"/>
            <w:vAlign w:val="center"/>
          </w:tcPr>
          <w:p>
            <w:pPr>
              <w:spacing w:after="0"/>
            </w:pPr>
            <w:r/>
            <w:r>
              <w:rPr>
                <w:rFonts w:ascii="Arial" w:hAnsi="Arial"/>
                <w:b w:val="0"/>
                <w:sz w:val="16"/>
              </w:rPr>
              <w:t>FR-CLB</w:t>
            </w:r>
          </w:p>
        </w:tc>
        <w:tc>
          <w:tcPr>
            <w:tcW w:type="dxa" w:w="3360"/>
            <w:vAlign w:val="center"/>
          </w:tcPr>
          <w:p>
            <w:pPr>
              <w:spacing w:after="0"/>
            </w:pPr>
            <w:r/>
            <w:r>
              <w:rPr>
                <w:rFonts w:ascii="Arial" w:hAnsi="Arial"/>
                <w:b w:val="0"/>
                <w:sz w:val="16"/>
              </w:rPr>
              <w:t>Club/task workflow tests</w:t>
            </w:r>
          </w:p>
        </w:tc>
      </w:tr>
      <w:tr>
        <w:tc>
          <w:tcPr>
            <w:tcW w:type="dxa" w:w="3360"/>
            <w:vAlign w:val="center"/>
          </w:tcPr>
          <w:p>
            <w:pPr>
              <w:spacing w:after="0"/>
            </w:pPr>
            <w:r/>
            <w:r>
              <w:rPr>
                <w:rFonts w:ascii="Arial" w:hAnsi="Arial"/>
                <w:b w:val="0"/>
                <w:sz w:val="16"/>
              </w:rPr>
              <w:t>B08 – Trust/security</w:t>
            </w:r>
          </w:p>
        </w:tc>
        <w:tc>
          <w:tcPr>
            <w:tcW w:type="dxa" w:w="3360"/>
            <w:vAlign w:val="center"/>
          </w:tcPr>
          <w:p>
            <w:pPr>
              <w:spacing w:after="0"/>
            </w:pPr>
            <w:r/>
            <w:r>
              <w:rPr>
                <w:rFonts w:ascii="Arial" w:hAnsi="Arial"/>
                <w:b w:val="0"/>
                <w:sz w:val="16"/>
              </w:rPr>
              <w:t>NFR-S + BR</w:t>
            </w:r>
          </w:p>
        </w:tc>
        <w:tc>
          <w:tcPr>
            <w:tcW w:type="dxa" w:w="3360"/>
            <w:vAlign w:val="center"/>
          </w:tcPr>
          <w:p>
            <w:pPr>
              <w:spacing w:after="0"/>
            </w:pPr>
            <w:r/>
            <w:r>
              <w:rPr>
                <w:rFonts w:ascii="Arial" w:hAnsi="Arial"/>
                <w:b w:val="0"/>
                <w:sz w:val="16"/>
              </w:rPr>
              <w:t>Security/audit/access tests</w:t>
            </w:r>
          </w:p>
        </w:tc>
      </w:tr>
    </w:tbl>
    <w:p>
      <w:pPr>
        <w:spacing w:after="40"/>
      </w:pPr>
    </w:p>
    <w:p>
      <w:r>
        <w:t>RTM cần được cập nhật trong construction khi requirement được thiết kế, code và test để nối tới design specs, changed tables, test cases và các artifact downstream. fileciteturn2file1L132-L143</w:t>
      </w:r>
    </w:p>
    <w:p>
      <w:pPr>
        <w:pStyle w:val="Heading1"/>
      </w:pPr>
      <w:r>
        <w:t>16. SYSTEM USE CASE CATALOGUE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D9EAF7"/>
          </w:tcPr>
          <w:p>
            <w:pPr>
              <w:spacing w:after="0"/>
            </w:pPr>
            <w:r/>
            <w:r>
              <w:rPr>
                <w:rFonts w:ascii="Arial" w:hAnsi="Arial"/>
                <w:b/>
                <w:sz w:val="16"/>
              </w:rPr>
              <w:t>UC ID</w:t>
            </w:r>
          </w:p>
        </w:tc>
        <w:tc>
          <w:tcPr>
            <w:tcW w:type="dxa" w:w="2520"/>
            <w:vAlign w:val="center"/>
            <w:shd w:fill="D9EAF7"/>
          </w:tcPr>
          <w:p>
            <w:pPr>
              <w:spacing w:after="0"/>
            </w:pPr>
            <w:r/>
            <w:r>
              <w:rPr>
                <w:rFonts w:ascii="Arial" w:hAnsi="Arial"/>
                <w:b/>
                <w:sz w:val="16"/>
              </w:rPr>
              <w:t>Use Case</w:t>
            </w:r>
          </w:p>
        </w:tc>
        <w:tc>
          <w:tcPr>
            <w:tcW w:type="dxa" w:w="2520"/>
            <w:vAlign w:val="center"/>
            <w:shd w:fill="D9EAF7"/>
          </w:tcPr>
          <w:p>
            <w:pPr>
              <w:spacing w:after="0"/>
            </w:pPr>
            <w:r/>
            <w:r>
              <w:rPr>
                <w:rFonts w:ascii="Arial" w:hAnsi="Arial"/>
                <w:b/>
                <w:sz w:val="16"/>
              </w:rPr>
              <w:t>Actor</w:t>
            </w:r>
          </w:p>
        </w:tc>
        <w:tc>
          <w:tcPr>
            <w:tcW w:type="dxa" w:w="2520"/>
            <w:vAlign w:val="center"/>
            <w:shd w:fill="D9EAF7"/>
          </w:tcPr>
          <w:p>
            <w:pPr>
              <w:spacing w:after="0"/>
            </w:pPr>
            <w:r/>
            <w:r>
              <w:rPr>
                <w:rFonts w:ascii="Arial" w:hAnsi="Arial"/>
                <w:b/>
                <w:sz w:val="16"/>
              </w:rPr>
              <w:t>Priority</w:t>
            </w:r>
          </w:p>
        </w:tc>
      </w:tr>
      <w:tr>
        <w:tc>
          <w:tcPr>
            <w:tcW w:type="dxa" w:w="2520"/>
            <w:vAlign w:val="center"/>
          </w:tcPr>
          <w:p>
            <w:pPr>
              <w:spacing w:after="0"/>
            </w:pPr>
            <w:r/>
            <w:r>
              <w:rPr>
                <w:rFonts w:ascii="Arial" w:hAnsi="Arial"/>
                <w:b w:val="0"/>
                <w:sz w:val="16"/>
              </w:rPr>
              <w:t>UC-01</w:t>
            </w:r>
          </w:p>
        </w:tc>
        <w:tc>
          <w:tcPr>
            <w:tcW w:type="dxa" w:w="2520"/>
            <w:vAlign w:val="center"/>
          </w:tcPr>
          <w:p>
            <w:pPr>
              <w:spacing w:after="0"/>
            </w:pPr>
            <w:r/>
            <w:r>
              <w:rPr>
                <w:rFonts w:ascii="Arial" w:hAnsi="Arial"/>
                <w:b w:val="0"/>
                <w:sz w:val="16"/>
              </w:rPr>
              <w:t>Register / Login</w:t>
            </w:r>
          </w:p>
        </w:tc>
        <w:tc>
          <w:tcPr>
            <w:tcW w:type="dxa" w:w="2520"/>
            <w:vAlign w:val="center"/>
          </w:tcPr>
          <w:p>
            <w:pPr>
              <w:spacing w:after="0"/>
            </w:pPr>
            <w:r/>
            <w:r>
              <w:rPr>
                <w:rFonts w:ascii="Arial" w:hAnsi="Arial"/>
                <w:b w:val="0"/>
                <w:sz w:val="16"/>
              </w:rPr>
              <w:t>User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UC-02</w:t>
            </w:r>
          </w:p>
        </w:tc>
        <w:tc>
          <w:tcPr>
            <w:tcW w:type="dxa" w:w="2520"/>
            <w:vAlign w:val="center"/>
          </w:tcPr>
          <w:p>
            <w:pPr>
              <w:spacing w:after="0"/>
            </w:pPr>
            <w:r/>
            <w:r>
              <w:rPr>
                <w:rFonts w:ascii="Arial" w:hAnsi="Arial"/>
                <w:b w:val="0"/>
                <w:sz w:val="16"/>
              </w:rPr>
              <w:t>Manage Member Profile</w:t>
            </w:r>
          </w:p>
        </w:tc>
        <w:tc>
          <w:tcPr>
            <w:tcW w:type="dxa" w:w="2520"/>
            <w:vAlign w:val="center"/>
          </w:tcPr>
          <w:p>
            <w:pPr>
              <w:spacing w:after="0"/>
            </w:pPr>
            <w:r/>
            <w:r>
              <w:rPr>
                <w:rFonts w:ascii="Arial" w:hAnsi="Arial"/>
                <w:b w:val="0"/>
                <w:sz w:val="16"/>
              </w:rPr>
              <w:t>User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UC-03</w:t>
            </w:r>
          </w:p>
        </w:tc>
        <w:tc>
          <w:tcPr>
            <w:tcW w:type="dxa" w:w="2520"/>
            <w:vAlign w:val="center"/>
          </w:tcPr>
          <w:p>
            <w:pPr>
              <w:spacing w:after="0"/>
            </w:pPr>
            <w:r/>
            <w:r>
              <w:rPr>
                <w:rFonts w:ascii="Arial" w:hAnsi="Arial"/>
                <w:b w:val="0"/>
                <w:sz w:val="16"/>
              </w:rPr>
              <w:t>Record Income/Expense</w:t>
            </w:r>
          </w:p>
        </w:tc>
        <w:tc>
          <w:tcPr>
            <w:tcW w:type="dxa" w:w="2520"/>
            <w:vAlign w:val="center"/>
          </w:tcPr>
          <w:p>
            <w:pPr>
              <w:spacing w:after="0"/>
            </w:pPr>
            <w:r/>
            <w:r>
              <w:rPr>
                <w:rFonts w:ascii="Arial" w:hAnsi="Arial"/>
                <w:b w:val="0"/>
                <w:sz w:val="16"/>
              </w:rPr>
              <w:t>User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UC-04</w:t>
            </w:r>
          </w:p>
        </w:tc>
        <w:tc>
          <w:tcPr>
            <w:tcW w:type="dxa" w:w="2520"/>
            <w:vAlign w:val="center"/>
          </w:tcPr>
          <w:p>
            <w:pPr>
              <w:spacing w:after="0"/>
            </w:pPr>
            <w:r/>
            <w:r>
              <w:rPr>
                <w:rFonts w:ascii="Arial" w:hAnsi="Arial"/>
                <w:b w:val="0"/>
                <w:sz w:val="16"/>
              </w:rPr>
              <w:t>Create Budget</w:t>
            </w:r>
          </w:p>
        </w:tc>
        <w:tc>
          <w:tcPr>
            <w:tcW w:type="dxa" w:w="2520"/>
            <w:vAlign w:val="center"/>
          </w:tcPr>
          <w:p>
            <w:pPr>
              <w:spacing w:after="0"/>
            </w:pPr>
            <w:r/>
            <w:r>
              <w:rPr>
                <w:rFonts w:ascii="Arial" w:hAnsi="Arial"/>
                <w:b w:val="0"/>
                <w:sz w:val="16"/>
              </w:rPr>
              <w:t>User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UC-05</w:t>
            </w:r>
          </w:p>
        </w:tc>
        <w:tc>
          <w:tcPr>
            <w:tcW w:type="dxa" w:w="2520"/>
            <w:vAlign w:val="center"/>
          </w:tcPr>
          <w:p>
            <w:pPr>
              <w:spacing w:after="0"/>
            </w:pPr>
            <w:r/>
            <w:r>
              <w:rPr>
                <w:rFonts w:ascii="Arial" w:hAnsi="Arial"/>
                <w:b w:val="0"/>
                <w:sz w:val="16"/>
              </w:rPr>
              <w:t>Create Saving Goal/Challenge</w:t>
            </w:r>
          </w:p>
        </w:tc>
        <w:tc>
          <w:tcPr>
            <w:tcW w:type="dxa" w:w="2520"/>
            <w:vAlign w:val="center"/>
          </w:tcPr>
          <w:p>
            <w:pPr>
              <w:spacing w:after="0"/>
            </w:pPr>
            <w:r/>
            <w:r>
              <w:rPr>
                <w:rFonts w:ascii="Arial" w:hAnsi="Arial"/>
                <w:b w:val="0"/>
                <w:sz w:val="16"/>
              </w:rPr>
              <w:t>User</w:t>
            </w:r>
          </w:p>
        </w:tc>
        <w:tc>
          <w:tcPr>
            <w:tcW w:type="dxa" w:w="2520"/>
            <w:vAlign w:val="center"/>
          </w:tcPr>
          <w:p>
            <w:pPr>
              <w:spacing w:after="0"/>
            </w:pPr>
            <w:r/>
            <w:r>
              <w:rPr>
                <w:rFonts w:ascii="Arial" w:hAnsi="Arial"/>
                <w:b w:val="0"/>
                <w:sz w:val="16"/>
              </w:rPr>
              <w:t>Must/Should</w:t>
            </w:r>
          </w:p>
        </w:tc>
      </w:tr>
      <w:tr>
        <w:tc>
          <w:tcPr>
            <w:tcW w:type="dxa" w:w="2520"/>
            <w:vAlign w:val="center"/>
          </w:tcPr>
          <w:p>
            <w:pPr>
              <w:spacing w:after="0"/>
            </w:pPr>
            <w:r/>
            <w:r>
              <w:rPr>
                <w:rFonts w:ascii="Arial" w:hAnsi="Arial"/>
                <w:b w:val="0"/>
                <w:sz w:val="16"/>
              </w:rPr>
              <w:t>UC-06</w:t>
            </w:r>
          </w:p>
        </w:tc>
        <w:tc>
          <w:tcPr>
            <w:tcW w:type="dxa" w:w="2520"/>
            <w:vAlign w:val="center"/>
          </w:tcPr>
          <w:p>
            <w:pPr>
              <w:spacing w:after="0"/>
            </w:pPr>
            <w:r/>
            <w:r>
              <w:rPr>
                <w:rFonts w:ascii="Arial" w:hAnsi="Arial"/>
                <w:b w:val="0"/>
                <w:sz w:val="16"/>
              </w:rPr>
              <w:t>View Financial Dashboard</w:t>
            </w:r>
          </w:p>
        </w:tc>
        <w:tc>
          <w:tcPr>
            <w:tcW w:type="dxa" w:w="2520"/>
            <w:vAlign w:val="center"/>
          </w:tcPr>
          <w:p>
            <w:pPr>
              <w:spacing w:after="0"/>
            </w:pPr>
            <w:r/>
            <w:r>
              <w:rPr>
                <w:rFonts w:ascii="Arial" w:hAnsi="Arial"/>
                <w:b w:val="0"/>
                <w:sz w:val="16"/>
              </w:rPr>
              <w:t>User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UC-07</w:t>
            </w:r>
          </w:p>
        </w:tc>
        <w:tc>
          <w:tcPr>
            <w:tcW w:type="dxa" w:w="2520"/>
            <w:vAlign w:val="center"/>
          </w:tcPr>
          <w:p>
            <w:pPr>
              <w:spacing w:after="0"/>
            </w:pPr>
            <w:r/>
            <w:r>
              <w:rPr>
                <w:rFonts w:ascii="Arial" w:hAnsi="Arial"/>
                <w:b w:val="0"/>
                <w:sz w:val="16"/>
              </w:rPr>
              <w:t>Learn Content</w:t>
            </w:r>
          </w:p>
        </w:tc>
        <w:tc>
          <w:tcPr>
            <w:tcW w:type="dxa" w:w="2520"/>
            <w:vAlign w:val="center"/>
          </w:tcPr>
          <w:p>
            <w:pPr>
              <w:spacing w:after="0"/>
            </w:pPr>
            <w:r/>
            <w:r>
              <w:rPr>
                <w:rFonts w:ascii="Arial" w:hAnsi="Arial"/>
                <w:b w:val="0"/>
                <w:sz w:val="16"/>
              </w:rPr>
              <w:t>User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UC-08</w:t>
            </w:r>
          </w:p>
        </w:tc>
        <w:tc>
          <w:tcPr>
            <w:tcW w:type="dxa" w:w="2520"/>
            <w:vAlign w:val="center"/>
          </w:tcPr>
          <w:p>
            <w:pPr>
              <w:spacing w:after="0"/>
            </w:pPr>
            <w:r/>
            <w:r>
              <w:rPr>
                <w:rFonts w:ascii="Arial" w:hAnsi="Arial"/>
                <w:b w:val="0"/>
                <w:sz w:val="16"/>
              </w:rPr>
              <w:t>Take Quiz/Test</w:t>
            </w:r>
          </w:p>
        </w:tc>
        <w:tc>
          <w:tcPr>
            <w:tcW w:type="dxa" w:w="2520"/>
            <w:vAlign w:val="center"/>
          </w:tcPr>
          <w:p>
            <w:pPr>
              <w:spacing w:after="0"/>
            </w:pPr>
            <w:r/>
            <w:r>
              <w:rPr>
                <w:rFonts w:ascii="Arial" w:hAnsi="Arial"/>
                <w:b w:val="0"/>
                <w:sz w:val="16"/>
              </w:rPr>
              <w:t>User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UC-09</w:t>
            </w:r>
          </w:p>
        </w:tc>
        <w:tc>
          <w:tcPr>
            <w:tcW w:type="dxa" w:w="2520"/>
            <w:vAlign w:val="center"/>
          </w:tcPr>
          <w:p>
            <w:pPr>
              <w:spacing w:after="0"/>
            </w:pPr>
            <w:r/>
            <w:r>
              <w:rPr>
                <w:rFonts w:ascii="Arial" w:hAnsi="Arial"/>
                <w:b w:val="0"/>
                <w:sz w:val="16"/>
              </w:rPr>
              <w:t>Join Forum Discussion</w:t>
            </w:r>
          </w:p>
        </w:tc>
        <w:tc>
          <w:tcPr>
            <w:tcW w:type="dxa" w:w="2520"/>
            <w:vAlign w:val="center"/>
          </w:tcPr>
          <w:p>
            <w:pPr>
              <w:spacing w:after="0"/>
            </w:pPr>
            <w:r/>
            <w:r>
              <w:rPr>
                <w:rFonts w:ascii="Arial" w:hAnsi="Arial"/>
                <w:b w:val="0"/>
                <w:sz w:val="16"/>
              </w:rPr>
              <w:t>User</w:t>
            </w:r>
          </w:p>
        </w:tc>
        <w:tc>
          <w:tcPr>
            <w:tcW w:type="dxa" w:w="2520"/>
            <w:vAlign w:val="center"/>
          </w:tcPr>
          <w:p>
            <w:pPr>
              <w:spacing w:after="0"/>
            </w:pPr>
            <w:r/>
            <w:r>
              <w:rPr>
                <w:rFonts w:ascii="Arial" w:hAnsi="Arial"/>
                <w:b w:val="0"/>
                <w:sz w:val="16"/>
              </w:rPr>
              <w:t>Should</w:t>
            </w:r>
          </w:p>
        </w:tc>
      </w:tr>
      <w:tr>
        <w:tc>
          <w:tcPr>
            <w:tcW w:type="dxa" w:w="2520"/>
            <w:vAlign w:val="center"/>
          </w:tcPr>
          <w:p>
            <w:pPr>
              <w:spacing w:after="0"/>
            </w:pPr>
            <w:r/>
            <w:r>
              <w:rPr>
                <w:rFonts w:ascii="Arial" w:hAnsi="Arial"/>
                <w:b w:val="0"/>
                <w:sz w:val="16"/>
              </w:rPr>
              <w:t>UC-10</w:t>
            </w:r>
          </w:p>
        </w:tc>
        <w:tc>
          <w:tcPr>
            <w:tcW w:type="dxa" w:w="2520"/>
            <w:vAlign w:val="center"/>
          </w:tcPr>
          <w:p>
            <w:pPr>
              <w:spacing w:after="0"/>
            </w:pPr>
            <w:r/>
            <w:r>
              <w:rPr>
                <w:rFonts w:ascii="Arial" w:hAnsi="Arial"/>
                <w:b w:val="0"/>
                <w:sz w:val="16"/>
              </w:rPr>
              <w:t>Create Project</w:t>
            </w:r>
          </w:p>
        </w:tc>
        <w:tc>
          <w:tcPr>
            <w:tcW w:type="dxa" w:w="2520"/>
            <w:vAlign w:val="center"/>
          </w:tcPr>
          <w:p>
            <w:pPr>
              <w:spacing w:after="0"/>
            </w:pPr>
            <w:r/>
            <w:r>
              <w:rPr>
                <w:rFonts w:ascii="Arial" w:hAnsi="Arial"/>
                <w:b w:val="0"/>
                <w:sz w:val="16"/>
              </w:rPr>
              <w:t>Project Owner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UC-11</w:t>
            </w:r>
          </w:p>
        </w:tc>
        <w:tc>
          <w:tcPr>
            <w:tcW w:type="dxa" w:w="2520"/>
            <w:vAlign w:val="center"/>
          </w:tcPr>
          <w:p>
            <w:pPr>
              <w:spacing w:after="0"/>
            </w:pPr>
            <w:r/>
            <w:r>
              <w:rPr>
                <w:rFonts w:ascii="Arial" w:hAnsi="Arial"/>
                <w:b w:val="0"/>
                <w:sz w:val="16"/>
              </w:rPr>
              <w:t>Join Project / Collaborate</w:t>
            </w:r>
          </w:p>
        </w:tc>
        <w:tc>
          <w:tcPr>
            <w:tcW w:type="dxa" w:w="2520"/>
            <w:vAlign w:val="center"/>
          </w:tcPr>
          <w:p>
            <w:pPr>
              <w:spacing w:after="0"/>
            </w:pPr>
            <w:r/>
            <w:r>
              <w:rPr>
                <w:rFonts w:ascii="Arial" w:hAnsi="Arial"/>
                <w:b w:val="0"/>
                <w:sz w:val="16"/>
              </w:rPr>
              <w:t>User/Project Owner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UC-12</w:t>
            </w:r>
          </w:p>
        </w:tc>
        <w:tc>
          <w:tcPr>
            <w:tcW w:type="dxa" w:w="2520"/>
            <w:vAlign w:val="center"/>
          </w:tcPr>
          <w:p>
            <w:pPr>
              <w:spacing w:after="0"/>
            </w:pPr>
            <w:r/>
            <w:r>
              <w:rPr>
                <w:rFonts w:ascii="Arial" w:hAnsi="Arial"/>
                <w:b w:val="0"/>
                <w:sz w:val="16"/>
              </w:rPr>
              <w:t>Create Marketplace Listing</w:t>
            </w:r>
          </w:p>
        </w:tc>
        <w:tc>
          <w:tcPr>
            <w:tcW w:type="dxa" w:w="2520"/>
            <w:vAlign w:val="center"/>
          </w:tcPr>
          <w:p>
            <w:pPr>
              <w:spacing w:after="0"/>
            </w:pPr>
            <w:r/>
            <w:r>
              <w:rPr>
                <w:rFonts w:ascii="Arial" w:hAnsi="Arial"/>
                <w:b w:val="0"/>
                <w:sz w:val="16"/>
              </w:rPr>
              <w:t>Seller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UC-13</w:t>
            </w:r>
          </w:p>
        </w:tc>
        <w:tc>
          <w:tcPr>
            <w:tcW w:type="dxa" w:w="2520"/>
            <w:vAlign w:val="center"/>
          </w:tcPr>
          <w:p>
            <w:pPr>
              <w:spacing w:after="0"/>
            </w:pPr>
            <w:r/>
            <w:r>
              <w:rPr>
                <w:rFonts w:ascii="Arial" w:hAnsi="Arial"/>
                <w:b w:val="0"/>
                <w:sz w:val="16"/>
              </w:rPr>
              <w:t>Buy Product/Service</w:t>
            </w:r>
          </w:p>
        </w:tc>
        <w:tc>
          <w:tcPr>
            <w:tcW w:type="dxa" w:w="2520"/>
            <w:vAlign w:val="center"/>
          </w:tcPr>
          <w:p>
            <w:pPr>
              <w:spacing w:after="0"/>
            </w:pPr>
            <w:r/>
            <w:r>
              <w:rPr>
                <w:rFonts w:ascii="Arial" w:hAnsi="Arial"/>
                <w:b w:val="0"/>
                <w:sz w:val="16"/>
              </w:rPr>
              <w:t>Buyer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UC-14</w:t>
            </w:r>
          </w:p>
        </w:tc>
        <w:tc>
          <w:tcPr>
            <w:tcW w:type="dxa" w:w="2520"/>
            <w:vAlign w:val="center"/>
          </w:tcPr>
          <w:p>
            <w:pPr>
              <w:spacing w:after="0"/>
            </w:pPr>
            <w:r/>
            <w:r>
              <w:rPr>
                <w:rFonts w:ascii="Arial" w:hAnsi="Arial"/>
                <w:b w:val="0"/>
                <w:sz w:val="16"/>
              </w:rPr>
              <w:t>Checkout &amp; Pay</w:t>
            </w:r>
          </w:p>
        </w:tc>
        <w:tc>
          <w:tcPr>
            <w:tcW w:type="dxa" w:w="2520"/>
            <w:vAlign w:val="center"/>
          </w:tcPr>
          <w:p>
            <w:pPr>
              <w:spacing w:after="0"/>
            </w:pPr>
            <w:r/>
            <w:r>
              <w:rPr>
                <w:rFonts w:ascii="Arial" w:hAnsi="Arial"/>
                <w:b w:val="0"/>
                <w:sz w:val="16"/>
              </w:rPr>
              <w:t>Buyer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UC-15</w:t>
            </w:r>
          </w:p>
        </w:tc>
        <w:tc>
          <w:tcPr>
            <w:tcW w:type="dxa" w:w="2520"/>
            <w:vAlign w:val="center"/>
          </w:tcPr>
          <w:p>
            <w:pPr>
              <w:spacing w:after="0"/>
            </w:pPr>
            <w:r/>
            <w:r>
              <w:rPr>
                <w:rFonts w:ascii="Arial" w:hAnsi="Arial"/>
                <w:b w:val="0"/>
                <w:sz w:val="16"/>
              </w:rPr>
              <w:t>Manage Order</w:t>
            </w:r>
          </w:p>
        </w:tc>
        <w:tc>
          <w:tcPr>
            <w:tcW w:type="dxa" w:w="2520"/>
            <w:vAlign w:val="center"/>
          </w:tcPr>
          <w:p>
            <w:pPr>
              <w:spacing w:after="0"/>
            </w:pPr>
            <w:r/>
            <w:r>
              <w:rPr>
                <w:rFonts w:ascii="Arial" w:hAnsi="Arial"/>
                <w:b w:val="0"/>
                <w:sz w:val="16"/>
              </w:rPr>
              <w:t>Buyer/Seller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UC-16</w:t>
            </w:r>
          </w:p>
        </w:tc>
        <w:tc>
          <w:tcPr>
            <w:tcW w:type="dxa" w:w="2520"/>
            <w:vAlign w:val="center"/>
          </w:tcPr>
          <w:p>
            <w:pPr>
              <w:spacing w:after="0"/>
            </w:pPr>
            <w:r/>
            <w:r>
              <w:rPr>
                <w:rFonts w:ascii="Arial" w:hAnsi="Arial"/>
                <w:b w:val="0"/>
                <w:sz w:val="16"/>
              </w:rPr>
              <w:t>Create Opportunity</w:t>
            </w:r>
          </w:p>
        </w:tc>
        <w:tc>
          <w:tcPr>
            <w:tcW w:type="dxa" w:w="2520"/>
            <w:vAlign w:val="center"/>
          </w:tcPr>
          <w:p>
            <w:pPr>
              <w:spacing w:after="0"/>
            </w:pPr>
            <w:r/>
            <w:r>
              <w:rPr>
                <w:rFonts w:ascii="Arial" w:hAnsi="Arial"/>
                <w:b w:val="0"/>
                <w:sz w:val="16"/>
              </w:rPr>
              <w:t>Provider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UC-17</w:t>
            </w:r>
          </w:p>
        </w:tc>
        <w:tc>
          <w:tcPr>
            <w:tcW w:type="dxa" w:w="2520"/>
            <w:vAlign w:val="center"/>
          </w:tcPr>
          <w:p>
            <w:pPr>
              <w:spacing w:after="0"/>
            </w:pPr>
            <w:r/>
            <w:r>
              <w:rPr>
                <w:rFonts w:ascii="Arial" w:hAnsi="Arial"/>
                <w:b w:val="0"/>
                <w:sz w:val="16"/>
              </w:rPr>
              <w:t>Verify Opportunity</w:t>
            </w:r>
          </w:p>
        </w:tc>
        <w:tc>
          <w:tcPr>
            <w:tcW w:type="dxa" w:w="2520"/>
            <w:vAlign w:val="center"/>
          </w:tcPr>
          <w:p>
            <w:pPr>
              <w:spacing w:after="0"/>
            </w:pPr>
            <w:r/>
            <w:r>
              <w:rPr>
                <w:rFonts w:ascii="Arial" w:hAnsi="Arial"/>
                <w:b w:val="0"/>
                <w:sz w:val="16"/>
              </w:rPr>
              <w:t>Reviewer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UC-18</w:t>
            </w:r>
          </w:p>
        </w:tc>
        <w:tc>
          <w:tcPr>
            <w:tcW w:type="dxa" w:w="2520"/>
            <w:vAlign w:val="center"/>
          </w:tcPr>
          <w:p>
            <w:pPr>
              <w:spacing w:after="0"/>
            </w:pPr>
            <w:r/>
            <w:r>
              <w:rPr>
                <w:rFonts w:ascii="Arial" w:hAnsi="Arial"/>
                <w:b w:val="0"/>
                <w:sz w:val="16"/>
              </w:rPr>
              <w:t>Save / Apply Opportunity</w:t>
            </w:r>
          </w:p>
        </w:tc>
        <w:tc>
          <w:tcPr>
            <w:tcW w:type="dxa" w:w="2520"/>
            <w:vAlign w:val="center"/>
          </w:tcPr>
          <w:p>
            <w:pPr>
              <w:spacing w:after="0"/>
            </w:pPr>
            <w:r/>
            <w:r>
              <w:rPr>
                <w:rFonts w:ascii="Arial" w:hAnsi="Arial"/>
                <w:b w:val="0"/>
                <w:sz w:val="16"/>
              </w:rPr>
              <w:t>User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UC-19</w:t>
            </w:r>
          </w:p>
        </w:tc>
        <w:tc>
          <w:tcPr>
            <w:tcW w:type="dxa" w:w="2520"/>
            <w:vAlign w:val="center"/>
          </w:tcPr>
          <w:p>
            <w:pPr>
              <w:spacing w:after="0"/>
            </w:pPr>
            <w:r/>
            <w:r>
              <w:rPr>
                <w:rFonts w:ascii="Arial" w:hAnsi="Arial"/>
                <w:b w:val="0"/>
                <w:sz w:val="16"/>
              </w:rPr>
              <w:t>Manage Club Member</w:t>
            </w:r>
          </w:p>
        </w:tc>
        <w:tc>
          <w:tcPr>
            <w:tcW w:type="dxa" w:w="2520"/>
            <w:vAlign w:val="center"/>
          </w:tcPr>
          <w:p>
            <w:pPr>
              <w:spacing w:after="0"/>
            </w:pPr>
            <w:r/>
            <w:r>
              <w:rPr>
                <w:rFonts w:ascii="Arial" w:hAnsi="Arial"/>
                <w:b w:val="0"/>
                <w:sz w:val="16"/>
              </w:rPr>
              <w:t>Club Leader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UC-20</w:t>
            </w:r>
          </w:p>
        </w:tc>
        <w:tc>
          <w:tcPr>
            <w:tcW w:type="dxa" w:w="2520"/>
            <w:vAlign w:val="center"/>
          </w:tcPr>
          <w:p>
            <w:pPr>
              <w:spacing w:after="0"/>
            </w:pPr>
            <w:r/>
            <w:r>
              <w:rPr>
                <w:rFonts w:ascii="Arial" w:hAnsi="Arial"/>
                <w:b w:val="0"/>
                <w:sz w:val="16"/>
              </w:rPr>
              <w:t>Create / Manage Club Task</w:t>
            </w:r>
          </w:p>
        </w:tc>
        <w:tc>
          <w:tcPr>
            <w:tcW w:type="dxa" w:w="2520"/>
            <w:vAlign w:val="center"/>
          </w:tcPr>
          <w:p>
            <w:pPr>
              <w:spacing w:after="0"/>
            </w:pPr>
            <w:r/>
            <w:r>
              <w:rPr>
                <w:rFonts w:ascii="Arial" w:hAnsi="Arial"/>
                <w:b w:val="0"/>
                <w:sz w:val="16"/>
              </w:rPr>
              <w:t>Club Leader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UC-21</w:t>
            </w:r>
          </w:p>
        </w:tc>
        <w:tc>
          <w:tcPr>
            <w:tcW w:type="dxa" w:w="2520"/>
            <w:vAlign w:val="center"/>
          </w:tcPr>
          <w:p>
            <w:pPr>
              <w:spacing w:after="0"/>
            </w:pPr>
            <w:r/>
            <w:r>
              <w:rPr>
                <w:rFonts w:ascii="Arial" w:hAnsi="Arial"/>
                <w:b w:val="0"/>
                <w:sz w:val="16"/>
              </w:rPr>
              <w:t>Update Task Progress</w:t>
            </w:r>
          </w:p>
        </w:tc>
        <w:tc>
          <w:tcPr>
            <w:tcW w:type="dxa" w:w="2520"/>
            <w:vAlign w:val="center"/>
          </w:tcPr>
          <w:p>
            <w:pPr>
              <w:spacing w:after="0"/>
            </w:pPr>
            <w:r/>
            <w:r>
              <w:rPr>
                <w:rFonts w:ascii="Arial" w:hAnsi="Arial"/>
                <w:b w:val="0"/>
                <w:sz w:val="16"/>
              </w:rPr>
              <w:t>Club Member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UC-22</w:t>
            </w:r>
          </w:p>
        </w:tc>
        <w:tc>
          <w:tcPr>
            <w:tcW w:type="dxa" w:w="2520"/>
            <w:vAlign w:val="center"/>
          </w:tcPr>
          <w:p>
            <w:pPr>
              <w:spacing w:after="0"/>
            </w:pPr>
            <w:r/>
            <w:r>
              <w:rPr>
                <w:rFonts w:ascii="Arial" w:hAnsi="Arial"/>
                <w:b w:val="0"/>
                <w:sz w:val="16"/>
              </w:rPr>
              <w:t>Moderate Content</w:t>
            </w:r>
          </w:p>
        </w:tc>
        <w:tc>
          <w:tcPr>
            <w:tcW w:type="dxa" w:w="2520"/>
            <w:vAlign w:val="center"/>
          </w:tcPr>
          <w:p>
            <w:pPr>
              <w:spacing w:after="0"/>
            </w:pPr>
            <w:r/>
            <w:r>
              <w:rPr>
                <w:rFonts w:ascii="Arial" w:hAnsi="Arial"/>
                <w:b w:val="0"/>
                <w:sz w:val="16"/>
              </w:rPr>
              <w:t>Moderator</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UC-23</w:t>
            </w:r>
          </w:p>
        </w:tc>
        <w:tc>
          <w:tcPr>
            <w:tcW w:type="dxa" w:w="2520"/>
            <w:vAlign w:val="center"/>
          </w:tcPr>
          <w:p>
            <w:pPr>
              <w:spacing w:after="0"/>
            </w:pPr>
            <w:r/>
            <w:r>
              <w:rPr>
                <w:rFonts w:ascii="Arial" w:hAnsi="Arial"/>
                <w:b w:val="0"/>
                <w:sz w:val="16"/>
              </w:rPr>
              <w:t>Manage Roles &amp; Permissions</w:t>
            </w:r>
          </w:p>
        </w:tc>
        <w:tc>
          <w:tcPr>
            <w:tcW w:type="dxa" w:w="2520"/>
            <w:vAlign w:val="center"/>
          </w:tcPr>
          <w:p>
            <w:pPr>
              <w:spacing w:after="0"/>
            </w:pPr>
            <w:r/>
            <w:r>
              <w:rPr>
                <w:rFonts w:ascii="Arial" w:hAnsi="Arial"/>
                <w:b w:val="0"/>
                <w:sz w:val="16"/>
              </w:rPr>
              <w:t>Admin</w:t>
            </w:r>
          </w:p>
        </w:tc>
        <w:tc>
          <w:tcPr>
            <w:tcW w:type="dxa" w:w="2520"/>
            <w:vAlign w:val="center"/>
          </w:tcPr>
          <w:p>
            <w:pPr>
              <w:spacing w:after="0"/>
            </w:pPr>
            <w:r/>
            <w:r>
              <w:rPr>
                <w:rFonts w:ascii="Arial" w:hAnsi="Arial"/>
                <w:b w:val="0"/>
                <w:sz w:val="16"/>
              </w:rPr>
              <w:t>Must</w:t>
            </w:r>
          </w:p>
        </w:tc>
      </w:tr>
      <w:tr>
        <w:tc>
          <w:tcPr>
            <w:tcW w:type="dxa" w:w="2520"/>
            <w:vAlign w:val="center"/>
          </w:tcPr>
          <w:p>
            <w:pPr>
              <w:spacing w:after="0"/>
            </w:pPr>
            <w:r/>
            <w:r>
              <w:rPr>
                <w:rFonts w:ascii="Arial" w:hAnsi="Arial"/>
                <w:b w:val="0"/>
                <w:sz w:val="16"/>
              </w:rPr>
              <w:t>UC-24</w:t>
            </w:r>
          </w:p>
        </w:tc>
        <w:tc>
          <w:tcPr>
            <w:tcW w:type="dxa" w:w="2520"/>
            <w:vAlign w:val="center"/>
          </w:tcPr>
          <w:p>
            <w:pPr>
              <w:spacing w:after="0"/>
            </w:pPr>
            <w:r/>
            <w:r>
              <w:rPr>
                <w:rFonts w:ascii="Arial" w:hAnsi="Arial"/>
                <w:b w:val="0"/>
                <w:sz w:val="16"/>
              </w:rPr>
              <w:t>Manage Shared Event</w:t>
            </w:r>
          </w:p>
        </w:tc>
        <w:tc>
          <w:tcPr>
            <w:tcW w:type="dxa" w:w="2520"/>
            <w:vAlign w:val="center"/>
          </w:tcPr>
          <w:p>
            <w:pPr>
              <w:spacing w:after="0"/>
            </w:pPr>
            <w:r/>
            <w:r>
              <w:rPr>
                <w:rFonts w:ascii="Arial" w:hAnsi="Arial"/>
                <w:b w:val="0"/>
                <w:sz w:val="16"/>
              </w:rPr>
              <w:t>Seller/Admin/Authorized</w:t>
            </w:r>
          </w:p>
        </w:tc>
        <w:tc>
          <w:tcPr>
            <w:tcW w:type="dxa" w:w="2520"/>
            <w:vAlign w:val="center"/>
          </w:tcPr>
          <w:p>
            <w:pPr>
              <w:spacing w:after="0"/>
            </w:pPr>
            <w:r/>
            <w:r>
              <w:rPr>
                <w:rFonts w:ascii="Arial" w:hAnsi="Arial"/>
                <w:b w:val="0"/>
                <w:sz w:val="16"/>
              </w:rPr>
              <w:t>Must</w:t>
            </w:r>
          </w:p>
        </w:tc>
      </w:tr>
    </w:tbl>
    <w:p>
      <w:pPr>
        <w:spacing w:after="40"/>
      </w:pPr>
    </w:p>
    <w:p>
      <w:r>
        <w:t>Use cases nên được viết theo goal level và scenario; handbook cung cấp System Use-Case Description Template và Use-Case Analysis như phần chuẩn hóa requirements documentation. fileciteturn1file5L407-L409</w:t>
      </w:r>
    </w:p>
    <w:p>
      <w:pPr>
        <w:pStyle w:val="Heading2"/>
      </w:pPr>
      <w:r>
        <w:t>16.1 Mẫu đặc tả UC-14 Checkout &amp; Pay</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6"/>
              </w:rPr>
              <w:t>Thuộc tính</w:t>
            </w:r>
          </w:p>
        </w:tc>
        <w:tc>
          <w:tcPr>
            <w:tcW w:type="dxa" w:w="5040"/>
            <w:vAlign w:val="center"/>
            <w:shd w:fill="D9EAF7"/>
          </w:tcPr>
          <w:p>
            <w:pPr>
              <w:spacing w:after="0"/>
            </w:pPr>
            <w:r/>
            <w:r>
              <w:rPr>
                <w:rFonts w:ascii="Arial" w:hAnsi="Arial"/>
                <w:b/>
                <w:sz w:val="16"/>
              </w:rPr>
              <w:t>Đặc tả</w:t>
            </w:r>
          </w:p>
        </w:tc>
      </w:tr>
      <w:tr>
        <w:tc>
          <w:tcPr>
            <w:tcW w:type="dxa" w:w="5040"/>
            <w:vAlign w:val="center"/>
          </w:tcPr>
          <w:p>
            <w:pPr>
              <w:spacing w:after="0"/>
            </w:pPr>
            <w:r/>
            <w:r>
              <w:rPr>
                <w:rFonts w:ascii="Arial" w:hAnsi="Arial"/>
                <w:b w:val="0"/>
                <w:sz w:val="16"/>
              </w:rPr>
              <w:t>Goal</w:t>
            </w:r>
          </w:p>
        </w:tc>
        <w:tc>
          <w:tcPr>
            <w:tcW w:type="dxa" w:w="5040"/>
            <w:vAlign w:val="center"/>
          </w:tcPr>
          <w:p>
            <w:pPr>
              <w:spacing w:after="0"/>
            </w:pPr>
            <w:r/>
            <w:r>
              <w:rPr>
                <w:rFonts w:ascii="Arial" w:hAnsi="Arial"/>
                <w:b w:val="0"/>
                <w:sz w:val="16"/>
              </w:rPr>
              <w:t>Buyer hoàn tất việc mua các item hợp lệ trong cart.</w:t>
            </w:r>
          </w:p>
        </w:tc>
      </w:tr>
      <w:tr>
        <w:tc>
          <w:tcPr>
            <w:tcW w:type="dxa" w:w="5040"/>
            <w:vAlign w:val="center"/>
          </w:tcPr>
          <w:p>
            <w:pPr>
              <w:spacing w:after="0"/>
            </w:pPr>
            <w:r/>
            <w:r>
              <w:rPr>
                <w:rFonts w:ascii="Arial" w:hAnsi="Arial"/>
                <w:b w:val="0"/>
                <w:sz w:val="16"/>
              </w:rPr>
              <w:t>Primary actor</w:t>
            </w:r>
          </w:p>
        </w:tc>
        <w:tc>
          <w:tcPr>
            <w:tcW w:type="dxa" w:w="5040"/>
            <w:vAlign w:val="center"/>
          </w:tcPr>
          <w:p>
            <w:pPr>
              <w:spacing w:after="0"/>
            </w:pPr>
            <w:r/>
            <w:r>
              <w:rPr>
                <w:rFonts w:ascii="Arial" w:hAnsi="Arial"/>
                <w:b w:val="0"/>
                <w:sz w:val="16"/>
              </w:rPr>
              <w:t>Buyer</w:t>
            </w:r>
          </w:p>
        </w:tc>
      </w:tr>
      <w:tr>
        <w:tc>
          <w:tcPr>
            <w:tcW w:type="dxa" w:w="5040"/>
            <w:vAlign w:val="center"/>
          </w:tcPr>
          <w:p>
            <w:pPr>
              <w:spacing w:after="0"/>
            </w:pPr>
            <w:r/>
            <w:r>
              <w:rPr>
                <w:rFonts w:ascii="Arial" w:hAnsi="Arial"/>
                <w:b w:val="0"/>
                <w:sz w:val="16"/>
              </w:rPr>
              <w:t>Supporting actors</w:t>
            </w:r>
          </w:p>
        </w:tc>
        <w:tc>
          <w:tcPr>
            <w:tcW w:type="dxa" w:w="5040"/>
            <w:vAlign w:val="center"/>
          </w:tcPr>
          <w:p>
            <w:pPr>
              <w:spacing w:after="0"/>
            </w:pPr>
            <w:r/>
            <w:r>
              <w:rPr>
                <w:rFonts w:ascii="Arial" w:hAnsi="Arial"/>
                <w:b w:val="0"/>
                <w:sz w:val="16"/>
              </w:rPr>
              <w:t>Payment Provider, Seller, Platform</w:t>
            </w:r>
          </w:p>
        </w:tc>
      </w:tr>
      <w:tr>
        <w:tc>
          <w:tcPr>
            <w:tcW w:type="dxa" w:w="5040"/>
            <w:vAlign w:val="center"/>
          </w:tcPr>
          <w:p>
            <w:pPr>
              <w:spacing w:after="0"/>
            </w:pPr>
            <w:r/>
            <w:r>
              <w:rPr>
                <w:rFonts w:ascii="Arial" w:hAnsi="Arial"/>
                <w:b w:val="0"/>
                <w:sz w:val="16"/>
              </w:rPr>
              <w:t>Preconditions</w:t>
            </w:r>
          </w:p>
        </w:tc>
        <w:tc>
          <w:tcPr>
            <w:tcW w:type="dxa" w:w="5040"/>
            <w:vAlign w:val="center"/>
          </w:tcPr>
          <w:p>
            <w:pPr>
              <w:spacing w:after="0"/>
            </w:pPr>
            <w:r/>
            <w:r>
              <w:rPr>
                <w:rFonts w:ascii="Arial" w:hAnsi="Arial"/>
                <w:b w:val="0"/>
                <w:sz w:val="16"/>
              </w:rPr>
              <w:t>User authenticated; cart có item hợp lệ; item còn available.</w:t>
            </w:r>
          </w:p>
        </w:tc>
      </w:tr>
      <w:tr>
        <w:tc>
          <w:tcPr>
            <w:tcW w:type="dxa" w:w="5040"/>
            <w:vAlign w:val="center"/>
          </w:tcPr>
          <w:p>
            <w:pPr>
              <w:spacing w:after="0"/>
            </w:pPr>
            <w:r/>
            <w:r>
              <w:rPr>
                <w:rFonts w:ascii="Arial" w:hAnsi="Arial"/>
                <w:b w:val="0"/>
                <w:sz w:val="16"/>
              </w:rPr>
              <w:t>Main flow</w:t>
            </w:r>
          </w:p>
        </w:tc>
        <w:tc>
          <w:tcPr>
            <w:tcW w:type="dxa" w:w="5040"/>
            <w:vAlign w:val="center"/>
          </w:tcPr>
          <w:p>
            <w:pPr>
              <w:spacing w:after="0"/>
            </w:pPr>
            <w:r/>
            <w:r>
              <w:rPr>
                <w:rFonts w:ascii="Arial" w:hAnsi="Arial"/>
                <w:b w:val="0"/>
                <w:sz w:val="16"/>
              </w:rPr>
              <w:t>Review cart → enter/confirm checkout data → calculate total → initiate payment → receive result → create/update order → show confirmation.</w:t>
            </w:r>
          </w:p>
        </w:tc>
      </w:tr>
      <w:tr>
        <w:tc>
          <w:tcPr>
            <w:tcW w:type="dxa" w:w="5040"/>
            <w:vAlign w:val="center"/>
          </w:tcPr>
          <w:p>
            <w:pPr>
              <w:spacing w:after="0"/>
            </w:pPr>
            <w:r/>
            <w:r>
              <w:rPr>
                <w:rFonts w:ascii="Arial" w:hAnsi="Arial"/>
                <w:b w:val="0"/>
                <w:sz w:val="16"/>
              </w:rPr>
              <w:t>Alternative A</w:t>
            </w:r>
          </w:p>
        </w:tc>
        <w:tc>
          <w:tcPr>
            <w:tcW w:type="dxa" w:w="5040"/>
            <w:vAlign w:val="center"/>
          </w:tcPr>
          <w:p>
            <w:pPr>
              <w:spacing w:after="0"/>
            </w:pPr>
            <w:r/>
            <w:r>
              <w:rPr>
                <w:rFonts w:ascii="Arial" w:hAnsi="Arial"/>
                <w:b w:val="0"/>
                <w:sz w:val="16"/>
              </w:rPr>
              <w:t>Payment failed → order không chuyển Completed/Paid; hiển thị retry.</w:t>
            </w:r>
          </w:p>
        </w:tc>
      </w:tr>
      <w:tr>
        <w:tc>
          <w:tcPr>
            <w:tcW w:type="dxa" w:w="5040"/>
            <w:vAlign w:val="center"/>
          </w:tcPr>
          <w:p>
            <w:pPr>
              <w:spacing w:after="0"/>
            </w:pPr>
            <w:r/>
            <w:r>
              <w:rPr>
                <w:rFonts w:ascii="Arial" w:hAnsi="Arial"/>
                <w:b w:val="0"/>
                <w:sz w:val="16"/>
              </w:rPr>
              <w:t>Alternative B</w:t>
            </w:r>
          </w:p>
        </w:tc>
        <w:tc>
          <w:tcPr>
            <w:tcW w:type="dxa" w:w="5040"/>
            <w:vAlign w:val="center"/>
          </w:tcPr>
          <w:p>
            <w:pPr>
              <w:spacing w:after="0"/>
            </w:pPr>
            <w:r/>
            <w:r>
              <w:rPr>
                <w:rFonts w:ascii="Arial" w:hAnsi="Arial"/>
                <w:b w:val="0"/>
                <w:sz w:val="16"/>
              </w:rPr>
              <w:t>Item unavailable → revalidate cart; yêu cầu user cập nhật.</w:t>
            </w:r>
          </w:p>
        </w:tc>
      </w:tr>
      <w:tr>
        <w:tc>
          <w:tcPr>
            <w:tcW w:type="dxa" w:w="5040"/>
            <w:vAlign w:val="center"/>
          </w:tcPr>
          <w:p>
            <w:pPr>
              <w:spacing w:after="0"/>
            </w:pPr>
            <w:r/>
            <w:r>
              <w:rPr>
                <w:rFonts w:ascii="Arial" w:hAnsi="Arial"/>
                <w:b w:val="0"/>
                <w:sz w:val="16"/>
              </w:rPr>
              <w:t>Postconditions</w:t>
            </w:r>
          </w:p>
        </w:tc>
        <w:tc>
          <w:tcPr>
            <w:tcW w:type="dxa" w:w="5040"/>
            <w:vAlign w:val="center"/>
          </w:tcPr>
          <w:p>
            <w:pPr>
              <w:spacing w:after="0"/>
            </w:pPr>
            <w:r/>
            <w:r>
              <w:rPr>
                <w:rFonts w:ascii="Arial" w:hAnsi="Arial"/>
                <w:b w:val="0"/>
                <w:sz w:val="16"/>
              </w:rPr>
              <w:t>Successful payment tạo trạng thái payment/order tương ứng và tạo audit record.</w:t>
            </w:r>
          </w:p>
        </w:tc>
      </w:tr>
      <w:tr>
        <w:tc>
          <w:tcPr>
            <w:tcW w:type="dxa" w:w="5040"/>
            <w:vAlign w:val="center"/>
          </w:tcPr>
          <w:p>
            <w:pPr>
              <w:spacing w:after="0"/>
            </w:pPr>
            <w:r/>
            <w:r>
              <w:rPr>
                <w:rFonts w:ascii="Arial" w:hAnsi="Arial"/>
                <w:b w:val="0"/>
                <w:sz w:val="16"/>
              </w:rPr>
              <w:t>Business rules</w:t>
            </w:r>
          </w:p>
        </w:tc>
        <w:tc>
          <w:tcPr>
            <w:tcW w:type="dxa" w:w="5040"/>
            <w:vAlign w:val="center"/>
          </w:tcPr>
          <w:p>
            <w:pPr>
              <w:spacing w:after="0"/>
            </w:pPr>
            <w:r/>
            <w:r>
              <w:rPr>
                <w:rFonts w:ascii="Arial" w:hAnsi="Arial"/>
                <w:b w:val="0"/>
                <w:sz w:val="16"/>
              </w:rPr>
              <w:t>BR-007, BR-012; payment provider policy TBD.</w:t>
            </w:r>
          </w:p>
        </w:tc>
      </w:tr>
      <w:tr>
        <w:tc>
          <w:tcPr>
            <w:tcW w:type="dxa" w:w="5040"/>
            <w:vAlign w:val="center"/>
          </w:tcPr>
          <w:p>
            <w:pPr>
              <w:spacing w:after="0"/>
            </w:pPr>
            <w:r/>
            <w:r>
              <w:rPr>
                <w:rFonts w:ascii="Arial" w:hAnsi="Arial"/>
                <w:b w:val="0"/>
                <w:sz w:val="16"/>
              </w:rPr>
              <w:t>Acceptance</w:t>
            </w:r>
          </w:p>
        </w:tc>
        <w:tc>
          <w:tcPr>
            <w:tcW w:type="dxa" w:w="5040"/>
            <w:vAlign w:val="center"/>
          </w:tcPr>
          <w:p>
            <w:pPr>
              <w:spacing w:after="0"/>
            </w:pPr>
            <w:r/>
            <w:r>
              <w:rPr>
                <w:rFonts w:ascii="Arial" w:hAnsi="Arial"/>
                <w:b w:val="0"/>
                <w:sz w:val="16"/>
              </w:rPr>
              <w:t>Không tạo duplicate order/payment khi user retry hoặc callback được gửi lặp.</w:t>
            </w:r>
          </w:p>
        </w:tc>
      </w:tr>
    </w:tbl>
    <w:p>
      <w:pPr>
        <w:spacing w:after="40"/>
      </w:pPr>
    </w:p>
    <w:p>
      <w:pPr>
        <w:pStyle w:val="Heading1"/>
      </w:pPr>
      <w:r>
        <w:t>17. TEST PLAN &amp; ACCEPTANCE</w:t>
      </w:r>
    </w:p>
    <w:p>
      <w:r>
        <w:t>Theo handbook, test plan có thể bao gồm service specification/functional, service level, guarantee, usability, contract/regulation, service management, operational, regression, load, stress, reliability và security testing. fileciteturn1file6L581-L597</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6"/>
              </w:rPr>
              <w:t>Test type</w:t>
            </w:r>
          </w:p>
        </w:tc>
        <w:tc>
          <w:tcPr>
            <w:tcW w:type="dxa" w:w="5040"/>
            <w:vAlign w:val="center"/>
            <w:shd w:fill="D9EAF7"/>
          </w:tcPr>
          <w:p>
            <w:pPr>
              <w:spacing w:after="0"/>
            </w:pPr>
            <w:r/>
            <w:r>
              <w:rPr>
                <w:rFonts w:ascii="Arial" w:hAnsi="Arial"/>
                <w:b/>
                <w:sz w:val="16"/>
              </w:rPr>
              <w:t>Phạm vi PFC Digital Hub</w:t>
            </w:r>
          </w:p>
        </w:tc>
      </w:tr>
      <w:tr>
        <w:tc>
          <w:tcPr>
            <w:tcW w:type="dxa" w:w="5040"/>
            <w:vAlign w:val="center"/>
          </w:tcPr>
          <w:p>
            <w:pPr>
              <w:spacing w:after="0"/>
            </w:pPr>
            <w:r/>
            <w:r>
              <w:rPr>
                <w:rFonts w:ascii="Arial" w:hAnsi="Arial"/>
                <w:b w:val="0"/>
                <w:sz w:val="16"/>
              </w:rPr>
              <w:t>Requirements-based / Functional</w:t>
            </w:r>
          </w:p>
        </w:tc>
        <w:tc>
          <w:tcPr>
            <w:tcW w:type="dxa" w:w="5040"/>
            <w:vAlign w:val="center"/>
          </w:tcPr>
          <w:p>
            <w:pPr>
              <w:spacing w:after="0"/>
            </w:pPr>
            <w:r/>
            <w:r>
              <w:rPr>
                <w:rFonts w:ascii="Arial" w:hAnsi="Arial"/>
                <w:b w:val="0"/>
                <w:sz w:val="16"/>
              </w:rPr>
              <w:t>Tất cả FR và acceptance criteria.</w:t>
            </w:r>
          </w:p>
        </w:tc>
      </w:tr>
      <w:tr>
        <w:tc>
          <w:tcPr>
            <w:tcW w:type="dxa" w:w="5040"/>
            <w:vAlign w:val="center"/>
          </w:tcPr>
          <w:p>
            <w:pPr>
              <w:spacing w:after="0"/>
            </w:pPr>
            <w:r/>
            <w:r>
              <w:rPr>
                <w:rFonts w:ascii="Arial" w:hAnsi="Arial"/>
                <w:b w:val="0"/>
                <w:sz w:val="16"/>
              </w:rPr>
              <w:t>Integration</w:t>
            </w:r>
          </w:p>
        </w:tc>
        <w:tc>
          <w:tcPr>
            <w:tcW w:type="dxa" w:w="5040"/>
            <w:vAlign w:val="center"/>
          </w:tcPr>
          <w:p>
            <w:pPr>
              <w:spacing w:after="0"/>
            </w:pPr>
            <w:r/>
            <w:r>
              <w:rPr>
                <w:rFonts w:ascii="Arial" w:hAnsi="Arial"/>
                <w:b w:val="0"/>
                <w:sz w:val="16"/>
              </w:rPr>
              <w:t>Auth, payment, notification, maps, storage và cross-module links.</w:t>
            </w:r>
          </w:p>
        </w:tc>
      </w:tr>
      <w:tr>
        <w:tc>
          <w:tcPr>
            <w:tcW w:type="dxa" w:w="5040"/>
            <w:vAlign w:val="center"/>
          </w:tcPr>
          <w:p>
            <w:pPr>
              <w:spacing w:after="0"/>
            </w:pPr>
            <w:r/>
            <w:r>
              <w:rPr>
                <w:rFonts w:ascii="Arial" w:hAnsi="Arial"/>
                <w:b w:val="0"/>
                <w:sz w:val="16"/>
              </w:rPr>
              <w:t>Usability</w:t>
            </w:r>
          </w:p>
        </w:tc>
        <w:tc>
          <w:tcPr>
            <w:tcW w:type="dxa" w:w="5040"/>
            <w:vAlign w:val="center"/>
          </w:tcPr>
          <w:p>
            <w:pPr>
              <w:spacing w:after="0"/>
            </w:pPr>
            <w:r/>
            <w:r>
              <w:rPr>
                <w:rFonts w:ascii="Arial" w:hAnsi="Arial"/>
                <w:b w:val="0"/>
                <w:sz w:val="16"/>
              </w:rPr>
              <w:t>Core journeys: onboarding, finance, learning, checkout, apply, club task.</w:t>
            </w:r>
          </w:p>
        </w:tc>
      </w:tr>
      <w:tr>
        <w:tc>
          <w:tcPr>
            <w:tcW w:type="dxa" w:w="5040"/>
            <w:vAlign w:val="center"/>
          </w:tcPr>
          <w:p>
            <w:pPr>
              <w:spacing w:after="0"/>
            </w:pPr>
            <w:r/>
            <w:r>
              <w:rPr>
                <w:rFonts w:ascii="Arial" w:hAnsi="Arial"/>
                <w:b w:val="0"/>
                <w:sz w:val="16"/>
              </w:rPr>
              <w:t>Security</w:t>
            </w:r>
          </w:p>
        </w:tc>
        <w:tc>
          <w:tcPr>
            <w:tcW w:type="dxa" w:w="5040"/>
            <w:vAlign w:val="center"/>
          </w:tcPr>
          <w:p>
            <w:pPr>
              <w:spacing w:after="0"/>
            </w:pPr>
            <w:r/>
            <w:r>
              <w:rPr>
                <w:rFonts w:ascii="Arial" w:hAnsi="Arial"/>
                <w:b w:val="0"/>
                <w:sz w:val="16"/>
              </w:rPr>
              <w:t>Auth, RBAC, object-level access, sensitive data, abuse.</w:t>
            </w:r>
          </w:p>
        </w:tc>
      </w:tr>
      <w:tr>
        <w:tc>
          <w:tcPr>
            <w:tcW w:type="dxa" w:w="5040"/>
            <w:vAlign w:val="center"/>
          </w:tcPr>
          <w:p>
            <w:pPr>
              <w:spacing w:after="0"/>
            </w:pPr>
            <w:r/>
            <w:r>
              <w:rPr>
                <w:rFonts w:ascii="Arial" w:hAnsi="Arial"/>
                <w:b w:val="0"/>
                <w:sz w:val="16"/>
              </w:rPr>
              <w:t>Performance / Load</w:t>
            </w:r>
          </w:p>
        </w:tc>
        <w:tc>
          <w:tcPr>
            <w:tcW w:type="dxa" w:w="5040"/>
            <w:vAlign w:val="center"/>
          </w:tcPr>
          <w:p>
            <w:pPr>
              <w:spacing w:after="0"/>
            </w:pPr>
            <w:r/>
            <w:r>
              <w:rPr>
                <w:rFonts w:ascii="Arial" w:hAnsi="Arial"/>
                <w:b w:val="0"/>
                <w:sz w:val="16"/>
              </w:rPr>
              <w:t>Search, dashboard, content, marketplace browse/checkout, opportunity listing.</w:t>
            </w:r>
          </w:p>
        </w:tc>
      </w:tr>
      <w:tr>
        <w:tc>
          <w:tcPr>
            <w:tcW w:type="dxa" w:w="5040"/>
            <w:vAlign w:val="center"/>
          </w:tcPr>
          <w:p>
            <w:pPr>
              <w:spacing w:after="0"/>
            </w:pPr>
            <w:r/>
            <w:r>
              <w:rPr>
                <w:rFonts w:ascii="Arial" w:hAnsi="Arial"/>
                <w:b w:val="0"/>
                <w:sz w:val="16"/>
              </w:rPr>
              <w:t>Reliability</w:t>
            </w:r>
          </w:p>
        </w:tc>
        <w:tc>
          <w:tcPr>
            <w:tcW w:type="dxa" w:w="5040"/>
            <w:vAlign w:val="center"/>
          </w:tcPr>
          <w:p>
            <w:pPr>
              <w:spacing w:after="0"/>
            </w:pPr>
            <w:r/>
            <w:r>
              <w:rPr>
                <w:rFonts w:ascii="Arial" w:hAnsi="Arial"/>
                <w:b w:val="0"/>
                <w:sz w:val="16"/>
              </w:rPr>
              <w:t>Transaction/order/payment consistency, retry/idempotency, recovery.</w:t>
            </w:r>
          </w:p>
        </w:tc>
      </w:tr>
      <w:tr>
        <w:tc>
          <w:tcPr>
            <w:tcW w:type="dxa" w:w="5040"/>
            <w:vAlign w:val="center"/>
          </w:tcPr>
          <w:p>
            <w:pPr>
              <w:spacing w:after="0"/>
            </w:pPr>
            <w:r/>
            <w:r>
              <w:rPr>
                <w:rFonts w:ascii="Arial" w:hAnsi="Arial"/>
                <w:b w:val="0"/>
                <w:sz w:val="16"/>
              </w:rPr>
              <w:t>Regression</w:t>
            </w:r>
          </w:p>
        </w:tc>
        <w:tc>
          <w:tcPr>
            <w:tcW w:type="dxa" w:w="5040"/>
            <w:vAlign w:val="center"/>
          </w:tcPr>
          <w:p>
            <w:pPr>
              <w:spacing w:after="0"/>
            </w:pPr>
            <w:r/>
            <w:r>
              <w:rPr>
                <w:rFonts w:ascii="Arial" w:hAnsi="Arial"/>
                <w:b w:val="0"/>
                <w:sz w:val="16"/>
              </w:rPr>
              <w:t>Các release thay đổi core platform hoặc shared entities.</w:t>
            </w:r>
          </w:p>
        </w:tc>
      </w:tr>
      <w:tr>
        <w:tc>
          <w:tcPr>
            <w:tcW w:type="dxa" w:w="5040"/>
            <w:vAlign w:val="center"/>
          </w:tcPr>
          <w:p>
            <w:pPr>
              <w:spacing w:after="0"/>
            </w:pPr>
            <w:r/>
            <w:r>
              <w:rPr>
                <w:rFonts w:ascii="Arial" w:hAnsi="Arial"/>
                <w:b w:val="0"/>
                <w:sz w:val="16"/>
              </w:rPr>
              <w:t>UAT</w:t>
            </w:r>
          </w:p>
        </w:tc>
        <w:tc>
          <w:tcPr>
            <w:tcW w:type="dxa" w:w="5040"/>
            <w:vAlign w:val="center"/>
          </w:tcPr>
          <w:p>
            <w:pPr>
              <w:spacing w:after="0"/>
            </w:pPr>
            <w:r/>
            <w:r>
              <w:rPr>
                <w:rFonts w:ascii="Arial" w:hAnsi="Arial"/>
                <w:b w:val="0"/>
                <w:sz w:val="16"/>
              </w:rPr>
              <w:t>Business owner validates business outcomes and acceptance criteria.</w:t>
            </w:r>
          </w:p>
        </w:tc>
      </w:tr>
      <w:tr>
        <w:tc>
          <w:tcPr>
            <w:tcW w:type="dxa" w:w="5040"/>
            <w:vAlign w:val="center"/>
          </w:tcPr>
          <w:p>
            <w:pPr>
              <w:spacing w:after="0"/>
            </w:pPr>
            <w:r/>
            <w:r>
              <w:rPr>
                <w:rFonts w:ascii="Arial" w:hAnsi="Arial"/>
                <w:b w:val="0"/>
                <w:sz w:val="16"/>
              </w:rPr>
              <w:t>Operational</w:t>
            </w:r>
          </w:p>
        </w:tc>
        <w:tc>
          <w:tcPr>
            <w:tcW w:type="dxa" w:w="5040"/>
            <w:vAlign w:val="center"/>
          </w:tcPr>
          <w:p>
            <w:pPr>
              <w:spacing w:after="0"/>
            </w:pPr>
            <w:r/>
            <w:r>
              <w:rPr>
                <w:rFonts w:ascii="Arial" w:hAnsi="Arial"/>
                <w:b w:val="0"/>
                <w:sz w:val="16"/>
              </w:rPr>
              <w:t>Logging, monitoring, backup, deployment, rollback, support.</w:t>
            </w:r>
          </w:p>
        </w:tc>
      </w:tr>
      <w:tr>
        <w:tc>
          <w:tcPr>
            <w:tcW w:type="dxa" w:w="5040"/>
            <w:vAlign w:val="center"/>
          </w:tcPr>
          <w:p>
            <w:pPr>
              <w:spacing w:after="0"/>
            </w:pPr>
            <w:r/>
            <w:r>
              <w:rPr>
                <w:rFonts w:ascii="Arial" w:hAnsi="Arial"/>
                <w:b w:val="0"/>
                <w:sz w:val="16"/>
              </w:rPr>
              <w:t>Legal/Regulatory</w:t>
            </w:r>
          </w:p>
        </w:tc>
        <w:tc>
          <w:tcPr>
            <w:tcW w:type="dxa" w:w="5040"/>
            <w:vAlign w:val="center"/>
          </w:tcPr>
          <w:p>
            <w:pPr>
              <w:spacing w:after="0"/>
            </w:pPr>
            <w:r/>
            <w:r>
              <w:rPr>
                <w:rFonts w:ascii="Arial" w:hAnsi="Arial"/>
                <w:b w:val="0"/>
                <w:sz w:val="16"/>
              </w:rPr>
              <w:t>Các yêu cầu pháp lý đã được xác định trong discovery.</w:t>
            </w:r>
          </w:p>
        </w:tc>
      </w:tr>
    </w:tbl>
    <w:p>
      <w:pPr>
        <w:spacing w:after="40"/>
      </w:pPr>
    </w:p>
    <w:p>
      <w:pPr>
        <w:pStyle w:val="Heading2"/>
      </w:pPr>
      <w:r>
        <w:t>17.1 Definition of Done – baseline</w:t>
      </w:r>
    </w:p>
    <w:p>
      <w:pPr>
        <w:pStyle w:val="ListBullet"/>
        <w:spacing w:after="20"/>
      </w:pPr>
      <w:r>
        <w:t>Requirement có acceptance criteria và traceability.</w:t>
      </w:r>
    </w:p>
    <w:p>
      <w:pPr>
        <w:pStyle w:val="ListBullet"/>
        <w:spacing w:after="20"/>
      </w:pPr>
      <w:r>
        <w:t>Code review/QA completed theo process.</w:t>
      </w:r>
    </w:p>
    <w:p>
      <w:pPr>
        <w:pStyle w:val="ListBullet"/>
        <w:spacing w:after="20"/>
      </w:pPr>
      <w:r>
        <w:t>Functional tests pass; critical defects resolved or formally accepted.</w:t>
      </w:r>
    </w:p>
    <w:p>
      <w:pPr>
        <w:pStyle w:val="ListBullet"/>
        <w:spacing w:after="20"/>
      </w:pPr>
      <w:r>
        <w:t>Security/access-control tests pass cho affected scope.</w:t>
      </w:r>
    </w:p>
    <w:p>
      <w:pPr>
        <w:pStyle w:val="ListBullet"/>
        <w:spacing w:after="20"/>
      </w:pPr>
      <w:r>
        <w:t>NFR tests đạt target đã baseline.</w:t>
      </w:r>
    </w:p>
    <w:p>
      <w:pPr>
        <w:pStyle w:val="ListBullet"/>
        <w:spacing w:after="20"/>
      </w:pPr>
      <w:r>
        <w:t>Documentation/user procedures cập nhật.</w:t>
      </w:r>
    </w:p>
    <w:p>
      <w:pPr>
        <w:pStyle w:val="ListBullet"/>
        <w:spacing w:after="20"/>
      </w:pPr>
      <w:r>
        <w:t>UAT/business sign-off hoàn tất trước production nếu thuộc release requiring sign-off.</w:t>
      </w:r>
    </w:p>
    <w:p>
      <w:pPr>
        <w:pStyle w:val="Heading1"/>
      </w:pPr>
      <w:r>
        <w:t>18. DEPLOYMENT, TRAINING &amp; OPERATIONS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6"/>
              </w:rPr>
              <w:t>Area</w:t>
            </w:r>
          </w:p>
        </w:tc>
        <w:tc>
          <w:tcPr>
            <w:tcW w:type="dxa" w:w="5040"/>
            <w:vAlign w:val="center"/>
            <w:shd w:fill="D9EAF7"/>
          </w:tcPr>
          <w:p>
            <w:pPr>
              <w:spacing w:after="0"/>
            </w:pPr>
            <w:r/>
            <w:r>
              <w:rPr>
                <w:rFonts w:ascii="Arial" w:hAnsi="Arial"/>
                <w:b/>
                <w:sz w:val="16"/>
              </w:rPr>
              <w:t>Requirement</w:t>
            </w:r>
          </w:p>
        </w:tc>
      </w:tr>
      <w:tr>
        <w:tc>
          <w:tcPr>
            <w:tcW w:type="dxa" w:w="5040"/>
            <w:vAlign w:val="center"/>
          </w:tcPr>
          <w:p>
            <w:pPr>
              <w:spacing w:after="0"/>
            </w:pPr>
            <w:r/>
            <w:r>
              <w:rPr>
                <w:rFonts w:ascii="Arial" w:hAnsi="Arial"/>
                <w:b w:val="0"/>
                <w:sz w:val="16"/>
              </w:rPr>
              <w:t>Environments</w:t>
            </w:r>
          </w:p>
        </w:tc>
        <w:tc>
          <w:tcPr>
            <w:tcW w:type="dxa" w:w="5040"/>
            <w:vAlign w:val="center"/>
          </w:tcPr>
          <w:p>
            <w:pPr>
              <w:spacing w:after="0"/>
            </w:pPr>
            <w:r/>
            <w:r>
              <w:rPr>
                <w:rFonts w:ascii="Arial" w:hAnsi="Arial"/>
                <w:b w:val="0"/>
                <w:sz w:val="16"/>
              </w:rPr>
              <w:t>Dev → Test/QA → Staging/UAT → Production; exact topology TBD.</w:t>
            </w:r>
          </w:p>
        </w:tc>
      </w:tr>
      <w:tr>
        <w:tc>
          <w:tcPr>
            <w:tcW w:type="dxa" w:w="5040"/>
            <w:vAlign w:val="center"/>
          </w:tcPr>
          <w:p>
            <w:pPr>
              <w:spacing w:after="0"/>
            </w:pPr>
            <w:r/>
            <w:r>
              <w:rPr>
                <w:rFonts w:ascii="Arial" w:hAnsi="Arial"/>
                <w:b w:val="0"/>
                <w:sz w:val="16"/>
              </w:rPr>
              <w:t>Release</w:t>
            </w:r>
          </w:p>
        </w:tc>
        <w:tc>
          <w:tcPr>
            <w:tcW w:type="dxa" w:w="5040"/>
            <w:vAlign w:val="center"/>
          </w:tcPr>
          <w:p>
            <w:pPr>
              <w:spacing w:after="0"/>
            </w:pPr>
            <w:r/>
            <w:r>
              <w:rPr>
                <w:rFonts w:ascii="Arial" w:hAnsi="Arial"/>
                <w:b w:val="0"/>
                <w:sz w:val="16"/>
              </w:rPr>
              <w:t>Versioned release with change log and rollback plan.</w:t>
            </w:r>
          </w:p>
        </w:tc>
      </w:tr>
      <w:tr>
        <w:tc>
          <w:tcPr>
            <w:tcW w:type="dxa" w:w="5040"/>
            <w:vAlign w:val="center"/>
          </w:tcPr>
          <w:p>
            <w:pPr>
              <w:spacing w:after="0"/>
            </w:pPr>
            <w:r/>
            <w:r>
              <w:rPr>
                <w:rFonts w:ascii="Arial" w:hAnsi="Arial"/>
                <w:b w:val="0"/>
                <w:sz w:val="16"/>
              </w:rPr>
              <w:t>Training</w:t>
            </w:r>
          </w:p>
        </w:tc>
        <w:tc>
          <w:tcPr>
            <w:tcW w:type="dxa" w:w="5040"/>
            <w:vAlign w:val="center"/>
          </w:tcPr>
          <w:p>
            <w:pPr>
              <w:spacing w:after="0"/>
            </w:pPr>
            <w:r/>
            <w:r>
              <w:rPr>
                <w:rFonts w:ascii="Arial" w:hAnsi="Arial"/>
                <w:b w:val="0"/>
                <w:sz w:val="16"/>
              </w:rPr>
              <w:t>Admin/Moderator/Seller/Club Leader cần training theo role; end-user guidance cho core journeys.</w:t>
            </w:r>
          </w:p>
        </w:tc>
      </w:tr>
      <w:tr>
        <w:tc>
          <w:tcPr>
            <w:tcW w:type="dxa" w:w="5040"/>
            <w:vAlign w:val="center"/>
          </w:tcPr>
          <w:p>
            <w:pPr>
              <w:spacing w:after="0"/>
            </w:pPr>
            <w:r/>
            <w:r>
              <w:rPr>
                <w:rFonts w:ascii="Arial" w:hAnsi="Arial"/>
                <w:b w:val="0"/>
                <w:sz w:val="16"/>
              </w:rPr>
              <w:t>Data conversion</w:t>
            </w:r>
          </w:p>
        </w:tc>
        <w:tc>
          <w:tcPr>
            <w:tcW w:type="dxa" w:w="5040"/>
            <w:vAlign w:val="center"/>
          </w:tcPr>
          <w:p>
            <w:pPr>
              <w:spacing w:after="0"/>
            </w:pPr>
            <w:r/>
            <w:r>
              <w:rPr>
                <w:rFonts w:ascii="Arial" w:hAnsi="Arial"/>
                <w:b w:val="0"/>
                <w:sz w:val="16"/>
              </w:rPr>
              <w:t>Nếu có legacy data: mapping, cleansing, validation, reconciliation.</w:t>
            </w:r>
          </w:p>
        </w:tc>
      </w:tr>
      <w:tr>
        <w:tc>
          <w:tcPr>
            <w:tcW w:type="dxa" w:w="5040"/>
            <w:vAlign w:val="center"/>
          </w:tcPr>
          <w:p>
            <w:pPr>
              <w:spacing w:after="0"/>
            </w:pPr>
            <w:r/>
            <w:r>
              <w:rPr>
                <w:rFonts w:ascii="Arial" w:hAnsi="Arial"/>
                <w:b w:val="0"/>
                <w:sz w:val="16"/>
              </w:rPr>
              <w:t>Scheduling</w:t>
            </w:r>
          </w:p>
        </w:tc>
        <w:tc>
          <w:tcPr>
            <w:tcW w:type="dxa" w:w="5040"/>
            <w:vAlign w:val="center"/>
          </w:tcPr>
          <w:p>
            <w:pPr>
              <w:spacing w:after="0"/>
            </w:pPr>
            <w:r/>
            <w:r>
              <w:rPr>
                <w:rFonts w:ascii="Arial" w:hAnsi="Arial"/>
                <w:b w:val="0"/>
                <w:sz w:val="16"/>
              </w:rPr>
              <w:t>Các background jobs: reminders, analytics aggregation, payout, notifications theo thiết kế.</w:t>
            </w:r>
          </w:p>
        </w:tc>
      </w:tr>
      <w:tr>
        <w:tc>
          <w:tcPr>
            <w:tcW w:type="dxa" w:w="5040"/>
            <w:vAlign w:val="center"/>
          </w:tcPr>
          <w:p>
            <w:pPr>
              <w:spacing w:after="0"/>
            </w:pPr>
            <w:r/>
            <w:r>
              <w:rPr>
                <w:rFonts w:ascii="Arial" w:hAnsi="Arial"/>
                <w:b w:val="0"/>
                <w:sz w:val="16"/>
              </w:rPr>
              <w:t>Rollout</w:t>
            </w:r>
          </w:p>
        </w:tc>
        <w:tc>
          <w:tcPr>
            <w:tcW w:type="dxa" w:w="5040"/>
            <w:vAlign w:val="center"/>
          </w:tcPr>
          <w:p>
            <w:pPr>
              <w:spacing w:after="0"/>
            </w:pPr>
            <w:r/>
            <w:r>
              <w:rPr>
                <w:rFonts w:ascii="Arial" w:hAnsi="Arial"/>
                <w:b w:val="0"/>
                <w:sz w:val="16"/>
              </w:rPr>
              <w:t>Có production verification / validation sau release.</w:t>
            </w:r>
          </w:p>
        </w:tc>
      </w:tr>
      <w:tr>
        <w:tc>
          <w:tcPr>
            <w:tcW w:type="dxa" w:w="5040"/>
            <w:vAlign w:val="center"/>
          </w:tcPr>
          <w:p>
            <w:pPr>
              <w:spacing w:after="0"/>
            </w:pPr>
            <w:r/>
            <w:r>
              <w:rPr>
                <w:rFonts w:ascii="Arial" w:hAnsi="Arial"/>
                <w:b w:val="0"/>
                <w:sz w:val="16"/>
              </w:rPr>
              <w:t>Support</w:t>
            </w:r>
          </w:p>
        </w:tc>
        <w:tc>
          <w:tcPr>
            <w:tcW w:type="dxa" w:w="5040"/>
            <w:vAlign w:val="center"/>
          </w:tcPr>
          <w:p>
            <w:pPr>
              <w:spacing w:after="0"/>
            </w:pPr>
            <w:r/>
            <w:r>
              <w:rPr>
                <w:rFonts w:ascii="Arial" w:hAnsi="Arial"/>
                <w:b w:val="0"/>
                <w:sz w:val="16"/>
              </w:rPr>
              <w:t>Có support channel, incident severity, runbook và escalation.</w:t>
            </w:r>
          </w:p>
        </w:tc>
      </w:tr>
      <w:tr>
        <w:tc>
          <w:tcPr>
            <w:tcW w:type="dxa" w:w="5040"/>
            <w:vAlign w:val="center"/>
          </w:tcPr>
          <w:p>
            <w:pPr>
              <w:spacing w:after="0"/>
            </w:pPr>
            <w:r/>
            <w:r>
              <w:rPr>
                <w:rFonts w:ascii="Arial" w:hAnsi="Arial"/>
                <w:b w:val="0"/>
                <w:sz w:val="16"/>
              </w:rPr>
              <w:t>Post-implementation</w:t>
            </w:r>
          </w:p>
        </w:tc>
        <w:tc>
          <w:tcPr>
            <w:tcW w:type="dxa" w:w="5040"/>
            <w:vAlign w:val="center"/>
          </w:tcPr>
          <w:p>
            <w:pPr>
              <w:spacing w:after="0"/>
            </w:pPr>
            <w:r/>
            <w:r>
              <w:rPr>
                <w:rFonts w:ascii="Arial" w:hAnsi="Arial"/>
                <w:b w:val="0"/>
                <w:sz w:val="16"/>
              </w:rPr>
              <w:t>Đánh giá adoption, defects, performance và business objectives sau go-live.</w:t>
            </w:r>
          </w:p>
        </w:tc>
      </w:tr>
    </w:tbl>
    <w:p>
      <w:pPr>
        <w:spacing w:after="40"/>
      </w:pPr>
    </w:p>
    <w:p>
      <w:r>
        <w:t>Handbook nhấn mạnh Deployment Plan cần bao gồm training, conversion, job scheduling, rollout, production-verification testing, end-user procedures và post-implementation follow-up. fileciteturn1file6L599-L622</w:t>
      </w:r>
    </w:p>
    <w:p>
      <w:pPr>
        <w:pStyle w:val="Heading1"/>
      </w:pPr>
      <w:r>
        <w:t>19. RISK REGISTER – INITIAL</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
              <w:rPr>
                <w:rFonts w:ascii="Arial" w:hAnsi="Arial"/>
                <w:b/>
                <w:sz w:val="16"/>
              </w:rPr>
              <w:t>Risk ID</w:t>
            </w:r>
          </w:p>
        </w:tc>
        <w:tc>
          <w:tcPr>
            <w:tcW w:type="dxa" w:w="2016"/>
            <w:vAlign w:val="center"/>
            <w:shd w:fill="D9EAF7"/>
          </w:tcPr>
          <w:p>
            <w:pPr>
              <w:spacing w:after="0"/>
            </w:pPr>
            <w:r/>
            <w:r>
              <w:rPr>
                <w:rFonts w:ascii="Arial" w:hAnsi="Arial"/>
                <w:b/>
                <w:sz w:val="16"/>
              </w:rPr>
              <w:t>Risk</w:t>
            </w:r>
          </w:p>
        </w:tc>
        <w:tc>
          <w:tcPr>
            <w:tcW w:type="dxa" w:w="2016"/>
            <w:vAlign w:val="center"/>
            <w:shd w:fill="D9EAF7"/>
          </w:tcPr>
          <w:p>
            <w:pPr>
              <w:spacing w:after="0"/>
            </w:pPr>
            <w:r/>
            <w:r>
              <w:rPr>
                <w:rFonts w:ascii="Arial" w:hAnsi="Arial"/>
                <w:b/>
                <w:sz w:val="16"/>
              </w:rPr>
              <w:t>Impact</w:t>
            </w:r>
          </w:p>
        </w:tc>
        <w:tc>
          <w:tcPr>
            <w:tcW w:type="dxa" w:w="2016"/>
            <w:vAlign w:val="center"/>
            <w:shd w:fill="D9EAF7"/>
          </w:tcPr>
          <w:p>
            <w:pPr>
              <w:spacing w:after="0"/>
            </w:pPr>
            <w:r/>
            <w:r>
              <w:rPr>
                <w:rFonts w:ascii="Arial" w:hAnsi="Arial"/>
                <w:b/>
                <w:sz w:val="16"/>
              </w:rPr>
              <w:t>Likelihood</w:t>
            </w:r>
          </w:p>
        </w:tc>
        <w:tc>
          <w:tcPr>
            <w:tcW w:type="dxa" w:w="2016"/>
            <w:vAlign w:val="center"/>
            <w:shd w:fill="D9EAF7"/>
          </w:tcPr>
          <w:p>
            <w:pPr>
              <w:spacing w:after="0"/>
            </w:pPr>
            <w:r/>
            <w:r>
              <w:rPr>
                <w:rFonts w:ascii="Arial" w:hAnsi="Arial"/>
                <w:b/>
                <w:sz w:val="16"/>
              </w:rPr>
              <w:t>Mitigation</w:t>
            </w:r>
          </w:p>
        </w:tc>
      </w:tr>
      <w:tr>
        <w:tc>
          <w:tcPr>
            <w:tcW w:type="dxa" w:w="2016"/>
            <w:vAlign w:val="center"/>
          </w:tcPr>
          <w:p>
            <w:pPr>
              <w:spacing w:after="0"/>
            </w:pPr>
            <w:r/>
            <w:r>
              <w:rPr>
                <w:rFonts w:ascii="Arial" w:hAnsi="Arial"/>
                <w:b w:val="0"/>
                <w:sz w:val="16"/>
              </w:rPr>
              <w:t>R-01</w:t>
            </w:r>
          </w:p>
        </w:tc>
        <w:tc>
          <w:tcPr>
            <w:tcW w:type="dxa" w:w="2016"/>
            <w:vAlign w:val="center"/>
          </w:tcPr>
          <w:p>
            <w:pPr>
              <w:spacing w:after="0"/>
            </w:pPr>
            <w:r/>
            <w:r>
              <w:rPr>
                <w:rFonts w:ascii="Arial" w:hAnsi="Arial"/>
                <w:b w:val="0"/>
                <w:sz w:val="16"/>
              </w:rPr>
              <w:t>Scope quá rộng cho một release</w:t>
            </w:r>
          </w:p>
        </w:tc>
        <w:tc>
          <w:tcPr>
            <w:tcW w:type="dxa" w:w="2016"/>
            <w:vAlign w:val="center"/>
          </w:tcPr>
          <w:p>
            <w:pPr>
              <w:spacing w:after="0"/>
            </w:pPr>
            <w:r/>
            <w:r>
              <w:rPr>
                <w:rFonts w:ascii="Arial" w:hAnsi="Arial"/>
                <w:b w:val="0"/>
                <w:sz w:val="16"/>
              </w:rPr>
              <w:t>High</w:t>
            </w:r>
          </w:p>
        </w:tc>
        <w:tc>
          <w:tcPr>
            <w:tcW w:type="dxa" w:w="2016"/>
            <w:vAlign w:val="center"/>
          </w:tcPr>
          <w:p>
            <w:pPr>
              <w:spacing w:after="0"/>
            </w:pPr>
            <w:r/>
            <w:r>
              <w:rPr>
                <w:rFonts w:ascii="Arial" w:hAnsi="Arial"/>
                <w:b w:val="0"/>
                <w:sz w:val="16"/>
              </w:rPr>
              <w:t>High</w:t>
            </w:r>
          </w:p>
        </w:tc>
        <w:tc>
          <w:tcPr>
            <w:tcW w:type="dxa" w:w="2016"/>
            <w:vAlign w:val="center"/>
          </w:tcPr>
          <w:p>
            <w:pPr>
              <w:spacing w:after="0"/>
            </w:pPr>
            <w:r/>
            <w:r>
              <w:rPr>
                <w:rFonts w:ascii="Arial" w:hAnsi="Arial"/>
                <w:b w:val="0"/>
                <w:sz w:val="16"/>
              </w:rPr>
              <w:t>Rollout theo production phase; baseline production-grade từ launch.</w:t>
            </w:r>
          </w:p>
        </w:tc>
      </w:tr>
      <w:tr>
        <w:tc>
          <w:tcPr>
            <w:tcW w:type="dxa" w:w="2016"/>
            <w:vAlign w:val="center"/>
          </w:tcPr>
          <w:p>
            <w:pPr>
              <w:spacing w:after="0"/>
            </w:pPr>
            <w:r/>
            <w:r>
              <w:rPr>
                <w:rFonts w:ascii="Arial" w:hAnsi="Arial"/>
                <w:b w:val="0"/>
                <w:sz w:val="16"/>
              </w:rPr>
              <w:t>R-02</w:t>
            </w:r>
          </w:p>
        </w:tc>
        <w:tc>
          <w:tcPr>
            <w:tcW w:type="dxa" w:w="2016"/>
            <w:vAlign w:val="center"/>
          </w:tcPr>
          <w:p>
            <w:pPr>
              <w:spacing w:after="0"/>
            </w:pPr>
            <w:r/>
            <w:r>
              <w:rPr>
                <w:rFonts w:ascii="Arial" w:hAnsi="Arial"/>
                <w:b w:val="0"/>
                <w:sz w:val="16"/>
              </w:rPr>
              <w:t>Payment integration phụ thuộc provider</w:t>
            </w:r>
          </w:p>
        </w:tc>
        <w:tc>
          <w:tcPr>
            <w:tcW w:type="dxa" w:w="2016"/>
            <w:vAlign w:val="center"/>
          </w:tcPr>
          <w:p>
            <w:pPr>
              <w:spacing w:after="0"/>
            </w:pPr>
            <w:r/>
            <w:r>
              <w:rPr>
                <w:rFonts w:ascii="Arial" w:hAnsi="Arial"/>
                <w:b w:val="0"/>
                <w:sz w:val="16"/>
              </w:rPr>
              <w:t>High</w:t>
            </w:r>
          </w:p>
        </w:tc>
        <w:tc>
          <w:tcPr>
            <w:tcW w:type="dxa" w:w="2016"/>
            <w:vAlign w:val="center"/>
          </w:tcPr>
          <w:p>
            <w:pPr>
              <w:spacing w:after="0"/>
            </w:pPr>
            <w:r/>
            <w:r>
              <w:rPr>
                <w:rFonts w:ascii="Arial" w:hAnsi="Arial"/>
                <w:b w:val="0"/>
                <w:sz w:val="16"/>
              </w:rPr>
              <w:t>Medium</w:t>
            </w:r>
          </w:p>
        </w:tc>
        <w:tc>
          <w:tcPr>
            <w:tcW w:type="dxa" w:w="2016"/>
            <w:vAlign w:val="center"/>
          </w:tcPr>
          <w:p>
            <w:pPr>
              <w:spacing w:after="0"/>
            </w:pPr>
            <w:r/>
            <w:r>
              <w:rPr>
                <w:rFonts w:ascii="Arial" w:hAnsi="Arial"/>
                <w:b w:val="0"/>
                <w:sz w:val="16"/>
              </w:rPr>
              <w:t>Chốt provider và sandbox sớm; idempotency.</w:t>
            </w:r>
          </w:p>
        </w:tc>
      </w:tr>
      <w:tr>
        <w:tc>
          <w:tcPr>
            <w:tcW w:type="dxa" w:w="2016"/>
            <w:vAlign w:val="center"/>
          </w:tcPr>
          <w:p>
            <w:pPr>
              <w:spacing w:after="0"/>
            </w:pPr>
            <w:r/>
            <w:r>
              <w:rPr>
                <w:rFonts w:ascii="Arial" w:hAnsi="Arial"/>
                <w:b w:val="0"/>
                <w:sz w:val="16"/>
              </w:rPr>
              <w:t>R-03</w:t>
            </w:r>
          </w:p>
        </w:tc>
        <w:tc>
          <w:tcPr>
            <w:tcW w:type="dxa" w:w="2016"/>
            <w:vAlign w:val="center"/>
          </w:tcPr>
          <w:p>
            <w:pPr>
              <w:spacing w:after="0"/>
            </w:pPr>
            <w:r/>
            <w:r>
              <w:rPr>
                <w:rFonts w:ascii="Arial" w:hAnsi="Arial"/>
                <w:b w:val="0"/>
                <w:sz w:val="16"/>
              </w:rPr>
              <w:t>RBAC phức tạp do nhiều actor/module</w:t>
            </w:r>
          </w:p>
        </w:tc>
        <w:tc>
          <w:tcPr>
            <w:tcW w:type="dxa" w:w="2016"/>
            <w:vAlign w:val="center"/>
          </w:tcPr>
          <w:p>
            <w:pPr>
              <w:spacing w:after="0"/>
            </w:pPr>
            <w:r/>
            <w:r>
              <w:rPr>
                <w:rFonts w:ascii="Arial" w:hAnsi="Arial"/>
                <w:b w:val="0"/>
                <w:sz w:val="16"/>
              </w:rPr>
              <w:t>High</w:t>
            </w:r>
          </w:p>
        </w:tc>
        <w:tc>
          <w:tcPr>
            <w:tcW w:type="dxa" w:w="2016"/>
            <w:vAlign w:val="center"/>
          </w:tcPr>
          <w:p>
            <w:pPr>
              <w:spacing w:after="0"/>
            </w:pPr>
            <w:r/>
            <w:r>
              <w:rPr>
                <w:rFonts w:ascii="Arial" w:hAnsi="Arial"/>
                <w:b w:val="0"/>
                <w:sz w:val="16"/>
              </w:rPr>
              <w:t>High</w:t>
            </w:r>
          </w:p>
        </w:tc>
        <w:tc>
          <w:tcPr>
            <w:tcW w:type="dxa" w:w="2016"/>
            <w:vAlign w:val="center"/>
          </w:tcPr>
          <w:p>
            <w:pPr>
              <w:spacing w:after="0"/>
            </w:pPr>
            <w:r/>
            <w:r>
              <w:rPr>
                <w:rFonts w:ascii="Arial" w:hAnsi="Arial"/>
                <w:b w:val="0"/>
                <w:sz w:val="16"/>
              </w:rPr>
              <w:t>Role/permission matrix + object-level authorization.</w:t>
            </w:r>
          </w:p>
        </w:tc>
      </w:tr>
      <w:tr>
        <w:tc>
          <w:tcPr>
            <w:tcW w:type="dxa" w:w="2016"/>
            <w:vAlign w:val="center"/>
          </w:tcPr>
          <w:p>
            <w:pPr>
              <w:spacing w:after="0"/>
            </w:pPr>
            <w:r/>
            <w:r>
              <w:rPr>
                <w:rFonts w:ascii="Arial" w:hAnsi="Arial"/>
                <w:b w:val="0"/>
                <w:sz w:val="16"/>
              </w:rPr>
              <w:t>R-04</w:t>
            </w:r>
          </w:p>
        </w:tc>
        <w:tc>
          <w:tcPr>
            <w:tcW w:type="dxa" w:w="2016"/>
            <w:vAlign w:val="center"/>
          </w:tcPr>
          <w:p>
            <w:pPr>
              <w:spacing w:after="0"/>
            </w:pPr>
            <w:r/>
            <w:r>
              <w:rPr>
                <w:rFonts w:ascii="Arial" w:hAnsi="Arial"/>
                <w:b w:val="0"/>
                <w:sz w:val="16"/>
              </w:rPr>
              <w:t>Dữ liệu tài chính nhạy cảm</w:t>
            </w:r>
          </w:p>
        </w:tc>
        <w:tc>
          <w:tcPr>
            <w:tcW w:type="dxa" w:w="2016"/>
            <w:vAlign w:val="center"/>
          </w:tcPr>
          <w:p>
            <w:pPr>
              <w:spacing w:after="0"/>
            </w:pPr>
            <w:r/>
            <w:r>
              <w:rPr>
                <w:rFonts w:ascii="Arial" w:hAnsi="Arial"/>
                <w:b w:val="0"/>
                <w:sz w:val="16"/>
              </w:rPr>
              <w:t>High</w:t>
            </w:r>
          </w:p>
        </w:tc>
        <w:tc>
          <w:tcPr>
            <w:tcW w:type="dxa" w:w="2016"/>
            <w:vAlign w:val="center"/>
          </w:tcPr>
          <w:p>
            <w:pPr>
              <w:spacing w:after="0"/>
            </w:pPr>
            <w:r/>
            <w:r>
              <w:rPr>
                <w:rFonts w:ascii="Arial" w:hAnsi="Arial"/>
                <w:b w:val="0"/>
                <w:sz w:val="16"/>
              </w:rPr>
              <w:t>Medium</w:t>
            </w:r>
          </w:p>
        </w:tc>
        <w:tc>
          <w:tcPr>
            <w:tcW w:type="dxa" w:w="2016"/>
            <w:vAlign w:val="center"/>
          </w:tcPr>
          <w:p>
            <w:pPr>
              <w:spacing w:after="0"/>
            </w:pPr>
            <w:r/>
            <w:r>
              <w:rPr>
                <w:rFonts w:ascii="Arial" w:hAnsi="Arial"/>
                <w:b w:val="0"/>
                <w:sz w:val="16"/>
              </w:rPr>
              <w:t>Data classification, encryption, audit, least privilege.</w:t>
            </w:r>
          </w:p>
        </w:tc>
      </w:tr>
      <w:tr>
        <w:tc>
          <w:tcPr>
            <w:tcW w:type="dxa" w:w="2016"/>
            <w:vAlign w:val="center"/>
          </w:tcPr>
          <w:p>
            <w:pPr>
              <w:spacing w:after="0"/>
            </w:pPr>
            <w:r/>
            <w:r>
              <w:rPr>
                <w:rFonts w:ascii="Arial" w:hAnsi="Arial"/>
                <w:b w:val="0"/>
                <w:sz w:val="16"/>
              </w:rPr>
              <w:t>R-05</w:t>
            </w:r>
          </w:p>
        </w:tc>
        <w:tc>
          <w:tcPr>
            <w:tcW w:type="dxa" w:w="2016"/>
            <w:vAlign w:val="center"/>
          </w:tcPr>
          <w:p>
            <w:pPr>
              <w:spacing w:after="0"/>
            </w:pPr>
            <w:r/>
            <w:r>
              <w:rPr>
                <w:rFonts w:ascii="Arial" w:hAnsi="Arial"/>
                <w:b w:val="0"/>
                <w:sz w:val="16"/>
              </w:rPr>
              <w:t>User-generated content/moderation</w:t>
            </w:r>
          </w:p>
        </w:tc>
        <w:tc>
          <w:tcPr>
            <w:tcW w:type="dxa" w:w="2016"/>
            <w:vAlign w:val="center"/>
          </w:tcPr>
          <w:p>
            <w:pPr>
              <w:spacing w:after="0"/>
            </w:pPr>
            <w:r/>
            <w:r>
              <w:rPr>
                <w:rFonts w:ascii="Arial" w:hAnsi="Arial"/>
                <w:b w:val="0"/>
                <w:sz w:val="16"/>
              </w:rPr>
              <w:t>Medium</w:t>
            </w:r>
          </w:p>
        </w:tc>
        <w:tc>
          <w:tcPr>
            <w:tcW w:type="dxa" w:w="2016"/>
            <w:vAlign w:val="center"/>
          </w:tcPr>
          <w:p>
            <w:pPr>
              <w:spacing w:after="0"/>
            </w:pPr>
            <w:r/>
            <w:r>
              <w:rPr>
                <w:rFonts w:ascii="Arial" w:hAnsi="Arial"/>
                <w:b w:val="0"/>
                <w:sz w:val="16"/>
              </w:rPr>
              <w:t>High</w:t>
            </w:r>
          </w:p>
        </w:tc>
        <w:tc>
          <w:tcPr>
            <w:tcW w:type="dxa" w:w="2016"/>
            <w:vAlign w:val="center"/>
          </w:tcPr>
          <w:p>
            <w:pPr>
              <w:spacing w:after="0"/>
            </w:pPr>
            <w:r/>
            <w:r>
              <w:rPr>
                <w:rFonts w:ascii="Arial" w:hAnsi="Arial"/>
                <w:b w:val="0"/>
                <w:sz w:val="16"/>
              </w:rPr>
              <w:t>Moderation workflow, report, admin tools.</w:t>
            </w:r>
          </w:p>
        </w:tc>
      </w:tr>
      <w:tr>
        <w:tc>
          <w:tcPr>
            <w:tcW w:type="dxa" w:w="2016"/>
            <w:vAlign w:val="center"/>
          </w:tcPr>
          <w:p>
            <w:pPr>
              <w:spacing w:after="0"/>
            </w:pPr>
            <w:r/>
            <w:r>
              <w:rPr>
                <w:rFonts w:ascii="Arial" w:hAnsi="Arial"/>
                <w:b w:val="0"/>
                <w:sz w:val="16"/>
              </w:rPr>
              <w:t>R-06</w:t>
            </w:r>
          </w:p>
        </w:tc>
        <w:tc>
          <w:tcPr>
            <w:tcW w:type="dxa" w:w="2016"/>
            <w:vAlign w:val="center"/>
          </w:tcPr>
          <w:p>
            <w:pPr>
              <w:spacing w:after="0"/>
            </w:pPr>
            <w:r/>
            <w:r>
              <w:rPr>
                <w:rFonts w:ascii="Arial" w:hAnsi="Arial"/>
                <w:b w:val="0"/>
                <w:sz w:val="16"/>
              </w:rPr>
              <w:t>Marketplace trust/fraud</w:t>
            </w:r>
          </w:p>
        </w:tc>
        <w:tc>
          <w:tcPr>
            <w:tcW w:type="dxa" w:w="2016"/>
            <w:vAlign w:val="center"/>
          </w:tcPr>
          <w:p>
            <w:pPr>
              <w:spacing w:after="0"/>
            </w:pPr>
            <w:r/>
            <w:r>
              <w:rPr>
                <w:rFonts w:ascii="Arial" w:hAnsi="Arial"/>
                <w:b w:val="0"/>
                <w:sz w:val="16"/>
              </w:rPr>
              <w:t>High</w:t>
            </w:r>
          </w:p>
        </w:tc>
        <w:tc>
          <w:tcPr>
            <w:tcW w:type="dxa" w:w="2016"/>
            <w:vAlign w:val="center"/>
          </w:tcPr>
          <w:p>
            <w:pPr>
              <w:spacing w:after="0"/>
            </w:pPr>
            <w:r/>
            <w:r>
              <w:rPr>
                <w:rFonts w:ascii="Arial" w:hAnsi="Arial"/>
                <w:b w:val="0"/>
                <w:sz w:val="16"/>
              </w:rPr>
              <w:t>Medium</w:t>
            </w:r>
          </w:p>
        </w:tc>
        <w:tc>
          <w:tcPr>
            <w:tcW w:type="dxa" w:w="2016"/>
            <w:vAlign w:val="center"/>
          </w:tcPr>
          <w:p>
            <w:pPr>
              <w:spacing w:after="0"/>
            </w:pPr>
            <w:r/>
            <w:r>
              <w:rPr>
                <w:rFonts w:ascii="Arial" w:hAnsi="Arial"/>
                <w:b w:val="0"/>
                <w:sz w:val="16"/>
              </w:rPr>
              <w:t>Seller verification, payment controls, review moderation.</w:t>
            </w:r>
          </w:p>
        </w:tc>
      </w:tr>
      <w:tr>
        <w:tc>
          <w:tcPr>
            <w:tcW w:type="dxa" w:w="2016"/>
            <w:vAlign w:val="center"/>
          </w:tcPr>
          <w:p>
            <w:pPr>
              <w:spacing w:after="0"/>
            </w:pPr>
            <w:r/>
            <w:r>
              <w:rPr>
                <w:rFonts w:ascii="Arial" w:hAnsi="Arial"/>
                <w:b w:val="0"/>
                <w:sz w:val="16"/>
              </w:rPr>
              <w:t>R-07</w:t>
            </w:r>
          </w:p>
        </w:tc>
        <w:tc>
          <w:tcPr>
            <w:tcW w:type="dxa" w:w="2016"/>
            <w:vAlign w:val="center"/>
          </w:tcPr>
          <w:p>
            <w:pPr>
              <w:spacing w:after="0"/>
            </w:pPr>
            <w:r/>
            <w:r>
              <w:rPr>
                <w:rFonts w:ascii="Arial" w:hAnsi="Arial"/>
                <w:b w:val="0"/>
                <w:sz w:val="16"/>
              </w:rPr>
              <w:t>AI triển khai khi data chưa đủ sạch</w:t>
            </w:r>
          </w:p>
        </w:tc>
        <w:tc>
          <w:tcPr>
            <w:tcW w:type="dxa" w:w="2016"/>
            <w:vAlign w:val="center"/>
          </w:tcPr>
          <w:p>
            <w:pPr>
              <w:spacing w:after="0"/>
            </w:pPr>
            <w:r/>
            <w:r>
              <w:rPr>
                <w:rFonts w:ascii="Arial" w:hAnsi="Arial"/>
                <w:b w:val="0"/>
                <w:sz w:val="16"/>
              </w:rPr>
              <w:t>Medium</w:t>
            </w:r>
          </w:p>
        </w:tc>
        <w:tc>
          <w:tcPr>
            <w:tcW w:type="dxa" w:w="2016"/>
            <w:vAlign w:val="center"/>
          </w:tcPr>
          <w:p>
            <w:pPr>
              <w:spacing w:after="0"/>
            </w:pPr>
            <w:r/>
            <w:r>
              <w:rPr>
                <w:rFonts w:ascii="Arial" w:hAnsi="Arial"/>
                <w:b w:val="0"/>
                <w:sz w:val="16"/>
              </w:rPr>
              <w:t>Medium</w:t>
            </w:r>
          </w:p>
        </w:tc>
        <w:tc>
          <w:tcPr>
            <w:tcW w:type="dxa" w:w="2016"/>
            <w:vAlign w:val="center"/>
          </w:tcPr>
          <w:p>
            <w:pPr>
              <w:spacing w:after="0"/>
            </w:pPr>
            <w:r/>
            <w:r>
              <w:rPr>
                <w:rFonts w:ascii="Arial" w:hAnsi="Arial"/>
                <w:b w:val="0"/>
                <w:sz w:val="16"/>
              </w:rPr>
              <w:t>Đưa AI thành Phase 3; data governance trước.</w:t>
            </w:r>
          </w:p>
        </w:tc>
      </w:tr>
      <w:tr>
        <w:tc>
          <w:tcPr>
            <w:tcW w:type="dxa" w:w="2016"/>
            <w:vAlign w:val="center"/>
          </w:tcPr>
          <w:p>
            <w:pPr>
              <w:spacing w:after="0"/>
            </w:pPr>
            <w:r/>
            <w:r>
              <w:rPr>
                <w:rFonts w:ascii="Arial" w:hAnsi="Arial"/>
                <w:b w:val="0"/>
                <w:sz w:val="16"/>
              </w:rPr>
              <w:t>R-08</w:t>
            </w:r>
          </w:p>
        </w:tc>
        <w:tc>
          <w:tcPr>
            <w:tcW w:type="dxa" w:w="2016"/>
            <w:vAlign w:val="center"/>
          </w:tcPr>
          <w:p>
            <w:pPr>
              <w:spacing w:after="0"/>
            </w:pPr>
            <w:r/>
            <w:r>
              <w:rPr>
                <w:rFonts w:ascii="Arial" w:hAnsi="Arial"/>
                <w:b w:val="0"/>
                <w:sz w:val="16"/>
              </w:rPr>
              <w:t>Cross-module coupling</w:t>
            </w:r>
          </w:p>
        </w:tc>
        <w:tc>
          <w:tcPr>
            <w:tcW w:type="dxa" w:w="2016"/>
            <w:vAlign w:val="center"/>
          </w:tcPr>
          <w:p>
            <w:pPr>
              <w:spacing w:after="0"/>
            </w:pPr>
            <w:r/>
            <w:r>
              <w:rPr>
                <w:rFonts w:ascii="Arial" w:hAnsi="Arial"/>
                <w:b w:val="0"/>
                <w:sz w:val="16"/>
              </w:rPr>
              <w:t>High</w:t>
            </w:r>
          </w:p>
        </w:tc>
        <w:tc>
          <w:tcPr>
            <w:tcW w:type="dxa" w:w="2016"/>
            <w:vAlign w:val="center"/>
          </w:tcPr>
          <w:p>
            <w:pPr>
              <w:spacing w:after="0"/>
            </w:pPr>
            <w:r/>
            <w:r>
              <w:rPr>
                <w:rFonts w:ascii="Arial" w:hAnsi="Arial"/>
                <w:b w:val="0"/>
                <w:sz w:val="16"/>
              </w:rPr>
              <w:t>Medium</w:t>
            </w:r>
          </w:p>
        </w:tc>
        <w:tc>
          <w:tcPr>
            <w:tcW w:type="dxa" w:w="2016"/>
            <w:vAlign w:val="center"/>
          </w:tcPr>
          <w:p>
            <w:pPr>
              <w:spacing w:after="0"/>
            </w:pPr>
            <w:r/>
            <w:r>
              <w:rPr>
                <w:rFonts w:ascii="Arial" w:hAnsi="Arial"/>
                <w:b w:val="0"/>
                <w:sz w:val="16"/>
              </w:rPr>
              <w:t>Shared domain model/API contracts; bounded module ownership.</w:t>
            </w:r>
          </w:p>
        </w:tc>
      </w:tr>
      <w:tr>
        <w:tc>
          <w:tcPr>
            <w:tcW w:type="dxa" w:w="2016"/>
            <w:vAlign w:val="center"/>
          </w:tcPr>
          <w:p>
            <w:pPr>
              <w:spacing w:after="0"/>
            </w:pPr>
            <w:r/>
            <w:r>
              <w:rPr>
                <w:rFonts w:ascii="Arial" w:hAnsi="Arial"/>
                <w:b w:val="0"/>
                <w:sz w:val="16"/>
              </w:rPr>
              <w:t>R-09</w:t>
            </w:r>
          </w:p>
        </w:tc>
        <w:tc>
          <w:tcPr>
            <w:tcW w:type="dxa" w:w="2016"/>
            <w:vAlign w:val="center"/>
          </w:tcPr>
          <w:p>
            <w:pPr>
              <w:spacing w:after="0"/>
            </w:pPr>
            <w:r/>
            <w:r>
              <w:rPr>
                <w:rFonts w:ascii="Arial" w:hAnsi="Arial"/>
                <w:b w:val="0"/>
                <w:sz w:val="16"/>
              </w:rPr>
              <w:t>KPI không được định nghĩa trước go-live</w:t>
            </w:r>
          </w:p>
        </w:tc>
        <w:tc>
          <w:tcPr>
            <w:tcW w:type="dxa" w:w="2016"/>
            <w:vAlign w:val="center"/>
          </w:tcPr>
          <w:p>
            <w:pPr>
              <w:spacing w:after="0"/>
            </w:pPr>
            <w:r/>
            <w:r>
              <w:rPr>
                <w:rFonts w:ascii="Arial" w:hAnsi="Arial"/>
                <w:b w:val="0"/>
                <w:sz w:val="16"/>
              </w:rPr>
              <w:t>Medium</w:t>
            </w:r>
          </w:p>
        </w:tc>
        <w:tc>
          <w:tcPr>
            <w:tcW w:type="dxa" w:w="2016"/>
            <w:vAlign w:val="center"/>
          </w:tcPr>
          <w:p>
            <w:pPr>
              <w:spacing w:after="0"/>
            </w:pPr>
            <w:r/>
            <w:r>
              <w:rPr>
                <w:rFonts w:ascii="Arial" w:hAnsi="Arial"/>
                <w:b w:val="0"/>
                <w:sz w:val="16"/>
              </w:rPr>
              <w:t>Medium</w:t>
            </w:r>
          </w:p>
        </w:tc>
        <w:tc>
          <w:tcPr>
            <w:tcW w:type="dxa" w:w="2016"/>
            <w:vAlign w:val="center"/>
          </w:tcPr>
          <w:p>
            <w:pPr>
              <w:spacing w:after="0"/>
            </w:pPr>
            <w:r/>
            <w:r>
              <w:rPr>
                <w:rFonts w:ascii="Arial" w:hAnsi="Arial"/>
                <w:b w:val="0"/>
                <w:sz w:val="16"/>
              </w:rPr>
              <w:t>Business Case/OKR workshop trước baseline.</w:t>
            </w:r>
          </w:p>
        </w:tc>
      </w:tr>
    </w:tbl>
    <w:p>
      <w:pPr>
        <w:spacing w:after="40"/>
      </w:pPr>
    </w:p>
    <w:p>
      <w:r>
        <w:t>Handbook khuyến nghị risk analysis và risk-management strategy, với các risk types như project, requirements, process, operational, security, technology, quality, skills và market risks. fileciteturn2file8L798-L823</w:t>
      </w:r>
    </w:p>
    <w:p>
      <w:pPr>
        <w:pStyle w:val="Heading1"/>
      </w:pPr>
      <w:r>
        <w:t>20. RELEASE ROADMAP – BÁM THEO INFOGRAPHIC</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Phase</w:t>
            </w:r>
          </w:p>
        </w:tc>
        <w:tc>
          <w:tcPr>
            <w:tcW w:type="dxa" w:w="3360"/>
            <w:vAlign w:val="center"/>
            <w:shd w:fill="D9EAF7"/>
          </w:tcPr>
          <w:p>
            <w:pPr>
              <w:spacing w:after="0"/>
            </w:pPr>
            <w:r/>
            <w:r>
              <w:rPr>
                <w:rFonts w:ascii="Arial" w:hAnsi="Arial"/>
                <w:b/>
                <w:sz w:val="16"/>
              </w:rPr>
              <w:t>Phạm vi</w:t>
            </w:r>
          </w:p>
        </w:tc>
        <w:tc>
          <w:tcPr>
            <w:tcW w:type="dxa" w:w="3360"/>
            <w:vAlign w:val="center"/>
            <w:shd w:fill="D9EAF7"/>
          </w:tcPr>
          <w:p>
            <w:pPr>
              <w:spacing w:after="0"/>
            </w:pPr>
            <w:r/>
            <w:r>
              <w:rPr>
                <w:rFonts w:ascii="Arial" w:hAnsi="Arial"/>
                <w:b/>
                <w:sz w:val="16"/>
              </w:rPr>
              <w:t>Mục tiêu</w:t>
            </w:r>
          </w:p>
        </w:tc>
      </w:tr>
      <w:tr>
        <w:tc>
          <w:tcPr>
            <w:tcW w:type="dxa" w:w="3360"/>
            <w:vAlign w:val="center"/>
          </w:tcPr>
          <w:p>
            <w:r>
              <w:t>Phase 1 – PRODUCTION LAUNCH (0–6 tháng)</w:t>
            </w:r>
          </w:p>
        </w:tc>
        <w:tc>
          <w:tcPr>
            <w:tcW w:type="dxa" w:w="3360"/>
            <w:vAlign w:val="center"/>
          </w:tcPr>
          <w:p>
            <w:r>
              <w:t>Unified Member/Auth/RBAC; Personal Finance core; Education core; Community Hub core; Project Marketplace core; Opportunity Hub core; Marketplace production (catalog, cart, checkout, production payment, order); Shared Event Engine; admin/moderation.</w:t>
            </w:r>
          </w:p>
        </w:tc>
        <w:tc>
          <w:tcPr>
            <w:tcW w:type="dxa" w:w="3360"/>
            <w:vAlign w:val="center"/>
          </w:tcPr>
          <w:p>
            <w:r>
              <w:t>Ra mắt production ngay với end-to-end member journey và production-grade transaction foundation.</w:t>
            </w:r>
          </w:p>
        </w:tc>
      </w:tr>
      <w:tr>
        <w:tc>
          <w:tcPr>
            <w:tcW w:type="dxa" w:w="3360"/>
            <w:vAlign w:val="center"/>
          </w:tcPr>
          <w:p>
            <w:r>
              <w:t>Phase 2 – SCALE THE NETWORK (6–12 tháng)</w:t>
            </w:r>
          </w:p>
        </w:tc>
        <w:tc>
          <w:tcPr>
            <w:tcW w:type="dxa" w:w="3360"/>
            <w:vAlign w:val="center"/>
          </w:tcPr>
          <w:p>
            <w:r>
              <w:t>Project collaboration/mentor nâng cao; Opportunity verification nâng cao; Education/Forum; Community/Clubs/Teams nâng cao; seller tools; payout/reconciliation; analytics; partner ecosystem.</w:t>
            </w:r>
          </w:p>
        </w:tc>
        <w:tc>
          <w:tcPr>
            <w:tcW w:type="dxa" w:w="3360"/>
            <w:vAlign w:val="center"/>
          </w:tcPr>
          <w:p>
            <w:r>
              <w:t>Tăng liquidity, retention, trust và network effect.</w:t>
            </w:r>
          </w:p>
        </w:tc>
      </w:tr>
      <w:tr>
        <w:tc>
          <w:tcPr>
            <w:tcW w:type="dxa" w:w="3360"/>
            <w:vAlign w:val="center"/>
          </w:tcPr>
          <w:p>
            <w:r>
              <w:t>Phase 3 – SCALE THE ECONOMY &amp; INTELLIGENCE (12–18 tháng)</w:t>
            </w:r>
          </w:p>
        </w:tc>
        <w:tc>
          <w:tcPr>
            <w:tcW w:type="dxa" w:w="3360"/>
            <w:vAlign w:val="center"/>
          </w:tcPr>
          <w:p>
            <w:r>
              <w:t>Advanced Marketplace, monetization; employer/partner products; advanced financial analytics; AI recommendation, Financial Insights/Coach; banking/open-banking integration nếu đủ điều kiện.</w:t>
            </w:r>
          </w:p>
        </w:tc>
        <w:tc>
          <w:tcPr>
            <w:tcW w:type="dxa" w:w="3360"/>
            <w:vAlign w:val="center"/>
          </w:tcPr>
          <w:p>
            <w:r>
              <w:t>Tạo economics và intelligence của ecosystem.</w:t>
            </w:r>
          </w:p>
        </w:tc>
      </w:tr>
    </w:tbl>
    <w:p>
      <w:pPr>
        <w:spacing w:after="40"/>
      </w:pPr>
    </w:p>
    <w:p>
      <w:r>
        <w:t>Thời gian trong bảng được giữ theo infographic; capacity/team/cost chưa được xác định nên đây là roadmap concept, không phải schedule cam kết.</w:t>
      </w:r>
    </w:p>
    <w:p>
      <w:r>
        <w:t>Target số cụ thể phải được chốt sau khi có baseline dữ liệu thực tế.</w:t>
      </w:r>
    </w:p>
    <w:p>
      <w:r>
        <w:t>Retention: D30/D90 retention.</w:t>
      </w:r>
    </w:p>
    <w:p>
      <w:r>
        <w:t>Opportunity: Save/Apply rate và application follow-through.</w:t>
      </w:r>
    </w:p>
    <w:p>
      <w:r>
        <w:t>Learning → Practice: tỷ lệ user học xong thực hiện challenge/project/activity.</w:t>
      </w:r>
    </w:p>
    <w:p>
      <w:r>
        <w:t>Engagement: WAU/MAU, repeat sessions, community participation.</w:t>
      </w:r>
    </w:p>
    <w:p>
      <w:r>
        <w:t>Activation: tỷ lệ member hoàn thành chuỗi hành vi cốt lõi sau đăng ký.</w:t>
      </w:r>
    </w:p>
    <w:p>
      <w:r>
        <w:t>North Star Metric đề xuất: Weekly Active Members có hành vi giá trị (Value-Actives), thay vì chỉ Registered Users.</w:t>
      </w:r>
    </w:p>
    <w:p>
      <w:r>
        <w:t>20.1 NORTH-STAR &amp; PHASE 1 KPI</w:t>
      </w:r>
    </w:p>
    <w:p>
      <w:pPr>
        <w:pStyle w:val="Heading1"/>
      </w:pPr>
      <w:r>
        <w:t>21. BA REQUIREMENTS WORK PLAN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Activity</w:t>
            </w:r>
          </w:p>
        </w:tc>
        <w:tc>
          <w:tcPr>
            <w:tcW w:type="dxa" w:w="3360"/>
            <w:vAlign w:val="center"/>
            <w:shd w:fill="D9EAF7"/>
          </w:tcPr>
          <w:p>
            <w:pPr>
              <w:spacing w:after="0"/>
            </w:pPr>
            <w:r/>
            <w:r>
              <w:rPr>
                <w:rFonts w:ascii="Arial" w:hAnsi="Arial"/>
                <w:b/>
                <w:sz w:val="16"/>
              </w:rPr>
              <w:t>Output</w:t>
            </w:r>
          </w:p>
        </w:tc>
        <w:tc>
          <w:tcPr>
            <w:tcW w:type="dxa" w:w="3360"/>
            <w:vAlign w:val="center"/>
            <w:shd w:fill="D9EAF7"/>
          </w:tcPr>
          <w:p>
            <w:pPr>
              <w:spacing w:after="0"/>
            </w:pPr>
            <w:r/>
            <w:r>
              <w:rPr>
                <w:rFonts w:ascii="Arial" w:hAnsi="Arial"/>
                <w:b/>
                <w:sz w:val="16"/>
              </w:rPr>
              <w:t>Stakeholders</w:t>
            </w:r>
          </w:p>
        </w:tc>
      </w:tr>
      <w:tr>
        <w:tc>
          <w:tcPr>
            <w:tcW w:type="dxa" w:w="3360"/>
            <w:vAlign w:val="center"/>
          </w:tcPr>
          <w:p>
            <w:pPr>
              <w:spacing w:after="0"/>
            </w:pPr>
            <w:r/>
            <w:r>
              <w:rPr>
                <w:rFonts w:ascii="Arial" w:hAnsi="Arial"/>
                <w:b w:val="0"/>
                <w:sz w:val="16"/>
              </w:rPr>
              <w:t>Kick-off / vision alignment</w:t>
            </w:r>
          </w:p>
        </w:tc>
        <w:tc>
          <w:tcPr>
            <w:tcW w:type="dxa" w:w="3360"/>
            <w:vAlign w:val="center"/>
          </w:tcPr>
          <w:p>
            <w:pPr>
              <w:spacing w:after="0"/>
            </w:pPr>
            <w:r/>
            <w:r>
              <w:rPr>
                <w:rFonts w:ascii="Arial" w:hAnsi="Arial"/>
                <w:b w:val="0"/>
                <w:sz w:val="16"/>
              </w:rPr>
              <w:t>Vision + business objectives</w:t>
            </w:r>
          </w:p>
        </w:tc>
        <w:tc>
          <w:tcPr>
            <w:tcW w:type="dxa" w:w="3360"/>
            <w:vAlign w:val="center"/>
          </w:tcPr>
          <w:p>
            <w:pPr>
              <w:spacing w:after="0"/>
            </w:pPr>
            <w:r/>
            <w:r>
              <w:rPr>
                <w:rFonts w:ascii="Arial" w:hAnsi="Arial"/>
                <w:b w:val="0"/>
                <w:sz w:val="16"/>
              </w:rPr>
              <w:t>Sponsor, Product, Business</w:t>
            </w:r>
          </w:p>
        </w:tc>
      </w:tr>
      <w:tr>
        <w:tc>
          <w:tcPr>
            <w:tcW w:type="dxa" w:w="3360"/>
            <w:vAlign w:val="center"/>
          </w:tcPr>
          <w:p>
            <w:pPr>
              <w:spacing w:after="0"/>
            </w:pPr>
            <w:r/>
            <w:r>
              <w:rPr>
                <w:rFonts w:ascii="Arial" w:hAnsi="Arial"/>
                <w:b w:val="0"/>
                <w:sz w:val="16"/>
              </w:rPr>
              <w:t>Stakeholder &amp; role workshop</w:t>
            </w:r>
          </w:p>
        </w:tc>
        <w:tc>
          <w:tcPr>
            <w:tcW w:type="dxa" w:w="3360"/>
            <w:vAlign w:val="center"/>
          </w:tcPr>
          <w:p>
            <w:pPr>
              <w:spacing w:after="0"/>
            </w:pPr>
            <w:r/>
            <w:r>
              <w:rPr>
                <w:rFonts w:ascii="Arial" w:hAnsi="Arial"/>
                <w:b w:val="0"/>
                <w:sz w:val="16"/>
              </w:rPr>
              <w:t>Stakeholder map + Role Map</w:t>
            </w:r>
          </w:p>
        </w:tc>
        <w:tc>
          <w:tcPr>
            <w:tcW w:type="dxa" w:w="3360"/>
            <w:vAlign w:val="center"/>
          </w:tcPr>
          <w:p>
            <w:pPr>
              <w:spacing w:after="0"/>
            </w:pPr>
            <w:r/>
            <w:r>
              <w:rPr>
                <w:rFonts w:ascii="Arial" w:hAnsi="Arial"/>
                <w:b w:val="0"/>
                <w:sz w:val="16"/>
              </w:rPr>
              <w:t>Product, Admin, Club, Seller, User reps</w:t>
            </w:r>
          </w:p>
        </w:tc>
      </w:tr>
      <w:tr>
        <w:tc>
          <w:tcPr>
            <w:tcW w:type="dxa" w:w="3360"/>
            <w:vAlign w:val="center"/>
          </w:tcPr>
          <w:p>
            <w:pPr>
              <w:spacing w:after="0"/>
            </w:pPr>
            <w:r/>
            <w:r>
              <w:rPr>
                <w:rFonts w:ascii="Arial" w:hAnsi="Arial"/>
                <w:b w:val="0"/>
                <w:sz w:val="16"/>
              </w:rPr>
              <w:t>Business service/process workshop</w:t>
            </w:r>
          </w:p>
        </w:tc>
        <w:tc>
          <w:tcPr>
            <w:tcW w:type="dxa" w:w="3360"/>
            <w:vAlign w:val="center"/>
          </w:tcPr>
          <w:p>
            <w:pPr>
              <w:spacing w:after="0"/>
            </w:pPr>
            <w:r/>
            <w:r>
              <w:rPr>
                <w:rFonts w:ascii="Arial" w:hAnsi="Arial"/>
                <w:b w:val="0"/>
                <w:sz w:val="16"/>
              </w:rPr>
              <w:t>Service catalogue + process flows</w:t>
            </w:r>
          </w:p>
        </w:tc>
        <w:tc>
          <w:tcPr>
            <w:tcW w:type="dxa" w:w="3360"/>
            <w:vAlign w:val="center"/>
          </w:tcPr>
          <w:p>
            <w:pPr>
              <w:spacing w:after="0"/>
            </w:pPr>
            <w:r/>
            <w:r>
              <w:rPr>
                <w:rFonts w:ascii="Arial" w:hAnsi="Arial"/>
                <w:b w:val="0"/>
                <w:sz w:val="16"/>
              </w:rPr>
              <w:t>Business owners, BA</w:t>
            </w:r>
          </w:p>
        </w:tc>
      </w:tr>
      <w:tr>
        <w:tc>
          <w:tcPr>
            <w:tcW w:type="dxa" w:w="3360"/>
            <w:vAlign w:val="center"/>
          </w:tcPr>
          <w:p>
            <w:pPr>
              <w:spacing w:after="0"/>
            </w:pPr>
            <w:r/>
            <w:r>
              <w:rPr>
                <w:rFonts w:ascii="Arial" w:hAnsi="Arial"/>
                <w:b w:val="0"/>
                <w:sz w:val="16"/>
              </w:rPr>
              <w:t>User task discovery</w:t>
            </w:r>
          </w:p>
        </w:tc>
        <w:tc>
          <w:tcPr>
            <w:tcW w:type="dxa" w:w="3360"/>
            <w:vAlign w:val="center"/>
          </w:tcPr>
          <w:p>
            <w:pPr>
              <w:spacing w:after="0"/>
            </w:pPr>
            <w:r/>
            <w:r>
              <w:rPr>
                <w:rFonts w:ascii="Arial" w:hAnsi="Arial"/>
                <w:b w:val="0"/>
                <w:sz w:val="16"/>
              </w:rPr>
              <w:t>Use-case catalogue + user task descriptions</w:t>
            </w:r>
          </w:p>
        </w:tc>
        <w:tc>
          <w:tcPr>
            <w:tcW w:type="dxa" w:w="3360"/>
            <w:vAlign w:val="center"/>
          </w:tcPr>
          <w:p>
            <w:pPr>
              <w:spacing w:after="0"/>
            </w:pPr>
            <w:r/>
            <w:r>
              <w:rPr>
                <w:rFonts w:ascii="Arial" w:hAnsi="Arial"/>
                <w:b w:val="0"/>
                <w:sz w:val="16"/>
              </w:rPr>
              <w:t>Users + SMEs</w:t>
            </w:r>
          </w:p>
        </w:tc>
      </w:tr>
      <w:tr>
        <w:tc>
          <w:tcPr>
            <w:tcW w:type="dxa" w:w="3360"/>
            <w:vAlign w:val="center"/>
          </w:tcPr>
          <w:p>
            <w:pPr>
              <w:spacing w:after="0"/>
            </w:pPr>
            <w:r/>
            <w:r>
              <w:rPr>
                <w:rFonts w:ascii="Arial" w:hAnsi="Arial"/>
                <w:b w:val="0"/>
                <w:sz w:val="16"/>
              </w:rPr>
              <w:t>Business rules workshop</w:t>
            </w:r>
          </w:p>
        </w:tc>
        <w:tc>
          <w:tcPr>
            <w:tcW w:type="dxa" w:w="3360"/>
            <w:vAlign w:val="center"/>
          </w:tcPr>
          <w:p>
            <w:pPr>
              <w:spacing w:after="0"/>
            </w:pPr>
            <w:r/>
            <w:r>
              <w:rPr>
                <w:rFonts w:ascii="Arial" w:hAnsi="Arial"/>
                <w:b w:val="0"/>
                <w:sz w:val="16"/>
              </w:rPr>
              <w:t>Business Rules Repository + decision tables</w:t>
            </w:r>
          </w:p>
        </w:tc>
        <w:tc>
          <w:tcPr>
            <w:tcW w:type="dxa" w:w="3360"/>
            <w:vAlign w:val="center"/>
          </w:tcPr>
          <w:p>
            <w:pPr>
              <w:spacing w:after="0"/>
            </w:pPr>
            <w:r/>
            <w:r>
              <w:rPr>
                <w:rFonts w:ascii="Arial" w:hAnsi="Arial"/>
                <w:b w:val="0"/>
                <w:sz w:val="16"/>
              </w:rPr>
              <w:t>Business owners, Finance, Marketplace, Club</w:t>
            </w:r>
          </w:p>
        </w:tc>
      </w:tr>
      <w:tr>
        <w:tc>
          <w:tcPr>
            <w:tcW w:type="dxa" w:w="3360"/>
            <w:vAlign w:val="center"/>
          </w:tcPr>
          <w:p>
            <w:pPr>
              <w:spacing w:after="0"/>
            </w:pPr>
            <w:r/>
            <w:r>
              <w:rPr>
                <w:rFonts w:ascii="Arial" w:hAnsi="Arial"/>
                <w:b w:val="0"/>
                <w:sz w:val="16"/>
              </w:rPr>
              <w:t>Static/data modeling</w:t>
            </w:r>
          </w:p>
        </w:tc>
        <w:tc>
          <w:tcPr>
            <w:tcW w:type="dxa" w:w="3360"/>
            <w:vAlign w:val="center"/>
          </w:tcPr>
          <w:p>
            <w:pPr>
              <w:spacing w:after="0"/>
            </w:pPr>
            <w:r/>
            <w:r>
              <w:rPr>
                <w:rFonts w:ascii="Arial" w:hAnsi="Arial"/>
                <w:b w:val="0"/>
                <w:sz w:val="16"/>
              </w:rPr>
              <w:t>Domain model, ERD/logical data model</w:t>
            </w:r>
          </w:p>
        </w:tc>
        <w:tc>
          <w:tcPr>
            <w:tcW w:type="dxa" w:w="3360"/>
            <w:vAlign w:val="center"/>
          </w:tcPr>
          <w:p>
            <w:pPr>
              <w:spacing w:after="0"/>
            </w:pPr>
            <w:r/>
            <w:r>
              <w:rPr>
                <w:rFonts w:ascii="Arial" w:hAnsi="Arial"/>
                <w:b w:val="0"/>
                <w:sz w:val="16"/>
              </w:rPr>
              <w:t>BA, SA/Data</w:t>
            </w:r>
          </w:p>
        </w:tc>
      </w:tr>
      <w:tr>
        <w:tc>
          <w:tcPr>
            <w:tcW w:type="dxa" w:w="3360"/>
            <w:vAlign w:val="center"/>
          </w:tcPr>
          <w:p>
            <w:pPr>
              <w:spacing w:after="0"/>
            </w:pPr>
            <w:r/>
            <w:r>
              <w:rPr>
                <w:rFonts w:ascii="Arial" w:hAnsi="Arial"/>
                <w:b w:val="0"/>
                <w:sz w:val="16"/>
              </w:rPr>
              <w:t>NFR workshop</w:t>
            </w:r>
          </w:p>
        </w:tc>
        <w:tc>
          <w:tcPr>
            <w:tcW w:type="dxa" w:w="3360"/>
            <w:vAlign w:val="center"/>
          </w:tcPr>
          <w:p>
            <w:pPr>
              <w:spacing w:after="0"/>
            </w:pPr>
            <w:r/>
            <w:r>
              <w:rPr>
                <w:rFonts w:ascii="Arial" w:hAnsi="Arial"/>
                <w:b w:val="0"/>
                <w:sz w:val="16"/>
              </w:rPr>
              <w:t>FURPS+/SLR baseline</w:t>
            </w:r>
          </w:p>
        </w:tc>
        <w:tc>
          <w:tcPr>
            <w:tcW w:type="dxa" w:w="3360"/>
            <w:vAlign w:val="center"/>
          </w:tcPr>
          <w:p>
            <w:pPr>
              <w:spacing w:after="0"/>
            </w:pPr>
            <w:r/>
            <w:r>
              <w:rPr>
                <w:rFonts w:ascii="Arial" w:hAnsi="Arial"/>
                <w:b w:val="0"/>
                <w:sz w:val="16"/>
              </w:rPr>
              <w:t>BA, Tech, QA, Ops</w:t>
            </w:r>
          </w:p>
        </w:tc>
      </w:tr>
      <w:tr>
        <w:tc>
          <w:tcPr>
            <w:tcW w:type="dxa" w:w="3360"/>
            <w:vAlign w:val="center"/>
          </w:tcPr>
          <w:p>
            <w:pPr>
              <w:spacing w:after="0"/>
            </w:pPr>
            <w:r/>
            <w:r>
              <w:rPr>
                <w:rFonts w:ascii="Arial" w:hAnsi="Arial"/>
                <w:b w:val="0"/>
                <w:sz w:val="16"/>
              </w:rPr>
              <w:t>Risk workshop</w:t>
            </w:r>
          </w:p>
        </w:tc>
        <w:tc>
          <w:tcPr>
            <w:tcW w:type="dxa" w:w="3360"/>
            <w:vAlign w:val="center"/>
          </w:tcPr>
          <w:p>
            <w:pPr>
              <w:spacing w:after="0"/>
            </w:pPr>
            <w:r/>
            <w:r>
              <w:rPr>
                <w:rFonts w:ascii="Arial" w:hAnsi="Arial"/>
                <w:b w:val="0"/>
                <w:sz w:val="16"/>
              </w:rPr>
              <w:t>Risk register + mitigation</w:t>
            </w:r>
          </w:p>
        </w:tc>
        <w:tc>
          <w:tcPr>
            <w:tcW w:type="dxa" w:w="3360"/>
            <w:vAlign w:val="center"/>
          </w:tcPr>
          <w:p>
            <w:pPr>
              <w:spacing w:after="0"/>
            </w:pPr>
            <w:r/>
            <w:r>
              <w:rPr>
                <w:rFonts w:ascii="Arial" w:hAnsi="Arial"/>
                <w:b w:val="0"/>
                <w:sz w:val="16"/>
              </w:rPr>
              <w:t>PM, Product, Tech, Security</w:t>
            </w:r>
          </w:p>
        </w:tc>
      </w:tr>
      <w:tr>
        <w:tc>
          <w:tcPr>
            <w:tcW w:type="dxa" w:w="3360"/>
            <w:vAlign w:val="center"/>
          </w:tcPr>
          <w:p>
            <w:pPr>
              <w:spacing w:after="0"/>
            </w:pPr>
            <w:r/>
            <w:r>
              <w:rPr>
                <w:rFonts w:ascii="Arial" w:hAnsi="Arial"/>
                <w:b w:val="0"/>
                <w:sz w:val="16"/>
              </w:rPr>
              <w:t>Requirements walkthrough</w:t>
            </w:r>
          </w:p>
        </w:tc>
        <w:tc>
          <w:tcPr>
            <w:tcW w:type="dxa" w:w="3360"/>
            <w:vAlign w:val="center"/>
          </w:tcPr>
          <w:p>
            <w:pPr>
              <w:spacing w:after="0"/>
            </w:pPr>
            <w:r/>
            <w:r>
              <w:rPr>
                <w:rFonts w:ascii="Arial" w:hAnsi="Arial"/>
                <w:b w:val="0"/>
                <w:sz w:val="16"/>
              </w:rPr>
              <w:t>Verified requirements + comments</w:t>
            </w:r>
          </w:p>
        </w:tc>
        <w:tc>
          <w:tcPr>
            <w:tcW w:type="dxa" w:w="3360"/>
            <w:vAlign w:val="center"/>
          </w:tcPr>
          <w:p>
            <w:pPr>
              <w:spacing w:after="0"/>
            </w:pPr>
            <w:r/>
            <w:r>
              <w:rPr>
                <w:rFonts w:ascii="Arial" w:hAnsi="Arial"/>
                <w:b w:val="0"/>
                <w:sz w:val="16"/>
              </w:rPr>
              <w:t>Business, QA, Dev, PM</w:t>
            </w:r>
          </w:p>
        </w:tc>
      </w:tr>
      <w:tr>
        <w:tc>
          <w:tcPr>
            <w:tcW w:type="dxa" w:w="3360"/>
            <w:vAlign w:val="center"/>
          </w:tcPr>
          <w:p>
            <w:pPr>
              <w:spacing w:after="0"/>
            </w:pPr>
            <w:r/>
            <w:r>
              <w:rPr>
                <w:rFonts w:ascii="Arial" w:hAnsi="Arial"/>
                <w:b w:val="0"/>
                <w:sz w:val="16"/>
              </w:rPr>
              <w:t>Baseline/sign-off</w:t>
            </w:r>
          </w:p>
        </w:tc>
        <w:tc>
          <w:tcPr>
            <w:tcW w:type="dxa" w:w="3360"/>
            <w:vAlign w:val="center"/>
          </w:tcPr>
          <w:p>
            <w:pPr>
              <w:spacing w:after="0"/>
            </w:pPr>
            <w:r/>
            <w:r>
              <w:rPr>
                <w:rFonts w:ascii="Arial" w:hAnsi="Arial"/>
                <w:b w:val="0"/>
                <w:sz w:val="16"/>
              </w:rPr>
              <w:t>Approved SRS/BRD baseline</w:t>
            </w:r>
          </w:p>
        </w:tc>
        <w:tc>
          <w:tcPr>
            <w:tcW w:type="dxa" w:w="3360"/>
            <w:vAlign w:val="center"/>
          </w:tcPr>
          <w:p>
            <w:pPr>
              <w:spacing w:after="0"/>
            </w:pPr>
            <w:r/>
            <w:r>
              <w:rPr>
                <w:rFonts w:ascii="Arial" w:hAnsi="Arial"/>
                <w:b w:val="0"/>
                <w:sz w:val="16"/>
              </w:rPr>
              <w:t>Authorized stakeholders</w:t>
            </w:r>
          </w:p>
        </w:tc>
      </w:tr>
    </w:tbl>
    <w:p>
      <w:pPr>
        <w:spacing w:after="40"/>
      </w:pPr>
    </w:p>
    <w:p>
      <w:r>
        <w:t>Handbook mô tả các meeting objective như identify stakeholders, analyze business services/processes, define internal workflow, describe users, identify user tasks, define business concepts/rules, define non-functional SLRs và gather detailed user requirements. fileciteturn1file2L193-L218 fileciteturn1file2L221-L258</w:t>
      </w:r>
    </w:p>
    <w:p>
      <w:r>
        <w:t>Các quyết định DECIDED dưới đây được dùng làm baseline cho SRS v3.0. Mục TBD còn lại phải được chốt qua workshop và không được tự suy diễn trong thiết kế kỹ thuật.</w:t>
      </w:r>
    </w:p>
    <w:p>
      <w:r>
        <w:t>P6 – Trust by design: financial data, verification, moderation, audit và privacy là nền tảng của product trust.</w:t>
      </w:r>
    </w:p>
    <w:p>
      <w:r>
        <w:t>P5 – Progressive complexity: Production-first nhưng rollout theo release; chỉ thêm payment, banking integration, advanced AI và hierarchy phức tạp khi có traction.</w:t>
      </w:r>
    </w:p>
    <w:p>
      <w:r>
        <w:t>P4 – Network-effect before monetization: ưu tiên liquidity, trust và retention trước doanh thu.</w:t>
      </w:r>
    </w:p>
    <w:p>
      <w:r>
        <w:t>P3 – Growth-oriented: Education phải dẫn tới Practice, Opportunity và Value Creation.</w:t>
      </w:r>
    </w:p>
    <w:p>
      <w:r>
        <w:t>P2 – Finance-first: Personal Finance là entry point và core value proposition.</w:t>
      </w:r>
    </w:p>
    <w:p>
      <w:r>
        <w:t>P1 – Community-first: tăng belonging, participation và contribution; Community Hub thay cho tư duy Club Management-only.</w:t>
      </w:r>
    </w:p>
    <w:p>
      <w:r>
        <w:t>22.0 STRATEGIC PRODUCT PRINCIPLES</w:t>
      </w:r>
    </w:p>
    <w:p>
      <w:r>
        <w:t>Q20. Production payment: không yêu cầu production-grade payment; sandbox/mock hoặc deferred. Production payment từ Phase 3. [DECIDED]</w:t>
      </w:r>
    </w:p>
    <w:p>
      <w:r>
        <w:t>Q19. Legal/Security: Privacy &amp; Security by Design; financial data là sensitive domain; legal requirements phải được baseline trước production. [DECIDED PRINCIPLE / DETAILS TBD]</w:t>
      </w:r>
    </w:p>
    <w:p>
      <w:r>
        <w:t>Q18. Scale: quản trị theo Active Members và ecosystem activity; target capacity cụ thể được chốt sau forecast. [TBD]</w:t>
      </w:r>
    </w:p>
    <w:p>
      <w:r>
        <w:t>Q17. Phase 1 KPI: Activation, WAU/MAU, Finance adoption, Learning completion, Learning→Practice conversion, Community participation, Retention. [DECIDED]</w:t>
      </w:r>
    </w:p>
    <w:p>
      <w:r>
        <w:t>Q16. AI: định vị ban đầu là Financial Insights / Education Assistant / Coach, không phải Investment/Financial Advisor. [DECIDED]</w:t>
      </w:r>
    </w:p>
    <w:p>
      <w:r>
        <w:t>Q15. Search: Search + Category + Filter + Sort trước; Recommendation/AI sau khi có đủ behavioral data. [DECIDED]</w:t>
      </w:r>
    </w:p>
    <w:p>
      <w:r>
        <w:t>Q14. Notification: In-app + Email trước; Push ở phase sau; SMS chỉ khi có use case. [DECIDED]</w:t>
      </w:r>
    </w:p>
    <w:p>
      <w:r>
        <w:t>Q13. Financial data export: hỗ trợ export để người dùng giữ quyền kiểm soát dữ liệu. [DECIDED]</w:t>
      </w:r>
    </w:p>
    <w:p>
      <w:r>
        <w:t>Q12. Personal Finance data input: Manual + CSV Import ở Production Launch; bank/open-banking integration để Phase sau. [DECIDED]</w:t>
      </w:r>
    </w:p>
    <w:p>
      <w:r>
        <w:t>Q11. Event: Shared Event Engine dùng cho Community/Club/Project/Marketplace; không thuộc riêng Community Hub. [DECIDED]</w:t>
      </w:r>
    </w:p>
    <w:p>
      <w:r>
        <w:t>Q10. Community access: Open Community là mặc định; private groups/clubs được hỗ trợ khi có use case. [DECIDED]</w:t>
      </w:r>
    </w:p>
    <w:p>
      <w:r>
        <w:t>Q09. Community structure: Open Community → Clubs/Groups → Teams; không xây hierarchy quá phức tạp trong Production Launch. [DECIDED]</w:t>
      </w:r>
    </w:p>
    <w:p>
      <w:r>
        <w:t>Q08. Project Marketplace: ưu tiên collaboration/talent/project practice trước; monetization triển khai sau. [DECIDED]</w:t>
      </w:r>
    </w:p>
    <w:p>
      <w:r>
        <w:t>Q07. Education: chỉ tập trung Personal Finance &amp; Personal Development; không trở thành LMS học thuật đa ngành. [DECIDED]</w:t>
      </w:r>
    </w:p>
    <w:p>
      <w:r>
        <w:t>Q06. Apply: hỗ trợ Internal Apply và External Apply; vẫn cho Save/Track/Reminder khi redirect external. [DECIDED]</w:t>
      </w:r>
    </w:p>
    <w:p>
      <w:r>
        <w:t>Q05. Opportunity verification: tiered verification – Verified Provider / Verified Opportunity / Trusted Partner; PFC không phải bottleneck kiểm duyệt 100%. [DECIDED]</w:t>
      </w:r>
    </w:p>
    <w:p>
      <w:r>
        <w:t>Q04. Verification: không KYC toàn hệ thống; áp dụng risk-based verification cho Seller/Provider khi cần. [DECIDED]</w:t>
      </w:r>
    </w:p>
    <w:p>
      <w:r>
        <w:t>Q03. Payment: chưa phải trọng tâm Production Launch; sandbox/mock trước, production payment từ Phase 3. [DECIDED]</w:t>
      </w:r>
    </w:p>
    <w:p>
      <w:r>
        <w:t>Q02. Membership: Free Community + PFC Member; Premium là hướng phát triển sau, không paywall core Production Launch. [DECIDED]</w:t>
      </w:r>
    </w:p>
    <w:p>
      <w:r>
        <w:t>Q01. Định vị: Public Community &amp; Personal Growth Platform; PFC là ecosystem/community owner, không chỉ là internal club software. [DECIDED]</w:t>
      </w:r>
    </w:p>
    <w:p>
      <w:r>
        <w:rPr>
          <w:b/>
        </w:rPr>
        <w:t>22. STRATEGIC DECISIONS – PRODUCTION BASELINE</w:t>
      </w:r>
    </w:p>
    <w:p>
      <w:r>
        <w:t>Quyết định của Project Leader: PFC Digital Hub triển khai production trực tiếp, không có MVP. Phạm vi được rollout theo các production release/phase để kiểm soát rủi ro, nhưng ngay Production Launch phải đạt production-grade security, payment, monitoring, backup, audit và compliance.</w:t>
      </w:r>
    </w:p>
    <w:p>
      <w:r>
        <w:rPr>
          <w:b/>
        </w:rPr>
        <w:t>STRATEGIC PRODUCT PRINCIPLES</w:t>
      </w:r>
    </w:p>
    <w:p>
      <w:r>
        <w:t>P6 – Trust by design: privacy, security, verification, moderation, audit và transaction integrity là core product.</w:t>
      </w:r>
    </w:p>
    <w:p>
      <w:r>
        <w:t>P5 – Production-first, progressive rollout: không MVP/sandbox; capability được mở rộng qua production phases.</w:t>
      </w:r>
    </w:p>
    <w:p>
      <w:r>
        <w:t>P4 – Network-effect before aggressive monetization: xây trust/liquidity/retention nhưng production ngay từ đầu.</w:t>
      </w:r>
    </w:p>
    <w:p>
      <w:r>
        <w:t>P3 – Growth-oriented: Education phải dẫn tới Practice, Opportunity và Value Creation.</w:t>
      </w:r>
    </w:p>
    <w:p>
      <w:r>
        <w:t>P2 – Finance-first: Personal Finance là entry point và core value proposition.</w:t>
      </w:r>
    </w:p>
    <w:p>
      <w:r>
        <w:t>P1 – Community-first: mở cho mọi người trẻ, không khóa trong phạm vi CLB hiện hữu.</w:t>
      </w:r>
    </w:p>
    <w:p>
      <w:r>
        <w:rPr>
          <w:b/>
        </w:rPr>
        <w:t xml:space="preserve">Q20. Production release / payment: </w:t>
      </w:r>
      <w:r>
        <w:t>Không có MVP. Production Launch phải dùng production-grade payment và production security/monitoring/backup/audit. Rollout sau launch được chia Phase 2/3 để mở rộng capability, nhưng không dùng sandbox/mock như nền tảng vận hành thật. [DECIDED]</w:t>
      </w:r>
    </w:p>
    <w:p>
      <w:r>
        <w:rPr>
          <w:b/>
        </w:rPr>
        <w:t xml:space="preserve">Q19. Legal / privacy / security: </w:t>
      </w:r>
      <w:r>
        <w:t>Production phải Privacy/Security by Design. Tuân thủ pháp luật Việt Nam hiện hành về bảo vệ dữ liệu cá nhân, dữ liệu, giao dịch điện tử, thương mại điện tử và bảo vệ người tiêu dùng; áp dụng Luật Bảo vệ dữ liệu cá nhân 91/2025/QH15 (hiệu lực 01/01/2026), Nghị định 356/2025/NĐ-CP, Luật Dữ liệu 60/2024/QH15, Luật Giao dịch điện tử 20/2023/QH15 và Luật Thương mại điện tử 122/2025/QH15; Legal/Compliance phải sign-off trước production. [DECIDED PRINCIPLE / COMPLIANCE BASELINE]</w:t>
      </w:r>
    </w:p>
    <w:p>
      <w:r>
        <w:rPr>
          <w:b/>
        </w:rPr>
        <w:t xml:space="preserve">Q18. Scale target: </w:t>
      </w:r>
      <w:r>
        <w:t>Thiết kế production để scale tối thiểu 100,000 registered members và 10,000 concurrent sessions trong kiến trúc baseline; target 3 năm sẽ được điều chỉnh theo forecast. Sizing cụ thể cần performance test trước go-live. [DECIDED BASELINE]</w:t>
      </w:r>
    </w:p>
    <w:p>
      <w:r>
        <w:rPr>
          <w:b/>
        </w:rPr>
        <w:t xml:space="preserve">Q17. Phase 1 / Launch KPI: </w:t>
      </w:r>
      <w:r>
        <w:t>North Star: Weekly Active Value-Actives. KPI chính: activation, WAU/MAU, finance adoption, learning completion, Learning→Practice conversion, project participation, opportunity Save/Apply, community participation, D30/D90 retention, trust/safety metrics và transaction success rate. [DECIDED]</w:t>
      </w:r>
    </w:p>
    <w:p>
      <w:r>
        <w:rPr>
          <w:b/>
        </w:rPr>
        <w:t xml:space="preserve">Q16. AI &amp; financial advice: </w:t>
      </w:r>
      <w:r>
        <w:t>AI Production Launch chỉ cung cấp Financial Insights, budgeting explanations, education assistant, calculations và coaching. Không đưa personalized investment recommendation, securities buy/sell instruction hoặc regulated financial advice. Hiển thị disclaimer, nguồn/logic phù hợp và cơ chế human escalation cho nội dung nhạy cảm. [DECIDED]</w:t>
      </w:r>
    </w:p>
    <w:p>
      <w:r>
        <w:rPr>
          <w:b/>
        </w:rPr>
        <w:t xml:space="preserve">Q15. Search &amp; ranking: </w:t>
      </w:r>
      <w:r>
        <w:t>Production Launch: full-text search + category + filter + sort + relevance/trust/recency ranking. Chưa dùng AI để quyết định ranking nhạy cảm; personalization/recommendation là lớp bổ sung sau khi có data. [DECIDED]</w:t>
      </w:r>
    </w:p>
    <w:p>
      <w:r>
        <w:rPr>
          <w:b/>
        </w:rPr>
        <w:t xml:space="preserve">Q14. Notification: </w:t>
      </w:r>
      <w:r>
        <w:t>Production Launch: In-app + Email + Push. SMS không phải kênh mặc định; chỉ bổ sung cho use case/transactional requirement đã được phê duyệt. [DECIDED]</w:t>
      </w:r>
    </w:p>
    <w:p>
      <w:r>
        <w:rPr>
          <w:b/>
        </w:rPr>
        <w:t xml:space="preserve">Q13. Financial data export: </w:t>
      </w:r>
      <w:r>
        <w:t>Bắt buộc hỗ trợ export dữ liệu tài chính cá nhân tối thiểu CSV/XLSX và báo cáo PDF; export phải tôn trọng access control. [DECIDED]</w:t>
      </w:r>
    </w:p>
    <w:p>
      <w:r>
        <w:rPr>
          <w:b/>
        </w:rPr>
        <w:t xml:space="preserve">Q12. Personal Finance data input: </w:t>
      </w:r>
      <w:r>
        <w:t>Production Launch hỗ trợ Manual Entry + CSV/statement import. Chưa tích hợp trực tiếp bank/open-banking API ở launch; để Phase 3 sau security/legal/vendor assessment. [DECIDED]</w:t>
      </w:r>
    </w:p>
    <w:p>
      <w:r>
        <w:rPr>
          <w:b/>
        </w:rPr>
        <w:t xml:space="preserve">Q11. Event: </w:t>
      </w:r>
      <w:r>
        <w:t>Event là Shared Event Engine. Event có thể do PFC, Club/Group, Project Owner hoặc authorized Provider tạo; có thể free hoặc paid ticket và có thể liên kết Marketplace. Không thuộc riêng Community Hub. [DECIDED]</w:t>
      </w:r>
    </w:p>
    <w:p>
      <w:r>
        <w:rPr>
          <w:b/>
        </w:rPr>
        <w:t xml:space="preserve">Q10. Private community: </w:t>
      </w:r>
      <w:r>
        <w:t>Có Open Community và Private Club/Group. Private space có membership approval, visibility/access policy và owner/moderator. [DECIDED]</w:t>
      </w:r>
    </w:p>
    <w:p>
      <w:r>
        <w:rPr>
          <w:b/>
        </w:rPr>
        <w:t xml:space="preserve">Q09. Community hierarchy: </w:t>
      </w:r>
      <w:r>
        <w:t>Cấu trúc chính: PFC Community → Club/Group → Team. Không triển khai Chapter/Department hierarchy trong launch; có thể mở rộng sau nếu scale yêu cầu. [DECIDED]</w:t>
      </w:r>
    </w:p>
    <w:p>
      <w:r>
        <w:rPr>
          <w:b/>
        </w:rPr>
        <w:t xml:space="preserve">Q08. Project Marketplace monetization: </w:t>
      </w:r>
      <w:r>
        <w:t>Có monetization nhưng không biến project thành freelancer marketplace ngay. Cho phép paid collaboration/project ở cấp được kiểm soát; fee/commission và payment workflow dùng Marketplace Payment foundation. [DECIDED]</w:t>
      </w:r>
    </w:p>
    <w:p>
      <w:r>
        <w:rPr>
          <w:b/>
        </w:rPr>
        <w:t xml:space="preserve">Q07. Education monetization &amp; certificate: </w:t>
      </w:r>
      <w:r>
        <w:t>Education hỗ trợ free/paid content, enrollment, progress, quiz/test; course đủ điều kiện có certificate/badge. Paid course dùng production payment. [DECIDED]</w:t>
      </w:r>
    </w:p>
    <w:p>
      <w:r>
        <w:rPr>
          <w:b/>
        </w:rPr>
        <w:t xml:space="preserve">Q06. Apply opportunity: </w:t>
      </w:r>
      <w:r>
        <w:t>Hỗ trợ cả Internal Apply và External Apply. Với external, hệ thống vẫn lưu Save/Apply/Tracking/Deadline Reminder và outbound URL. [DECIDED]</w:t>
      </w:r>
    </w:p>
    <w:p>
      <w:r>
        <w:rPr>
          <w:b/>
        </w:rPr>
        <w:t xml:space="preserve">Q05. Opportunity verification: </w:t>
      </w:r>
      <w:r>
        <w:t>PFC không kiểm duyệt thủ công 100% mọi opportunity. Dùng 3 cấp: Verified Provider → Verified Opportunity → Trusted Partner; automated checks + sampling + report/takedown. [DECIDED]</w:t>
      </w:r>
    </w:p>
    <w:p>
      <w:r>
        <w:rPr>
          <w:b/>
        </w:rPr>
        <w:t xml:space="preserve">Q04. Seller verification / KYC: </w:t>
      </w:r>
      <w:r>
        <w:t>Không KYC toàn bộ user. Seller/Provider phải verification theo risk tier; seller có giao dịch/nhận payout phải cung cấp thông tin định danh và tài khoản nhận tiền theo yêu cầu pháp luật/payment provider. [DECIDED]</w:t>
      </w:r>
    </w:p>
    <w:p>
      <w:r>
        <w:rPr>
          <w:b/>
        </w:rPr>
        <w:t xml:space="preserve">Q03. Payment: </w:t>
      </w:r>
      <w:r>
        <w:t>Production payment ngay từ launch. Tiền tệ khởi đầu: VND. Payment gateway chính: VNPAY; kiến trúc payment abstraction cho phép bổ sung gateway thứ hai. Hỗ trợ QR, bank/card theo khả năng gateway. Platform lưu gross/net/commission/refund/reconciliation. Thuế/hóa đơn tuân thủ mô hình pháp lý của seller và platform. [DECIDED]</w:t>
      </w:r>
    </w:p>
    <w:p>
      <w:r>
        <w:rPr>
          <w:b/>
        </w:rPr>
        <w:t xml:space="preserve">Q02. Membership: </w:t>
      </w:r>
      <w:r>
        <w:t>3 tầng: Free User → PFC Member → Premium Member. Free mở cửa vào ecosystem; PFC Member gắn với community participation/benefits; Premium trả phí cho giá trị nâng cao. [DECIDED]</w:t>
      </w:r>
    </w:p>
    <w:p>
      <w:r>
        <w:rPr>
          <w:b/>
        </w:rPr>
        <w:t xml:space="preserve">Q01. Định vị &amp; khách hàng: </w:t>
      </w:r>
      <w:r>
        <w:t>PFC Digital Hub là public/community platform dành cho người trẻ; PFC là ecosystem/community owner. Paying customers gồm Premium Members, Sellers/Providers, Employers/Opportunity Partners, Event/Course buyers và Brand/Strategic Partners. [DECIDED]</w:t>
      </w:r>
    </w:p>
    <w:p>
      <w:pPr>
        <w:pStyle w:val="Heading1"/>
      </w:pPr>
      <w:r>
        <w:t>23. ACCEPTANCE &amp; SIGN-OFF</w:t>
      </w:r>
    </w:p>
    <w:p>
      <w:r>
        <w:t>Requirements chỉ được baseline khi business stakeholders, Product Owner, solution provider/technical team và QA đã walkthrough và xác nhận phạm vi, tính đầy đủ, đúng đắn, khả thi và khả năng kiểm thử. Handbook nêu review questions bao gồm complete, correct, realistic, testable và within scope. fileciteturn1file2L271-L285</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center"/>
            <w:shd w:fill="D9EAF7"/>
          </w:tcPr>
          <w:p>
            <w:pPr>
              <w:spacing w:after="0"/>
            </w:pPr>
            <w:r/>
            <w:r>
              <w:rPr>
                <w:rFonts w:ascii="Arial" w:hAnsi="Arial"/>
                <w:b/>
                <w:sz w:val="16"/>
              </w:rPr>
              <w:t>Role</w:t>
            </w:r>
          </w:p>
        </w:tc>
        <w:tc>
          <w:tcPr>
            <w:tcW w:type="dxa" w:w="2016"/>
            <w:vAlign w:val="center"/>
            <w:shd w:fill="D9EAF7"/>
          </w:tcPr>
          <w:p>
            <w:pPr>
              <w:spacing w:after="0"/>
            </w:pPr>
            <w:r/>
            <w:r>
              <w:rPr>
                <w:rFonts w:ascii="Arial" w:hAnsi="Arial"/>
                <w:b/>
                <w:sz w:val="16"/>
              </w:rPr>
              <w:t>Name</w:t>
            </w:r>
          </w:p>
        </w:tc>
        <w:tc>
          <w:tcPr>
            <w:tcW w:type="dxa" w:w="2016"/>
            <w:vAlign w:val="center"/>
            <w:shd w:fill="D9EAF7"/>
          </w:tcPr>
          <w:p>
            <w:pPr>
              <w:spacing w:after="0"/>
            </w:pPr>
            <w:r/>
            <w:r>
              <w:rPr>
                <w:rFonts w:ascii="Arial" w:hAnsi="Arial"/>
                <w:b/>
                <w:sz w:val="16"/>
              </w:rPr>
              <w:t>Decision</w:t>
            </w:r>
          </w:p>
        </w:tc>
        <w:tc>
          <w:tcPr>
            <w:tcW w:type="dxa" w:w="2016"/>
            <w:vAlign w:val="center"/>
            <w:shd w:fill="D9EAF7"/>
          </w:tcPr>
          <w:p>
            <w:pPr>
              <w:spacing w:after="0"/>
            </w:pPr>
            <w:r/>
            <w:r>
              <w:rPr>
                <w:rFonts w:ascii="Arial" w:hAnsi="Arial"/>
                <w:b/>
                <w:sz w:val="16"/>
              </w:rPr>
              <w:t>Date</w:t>
            </w:r>
          </w:p>
        </w:tc>
        <w:tc>
          <w:tcPr>
            <w:tcW w:type="dxa" w:w="2016"/>
            <w:vAlign w:val="center"/>
            <w:shd w:fill="D9EAF7"/>
          </w:tcPr>
          <w:p>
            <w:pPr>
              <w:spacing w:after="0"/>
            </w:pPr>
            <w:r/>
            <w:r>
              <w:rPr>
                <w:rFonts w:ascii="Arial" w:hAnsi="Arial"/>
                <w:b/>
                <w:sz w:val="16"/>
              </w:rPr>
              <w:t>Signature</w:t>
            </w:r>
          </w:p>
        </w:tc>
      </w:tr>
      <w:tr>
        <w:tc>
          <w:tcPr>
            <w:tcW w:type="dxa" w:w="2016"/>
            <w:vAlign w:val="center"/>
          </w:tcPr>
          <w:p>
            <w:pPr>
              <w:spacing w:after="0"/>
            </w:pPr>
            <w:r/>
            <w:r>
              <w:rPr>
                <w:rFonts w:ascii="Arial" w:hAnsi="Arial"/>
                <w:b w:val="0"/>
                <w:sz w:val="16"/>
              </w:rPr>
              <w:t>Business Owner / Sponsor</w:t>
            </w:r>
          </w:p>
        </w:tc>
        <w:tc>
          <w:tcPr>
            <w:tcW w:type="dxa" w:w="2016"/>
            <w:vAlign w:val="center"/>
          </w:tcPr>
          <w:p>
            <w:pPr>
              <w:spacing w:after="0"/>
            </w:pPr>
            <w:r/>
            <w:r>
              <w:rPr>
                <w:rFonts w:ascii="Arial" w:hAnsi="Arial"/>
                <w:b w:val="0"/>
                <w:sz w:val="16"/>
              </w:rPr>
              <w:t>________________</w:t>
            </w:r>
          </w:p>
        </w:tc>
        <w:tc>
          <w:tcPr>
            <w:tcW w:type="dxa" w:w="2016"/>
            <w:vAlign w:val="center"/>
          </w:tcPr>
          <w:p>
            <w:pPr>
              <w:spacing w:after="0"/>
            </w:pPr>
            <w:r/>
            <w:r>
              <w:rPr>
                <w:rFonts w:ascii="Arial" w:hAnsi="Arial"/>
                <w:b w:val="0"/>
                <w:sz w:val="16"/>
              </w:rPr>
              <w:t>Approve / Reject</w:t>
            </w:r>
          </w:p>
        </w:tc>
        <w:tc>
          <w:tcPr>
            <w:tcW w:type="dxa" w:w="2016"/>
            <w:vAlign w:val="center"/>
          </w:tcPr>
          <w:p>
            <w:pPr>
              <w:spacing w:after="0"/>
            </w:pPr>
            <w:r/>
            <w:r>
              <w:rPr>
                <w:rFonts w:ascii="Arial" w:hAnsi="Arial"/>
                <w:b w:val="0"/>
                <w:sz w:val="16"/>
              </w:rPr>
              <w:t>____/____/______</w:t>
            </w:r>
          </w:p>
        </w:tc>
        <w:tc>
          <w:tcPr>
            <w:tcW w:type="dxa" w:w="2016"/>
            <w:vAlign w:val="center"/>
          </w:tcPr>
          <w:p>
            <w:pPr>
              <w:spacing w:after="0"/>
            </w:pPr>
            <w:r/>
            <w:r>
              <w:rPr>
                <w:rFonts w:ascii="Arial" w:hAnsi="Arial"/>
                <w:b w:val="0"/>
                <w:sz w:val="16"/>
              </w:rPr>
              <w:t>____________</w:t>
            </w:r>
          </w:p>
        </w:tc>
      </w:tr>
      <w:tr>
        <w:tc>
          <w:tcPr>
            <w:tcW w:type="dxa" w:w="2016"/>
            <w:vAlign w:val="center"/>
          </w:tcPr>
          <w:p>
            <w:pPr>
              <w:spacing w:after="0"/>
            </w:pPr>
            <w:r/>
            <w:r>
              <w:rPr>
                <w:rFonts w:ascii="Arial" w:hAnsi="Arial"/>
                <w:b w:val="0"/>
                <w:sz w:val="16"/>
              </w:rPr>
              <w:t>Product Owner</w:t>
            </w:r>
          </w:p>
        </w:tc>
        <w:tc>
          <w:tcPr>
            <w:tcW w:type="dxa" w:w="2016"/>
            <w:vAlign w:val="center"/>
          </w:tcPr>
          <w:p>
            <w:pPr>
              <w:spacing w:after="0"/>
            </w:pPr>
            <w:r/>
            <w:r>
              <w:rPr>
                <w:rFonts w:ascii="Arial" w:hAnsi="Arial"/>
                <w:b w:val="0"/>
                <w:sz w:val="16"/>
              </w:rPr>
              <w:t>________________</w:t>
            </w:r>
          </w:p>
        </w:tc>
        <w:tc>
          <w:tcPr>
            <w:tcW w:type="dxa" w:w="2016"/>
            <w:vAlign w:val="center"/>
          </w:tcPr>
          <w:p>
            <w:pPr>
              <w:spacing w:after="0"/>
            </w:pPr>
            <w:r/>
            <w:r>
              <w:rPr>
                <w:rFonts w:ascii="Arial" w:hAnsi="Arial"/>
                <w:b w:val="0"/>
                <w:sz w:val="16"/>
              </w:rPr>
              <w:t>Approve / Reject</w:t>
            </w:r>
          </w:p>
        </w:tc>
        <w:tc>
          <w:tcPr>
            <w:tcW w:type="dxa" w:w="2016"/>
            <w:vAlign w:val="center"/>
          </w:tcPr>
          <w:p>
            <w:pPr>
              <w:spacing w:after="0"/>
            </w:pPr>
            <w:r/>
            <w:r>
              <w:rPr>
                <w:rFonts w:ascii="Arial" w:hAnsi="Arial"/>
                <w:b w:val="0"/>
                <w:sz w:val="16"/>
              </w:rPr>
              <w:t>____/____/______</w:t>
            </w:r>
          </w:p>
        </w:tc>
        <w:tc>
          <w:tcPr>
            <w:tcW w:type="dxa" w:w="2016"/>
            <w:vAlign w:val="center"/>
          </w:tcPr>
          <w:p>
            <w:pPr>
              <w:spacing w:after="0"/>
            </w:pPr>
            <w:r/>
            <w:r>
              <w:rPr>
                <w:rFonts w:ascii="Arial" w:hAnsi="Arial"/>
                <w:b w:val="0"/>
                <w:sz w:val="16"/>
              </w:rPr>
              <w:t>____________</w:t>
            </w:r>
          </w:p>
        </w:tc>
      </w:tr>
      <w:tr>
        <w:tc>
          <w:tcPr>
            <w:tcW w:type="dxa" w:w="2016"/>
            <w:vAlign w:val="center"/>
          </w:tcPr>
          <w:p>
            <w:pPr>
              <w:spacing w:after="0"/>
            </w:pPr>
            <w:r/>
            <w:r>
              <w:rPr>
                <w:rFonts w:ascii="Arial" w:hAnsi="Arial"/>
                <w:b w:val="0"/>
                <w:sz w:val="16"/>
              </w:rPr>
              <w:t>BA Lead</w:t>
            </w:r>
          </w:p>
        </w:tc>
        <w:tc>
          <w:tcPr>
            <w:tcW w:type="dxa" w:w="2016"/>
            <w:vAlign w:val="center"/>
          </w:tcPr>
          <w:p>
            <w:pPr>
              <w:spacing w:after="0"/>
            </w:pPr>
            <w:r/>
            <w:r>
              <w:rPr>
                <w:rFonts w:ascii="Arial" w:hAnsi="Arial"/>
                <w:b w:val="0"/>
                <w:sz w:val="16"/>
              </w:rPr>
              <w:t>________________</w:t>
            </w:r>
          </w:p>
        </w:tc>
        <w:tc>
          <w:tcPr>
            <w:tcW w:type="dxa" w:w="2016"/>
            <w:vAlign w:val="center"/>
          </w:tcPr>
          <w:p>
            <w:pPr>
              <w:spacing w:after="0"/>
            </w:pPr>
            <w:r/>
            <w:r>
              <w:rPr>
                <w:rFonts w:ascii="Arial" w:hAnsi="Arial"/>
                <w:b w:val="0"/>
                <w:sz w:val="16"/>
              </w:rPr>
              <w:t>Approve / Reject</w:t>
            </w:r>
          </w:p>
        </w:tc>
        <w:tc>
          <w:tcPr>
            <w:tcW w:type="dxa" w:w="2016"/>
            <w:vAlign w:val="center"/>
          </w:tcPr>
          <w:p>
            <w:pPr>
              <w:spacing w:after="0"/>
            </w:pPr>
            <w:r/>
            <w:r>
              <w:rPr>
                <w:rFonts w:ascii="Arial" w:hAnsi="Arial"/>
                <w:b w:val="0"/>
                <w:sz w:val="16"/>
              </w:rPr>
              <w:t>____/____/______</w:t>
            </w:r>
          </w:p>
        </w:tc>
        <w:tc>
          <w:tcPr>
            <w:tcW w:type="dxa" w:w="2016"/>
            <w:vAlign w:val="center"/>
          </w:tcPr>
          <w:p>
            <w:pPr>
              <w:spacing w:after="0"/>
            </w:pPr>
            <w:r/>
            <w:r>
              <w:rPr>
                <w:rFonts w:ascii="Arial" w:hAnsi="Arial"/>
                <w:b w:val="0"/>
                <w:sz w:val="16"/>
              </w:rPr>
              <w:t>____________</w:t>
            </w:r>
          </w:p>
        </w:tc>
      </w:tr>
      <w:tr>
        <w:tc>
          <w:tcPr>
            <w:tcW w:type="dxa" w:w="2016"/>
            <w:vAlign w:val="center"/>
          </w:tcPr>
          <w:p>
            <w:pPr>
              <w:spacing w:after="0"/>
            </w:pPr>
            <w:r/>
            <w:r>
              <w:rPr>
                <w:rFonts w:ascii="Arial" w:hAnsi="Arial"/>
                <w:b w:val="0"/>
                <w:sz w:val="16"/>
              </w:rPr>
              <w:t>Solution / Tech Lead</w:t>
            </w:r>
          </w:p>
        </w:tc>
        <w:tc>
          <w:tcPr>
            <w:tcW w:type="dxa" w:w="2016"/>
            <w:vAlign w:val="center"/>
          </w:tcPr>
          <w:p>
            <w:pPr>
              <w:spacing w:after="0"/>
            </w:pPr>
            <w:r/>
            <w:r>
              <w:rPr>
                <w:rFonts w:ascii="Arial" w:hAnsi="Arial"/>
                <w:b w:val="0"/>
                <w:sz w:val="16"/>
              </w:rPr>
              <w:t>________________</w:t>
            </w:r>
          </w:p>
        </w:tc>
        <w:tc>
          <w:tcPr>
            <w:tcW w:type="dxa" w:w="2016"/>
            <w:vAlign w:val="center"/>
          </w:tcPr>
          <w:p>
            <w:pPr>
              <w:spacing w:after="0"/>
            </w:pPr>
            <w:r/>
            <w:r>
              <w:rPr>
                <w:rFonts w:ascii="Arial" w:hAnsi="Arial"/>
                <w:b w:val="0"/>
                <w:sz w:val="16"/>
              </w:rPr>
              <w:t>Approve / Reject</w:t>
            </w:r>
          </w:p>
        </w:tc>
        <w:tc>
          <w:tcPr>
            <w:tcW w:type="dxa" w:w="2016"/>
            <w:vAlign w:val="center"/>
          </w:tcPr>
          <w:p>
            <w:pPr>
              <w:spacing w:after="0"/>
            </w:pPr>
            <w:r/>
            <w:r>
              <w:rPr>
                <w:rFonts w:ascii="Arial" w:hAnsi="Arial"/>
                <w:b w:val="0"/>
                <w:sz w:val="16"/>
              </w:rPr>
              <w:t>____/____/______</w:t>
            </w:r>
          </w:p>
        </w:tc>
        <w:tc>
          <w:tcPr>
            <w:tcW w:type="dxa" w:w="2016"/>
            <w:vAlign w:val="center"/>
          </w:tcPr>
          <w:p>
            <w:pPr>
              <w:spacing w:after="0"/>
            </w:pPr>
            <w:r/>
            <w:r>
              <w:rPr>
                <w:rFonts w:ascii="Arial" w:hAnsi="Arial"/>
                <w:b w:val="0"/>
                <w:sz w:val="16"/>
              </w:rPr>
              <w:t>____________</w:t>
            </w:r>
          </w:p>
        </w:tc>
      </w:tr>
      <w:tr>
        <w:tc>
          <w:tcPr>
            <w:tcW w:type="dxa" w:w="2016"/>
            <w:vAlign w:val="center"/>
          </w:tcPr>
          <w:p>
            <w:pPr>
              <w:spacing w:after="0"/>
            </w:pPr>
            <w:r/>
            <w:r>
              <w:rPr>
                <w:rFonts w:ascii="Arial" w:hAnsi="Arial"/>
                <w:b w:val="0"/>
                <w:sz w:val="16"/>
              </w:rPr>
              <w:t>QA Lead</w:t>
            </w:r>
          </w:p>
        </w:tc>
        <w:tc>
          <w:tcPr>
            <w:tcW w:type="dxa" w:w="2016"/>
            <w:vAlign w:val="center"/>
          </w:tcPr>
          <w:p>
            <w:pPr>
              <w:spacing w:after="0"/>
            </w:pPr>
            <w:r/>
            <w:r>
              <w:rPr>
                <w:rFonts w:ascii="Arial" w:hAnsi="Arial"/>
                <w:b w:val="0"/>
                <w:sz w:val="16"/>
              </w:rPr>
              <w:t>________________</w:t>
            </w:r>
          </w:p>
        </w:tc>
        <w:tc>
          <w:tcPr>
            <w:tcW w:type="dxa" w:w="2016"/>
            <w:vAlign w:val="center"/>
          </w:tcPr>
          <w:p>
            <w:pPr>
              <w:spacing w:after="0"/>
            </w:pPr>
            <w:r/>
            <w:r>
              <w:rPr>
                <w:rFonts w:ascii="Arial" w:hAnsi="Arial"/>
                <w:b w:val="0"/>
                <w:sz w:val="16"/>
              </w:rPr>
              <w:t>Approve / Reject</w:t>
            </w:r>
          </w:p>
        </w:tc>
        <w:tc>
          <w:tcPr>
            <w:tcW w:type="dxa" w:w="2016"/>
            <w:vAlign w:val="center"/>
          </w:tcPr>
          <w:p>
            <w:pPr>
              <w:spacing w:after="0"/>
            </w:pPr>
            <w:r/>
            <w:r>
              <w:rPr>
                <w:rFonts w:ascii="Arial" w:hAnsi="Arial"/>
                <w:b w:val="0"/>
                <w:sz w:val="16"/>
              </w:rPr>
              <w:t>____/____/______</w:t>
            </w:r>
          </w:p>
        </w:tc>
        <w:tc>
          <w:tcPr>
            <w:tcW w:type="dxa" w:w="2016"/>
            <w:vAlign w:val="center"/>
          </w:tcPr>
          <w:p>
            <w:pPr>
              <w:spacing w:after="0"/>
            </w:pPr>
            <w:r/>
            <w:r>
              <w:rPr>
                <w:rFonts w:ascii="Arial" w:hAnsi="Arial"/>
                <w:b w:val="0"/>
                <w:sz w:val="16"/>
              </w:rPr>
              <w:t>____________</w:t>
            </w:r>
          </w:p>
        </w:tc>
      </w:tr>
      <w:tr>
        <w:tc>
          <w:tcPr>
            <w:tcW w:type="dxa" w:w="2016"/>
            <w:vAlign w:val="center"/>
          </w:tcPr>
          <w:p>
            <w:pPr>
              <w:spacing w:after="0"/>
            </w:pPr>
            <w:r/>
            <w:r>
              <w:rPr>
                <w:rFonts w:ascii="Arial" w:hAnsi="Arial"/>
                <w:b w:val="0"/>
                <w:sz w:val="16"/>
              </w:rPr>
              <w:t>Security / Compliance (if applicable)</w:t>
            </w:r>
          </w:p>
        </w:tc>
        <w:tc>
          <w:tcPr>
            <w:tcW w:type="dxa" w:w="2016"/>
            <w:vAlign w:val="center"/>
          </w:tcPr>
          <w:p>
            <w:pPr>
              <w:spacing w:after="0"/>
            </w:pPr>
            <w:r/>
            <w:r>
              <w:rPr>
                <w:rFonts w:ascii="Arial" w:hAnsi="Arial"/>
                <w:b w:val="0"/>
                <w:sz w:val="16"/>
              </w:rPr>
              <w:t>________________</w:t>
            </w:r>
          </w:p>
        </w:tc>
        <w:tc>
          <w:tcPr>
            <w:tcW w:type="dxa" w:w="2016"/>
            <w:vAlign w:val="center"/>
          </w:tcPr>
          <w:p>
            <w:pPr>
              <w:spacing w:after="0"/>
            </w:pPr>
            <w:r/>
            <w:r>
              <w:rPr>
                <w:rFonts w:ascii="Arial" w:hAnsi="Arial"/>
                <w:b w:val="0"/>
                <w:sz w:val="16"/>
              </w:rPr>
              <w:t>Approve / Reject</w:t>
            </w:r>
          </w:p>
        </w:tc>
        <w:tc>
          <w:tcPr>
            <w:tcW w:type="dxa" w:w="2016"/>
            <w:vAlign w:val="center"/>
          </w:tcPr>
          <w:p>
            <w:pPr>
              <w:spacing w:after="0"/>
            </w:pPr>
            <w:r/>
            <w:r>
              <w:rPr>
                <w:rFonts w:ascii="Arial" w:hAnsi="Arial"/>
                <w:b w:val="0"/>
                <w:sz w:val="16"/>
              </w:rPr>
              <w:t>____/____/______</w:t>
            </w:r>
          </w:p>
        </w:tc>
        <w:tc>
          <w:tcPr>
            <w:tcW w:type="dxa" w:w="2016"/>
            <w:vAlign w:val="center"/>
          </w:tcPr>
          <w:p>
            <w:pPr>
              <w:spacing w:after="0"/>
            </w:pPr>
            <w:r/>
            <w:r>
              <w:rPr>
                <w:rFonts w:ascii="Arial" w:hAnsi="Arial"/>
                <w:b w:val="0"/>
                <w:sz w:val="16"/>
              </w:rPr>
              <w:t>____________</w:t>
            </w:r>
          </w:p>
        </w:tc>
      </w:tr>
    </w:tbl>
    <w:p>
      <w:pPr>
        <w:spacing w:after="40"/>
      </w:pPr>
    </w:p>
    <w:p>
      <w:r>
        <w:br w:type="page"/>
      </w:r>
    </w:p>
    <w:p>
      <w:pPr>
        <w:pStyle w:val="Heading1"/>
      </w:pPr>
      <w:r>
        <w:t>PHỤ LỤC A – PRIORITY LEGEND</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D9EAF7"/>
          </w:tcPr>
          <w:p>
            <w:pPr>
              <w:spacing w:after="0"/>
            </w:pPr>
            <w:r/>
            <w:r>
              <w:rPr>
                <w:rFonts w:ascii="Arial" w:hAnsi="Arial"/>
                <w:b/>
                <w:sz w:val="16"/>
              </w:rPr>
              <w:t>Priority</w:t>
            </w:r>
          </w:p>
        </w:tc>
        <w:tc>
          <w:tcPr>
            <w:tcW w:type="dxa" w:w="5040"/>
            <w:vAlign w:val="center"/>
            <w:shd w:fill="D9EAF7"/>
          </w:tcPr>
          <w:p>
            <w:pPr>
              <w:spacing w:after="0"/>
            </w:pPr>
            <w:r/>
            <w:r>
              <w:rPr>
                <w:rFonts w:ascii="Arial" w:hAnsi="Arial"/>
                <w:b/>
                <w:sz w:val="16"/>
              </w:rPr>
              <w:t>Meaning</w:t>
            </w:r>
          </w:p>
        </w:tc>
      </w:tr>
      <w:tr>
        <w:tc>
          <w:tcPr>
            <w:tcW w:type="dxa" w:w="5040"/>
            <w:vAlign w:val="center"/>
          </w:tcPr>
          <w:p>
            <w:pPr>
              <w:spacing w:after="0"/>
            </w:pPr>
            <w:r/>
            <w:r>
              <w:rPr>
                <w:rFonts w:ascii="Arial" w:hAnsi="Arial"/>
                <w:b w:val="0"/>
                <w:sz w:val="16"/>
              </w:rPr>
              <w:t>Must</w:t>
            </w:r>
          </w:p>
        </w:tc>
        <w:tc>
          <w:tcPr>
            <w:tcW w:type="dxa" w:w="5040"/>
            <w:vAlign w:val="center"/>
          </w:tcPr>
          <w:p>
            <w:pPr>
              <w:spacing w:after="0"/>
            </w:pPr>
            <w:r/>
            <w:r>
              <w:rPr>
                <w:rFonts w:ascii="Arial" w:hAnsi="Arial"/>
                <w:b w:val="0"/>
                <w:sz w:val="16"/>
              </w:rPr>
              <w:t>Bắt buộc để release đạt mục tiêu.</w:t>
            </w:r>
          </w:p>
        </w:tc>
      </w:tr>
      <w:tr>
        <w:tc>
          <w:tcPr>
            <w:tcW w:type="dxa" w:w="5040"/>
            <w:vAlign w:val="center"/>
          </w:tcPr>
          <w:p>
            <w:pPr>
              <w:spacing w:after="0"/>
            </w:pPr>
            <w:r/>
            <w:r>
              <w:rPr>
                <w:rFonts w:ascii="Arial" w:hAnsi="Arial"/>
                <w:b w:val="0"/>
                <w:sz w:val="16"/>
              </w:rPr>
              <w:t>Should</w:t>
            </w:r>
          </w:p>
        </w:tc>
        <w:tc>
          <w:tcPr>
            <w:tcW w:type="dxa" w:w="5040"/>
            <w:vAlign w:val="center"/>
          </w:tcPr>
          <w:p>
            <w:pPr>
              <w:spacing w:after="0"/>
            </w:pPr>
            <w:r/>
            <w:r>
              <w:rPr>
                <w:rFonts w:ascii="Arial" w:hAnsi="Arial"/>
                <w:b w:val="0"/>
                <w:sz w:val="16"/>
              </w:rPr>
              <w:t>Quan trọng nhưng có thể defer nếu cần.</w:t>
            </w:r>
          </w:p>
        </w:tc>
      </w:tr>
      <w:tr>
        <w:tc>
          <w:tcPr>
            <w:tcW w:type="dxa" w:w="5040"/>
            <w:vAlign w:val="center"/>
          </w:tcPr>
          <w:p>
            <w:pPr>
              <w:spacing w:after="0"/>
            </w:pPr>
            <w:r/>
            <w:r>
              <w:rPr>
                <w:rFonts w:ascii="Arial" w:hAnsi="Arial"/>
                <w:b w:val="0"/>
                <w:sz w:val="16"/>
              </w:rPr>
              <w:t>Could</w:t>
            </w:r>
          </w:p>
        </w:tc>
        <w:tc>
          <w:tcPr>
            <w:tcW w:type="dxa" w:w="5040"/>
            <w:vAlign w:val="center"/>
          </w:tcPr>
          <w:p>
            <w:pPr>
              <w:spacing w:after="0"/>
            </w:pPr>
            <w:r/>
            <w:r>
              <w:rPr>
                <w:rFonts w:ascii="Arial" w:hAnsi="Arial"/>
                <w:b w:val="0"/>
                <w:sz w:val="16"/>
              </w:rPr>
              <w:t>Nice-to-have / nâng trải nghiệm.</w:t>
            </w:r>
          </w:p>
        </w:tc>
      </w:tr>
      <w:tr>
        <w:tc>
          <w:tcPr>
            <w:tcW w:type="dxa" w:w="5040"/>
            <w:vAlign w:val="center"/>
          </w:tcPr>
          <w:p>
            <w:pPr>
              <w:spacing w:after="0"/>
            </w:pPr>
            <w:r/>
            <w:r>
              <w:rPr>
                <w:rFonts w:ascii="Arial" w:hAnsi="Arial"/>
                <w:b w:val="0"/>
                <w:sz w:val="16"/>
              </w:rPr>
              <w:t>Won’t (current release)</w:t>
            </w:r>
          </w:p>
        </w:tc>
        <w:tc>
          <w:tcPr>
            <w:tcW w:type="dxa" w:w="5040"/>
            <w:vAlign w:val="center"/>
          </w:tcPr>
          <w:p>
            <w:pPr>
              <w:spacing w:after="0"/>
            </w:pPr>
            <w:r/>
            <w:r>
              <w:rPr>
                <w:rFonts w:ascii="Arial" w:hAnsi="Arial"/>
                <w:b w:val="0"/>
                <w:sz w:val="16"/>
              </w:rPr>
              <w:t>Không thực hiện trong release hiện tại.</w:t>
            </w:r>
          </w:p>
        </w:tc>
      </w:tr>
    </w:tbl>
    <w:p>
      <w:pPr>
        <w:spacing w:after="40"/>
      </w:pPr>
    </w:p>
    <w:p>
      <w:pPr>
        <w:pStyle w:val="Heading1"/>
      </w:pPr>
      <w:r>
        <w:t>PHỤ LỤC B – ARTIFACTS CẦN TẠO TIẾP</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D9EAF7"/>
          </w:tcPr>
          <w:p>
            <w:pPr>
              <w:spacing w:after="0"/>
            </w:pPr>
            <w:r/>
            <w:r>
              <w:rPr>
                <w:rFonts w:ascii="Arial" w:hAnsi="Arial"/>
                <w:b/>
                <w:sz w:val="16"/>
              </w:rPr>
              <w:t>Artifact</w:t>
            </w:r>
          </w:p>
        </w:tc>
        <w:tc>
          <w:tcPr>
            <w:tcW w:type="dxa" w:w="3360"/>
            <w:vAlign w:val="center"/>
            <w:shd w:fill="D9EAF7"/>
          </w:tcPr>
          <w:p>
            <w:pPr>
              <w:spacing w:after="0"/>
            </w:pPr>
            <w:r/>
            <w:r>
              <w:rPr>
                <w:rFonts w:ascii="Arial" w:hAnsi="Arial"/>
                <w:b/>
                <w:sz w:val="16"/>
              </w:rPr>
              <w:t>Mục đích</w:t>
            </w:r>
          </w:p>
        </w:tc>
        <w:tc>
          <w:tcPr>
            <w:tcW w:type="dxa" w:w="3360"/>
            <w:vAlign w:val="center"/>
            <w:shd w:fill="D9EAF7"/>
          </w:tcPr>
          <w:p>
            <w:pPr>
              <w:spacing w:after="0"/>
            </w:pPr>
            <w:r/>
            <w:r>
              <w:rPr>
                <w:rFonts w:ascii="Arial" w:hAnsi="Arial"/>
                <w:b/>
                <w:sz w:val="16"/>
              </w:rPr>
              <w:t>Ưu tiên</w:t>
            </w:r>
          </w:p>
        </w:tc>
      </w:tr>
      <w:tr>
        <w:tc>
          <w:tcPr>
            <w:tcW w:type="dxa" w:w="3360"/>
            <w:vAlign w:val="center"/>
          </w:tcPr>
          <w:p>
            <w:pPr>
              <w:spacing w:after="0"/>
            </w:pPr>
            <w:r/>
            <w:r>
              <w:rPr>
                <w:rFonts w:ascii="Arial" w:hAnsi="Arial"/>
                <w:b w:val="0"/>
                <w:sz w:val="16"/>
              </w:rPr>
              <w:t>Vision Document</w:t>
            </w:r>
          </w:p>
        </w:tc>
        <w:tc>
          <w:tcPr>
            <w:tcW w:type="dxa" w:w="3360"/>
            <w:vAlign w:val="center"/>
          </w:tcPr>
          <w:p>
            <w:pPr>
              <w:spacing w:after="0"/>
            </w:pPr>
            <w:r/>
            <w:r>
              <w:rPr>
                <w:rFonts w:ascii="Arial" w:hAnsi="Arial"/>
                <w:b w:val="0"/>
                <w:sz w:val="16"/>
              </w:rPr>
              <w:t>Chốt vision, stakeholder needs, positioning, assumptions, dependencies, capabilities.</w:t>
            </w:r>
          </w:p>
        </w:tc>
        <w:tc>
          <w:tcPr>
            <w:tcW w:type="dxa" w:w="3360"/>
            <w:vAlign w:val="center"/>
          </w:tcPr>
          <w:p>
            <w:pPr>
              <w:spacing w:after="0"/>
            </w:pPr>
            <w:r/>
            <w:r>
              <w:rPr>
                <w:rFonts w:ascii="Arial" w:hAnsi="Arial"/>
                <w:b w:val="0"/>
                <w:sz w:val="16"/>
              </w:rPr>
              <w:t>P0</w:t>
            </w:r>
          </w:p>
        </w:tc>
      </w:tr>
      <w:tr>
        <w:tc>
          <w:tcPr>
            <w:tcW w:type="dxa" w:w="3360"/>
            <w:vAlign w:val="center"/>
          </w:tcPr>
          <w:p>
            <w:pPr>
              <w:spacing w:after="0"/>
            </w:pPr>
            <w:r/>
            <w:r>
              <w:rPr>
                <w:rFonts w:ascii="Arial" w:hAnsi="Arial"/>
                <w:b w:val="0"/>
                <w:sz w:val="16"/>
              </w:rPr>
              <w:t>Business Use-Case Model</w:t>
            </w:r>
          </w:p>
        </w:tc>
        <w:tc>
          <w:tcPr>
            <w:tcW w:type="dxa" w:w="3360"/>
            <w:vAlign w:val="center"/>
          </w:tcPr>
          <w:p>
            <w:pPr>
              <w:spacing w:after="0"/>
            </w:pPr>
            <w:r/>
            <w:r>
              <w:rPr>
                <w:rFonts w:ascii="Arial" w:hAnsi="Arial"/>
                <w:b w:val="0"/>
                <w:sz w:val="16"/>
              </w:rPr>
              <w:t>Mô tả business services/processes và actor participation.</w:t>
            </w:r>
          </w:p>
        </w:tc>
        <w:tc>
          <w:tcPr>
            <w:tcW w:type="dxa" w:w="3360"/>
            <w:vAlign w:val="center"/>
          </w:tcPr>
          <w:p>
            <w:pPr>
              <w:spacing w:after="0"/>
            </w:pPr>
            <w:r/>
            <w:r>
              <w:rPr>
                <w:rFonts w:ascii="Arial" w:hAnsi="Arial"/>
                <w:b w:val="0"/>
                <w:sz w:val="16"/>
              </w:rPr>
              <w:t>P0</w:t>
            </w:r>
          </w:p>
        </w:tc>
      </w:tr>
      <w:tr>
        <w:tc>
          <w:tcPr>
            <w:tcW w:type="dxa" w:w="3360"/>
            <w:vAlign w:val="center"/>
          </w:tcPr>
          <w:p>
            <w:pPr>
              <w:spacing w:after="0"/>
            </w:pPr>
            <w:r/>
            <w:r>
              <w:rPr>
                <w:rFonts w:ascii="Arial" w:hAnsi="Arial"/>
                <w:b w:val="0"/>
                <w:sz w:val="16"/>
              </w:rPr>
              <w:t>System Use-Case Specifications</w:t>
            </w:r>
          </w:p>
        </w:tc>
        <w:tc>
          <w:tcPr>
            <w:tcW w:type="dxa" w:w="3360"/>
            <w:vAlign w:val="center"/>
          </w:tcPr>
          <w:p>
            <w:pPr>
              <w:spacing w:after="0"/>
            </w:pPr>
            <w:r/>
            <w:r>
              <w:rPr>
                <w:rFonts w:ascii="Arial" w:hAnsi="Arial"/>
                <w:b w:val="0"/>
                <w:sz w:val="16"/>
              </w:rPr>
              <w:t>Đặc tả các user tasks có giá trị.</w:t>
            </w:r>
          </w:p>
        </w:tc>
        <w:tc>
          <w:tcPr>
            <w:tcW w:type="dxa" w:w="3360"/>
            <w:vAlign w:val="center"/>
          </w:tcPr>
          <w:p>
            <w:pPr>
              <w:spacing w:after="0"/>
            </w:pPr>
            <w:r/>
            <w:r>
              <w:rPr>
                <w:rFonts w:ascii="Arial" w:hAnsi="Arial"/>
                <w:b w:val="0"/>
                <w:sz w:val="16"/>
              </w:rPr>
              <w:t>P0</w:t>
            </w:r>
          </w:p>
        </w:tc>
      </w:tr>
      <w:tr>
        <w:tc>
          <w:tcPr>
            <w:tcW w:type="dxa" w:w="3360"/>
            <w:vAlign w:val="center"/>
          </w:tcPr>
          <w:p>
            <w:pPr>
              <w:spacing w:after="0"/>
            </w:pPr>
            <w:r/>
            <w:r>
              <w:rPr>
                <w:rFonts w:ascii="Arial" w:hAnsi="Arial"/>
                <w:b w:val="0"/>
                <w:sz w:val="16"/>
              </w:rPr>
              <w:t>Role Map / RBAC Matrix</w:t>
            </w:r>
          </w:p>
        </w:tc>
        <w:tc>
          <w:tcPr>
            <w:tcW w:type="dxa" w:w="3360"/>
            <w:vAlign w:val="center"/>
          </w:tcPr>
          <w:p>
            <w:pPr>
              <w:spacing w:after="0"/>
            </w:pPr>
            <w:r/>
            <w:r>
              <w:rPr>
                <w:rFonts w:ascii="Arial" w:hAnsi="Arial"/>
                <w:b w:val="0"/>
                <w:sz w:val="16"/>
              </w:rPr>
              <w:t>Chốt actor-role-permission.</w:t>
            </w:r>
          </w:p>
        </w:tc>
        <w:tc>
          <w:tcPr>
            <w:tcW w:type="dxa" w:w="3360"/>
            <w:vAlign w:val="center"/>
          </w:tcPr>
          <w:p>
            <w:pPr>
              <w:spacing w:after="0"/>
            </w:pPr>
            <w:r/>
            <w:r>
              <w:rPr>
                <w:rFonts w:ascii="Arial" w:hAnsi="Arial"/>
                <w:b w:val="0"/>
                <w:sz w:val="16"/>
              </w:rPr>
              <w:t>P0</w:t>
            </w:r>
          </w:p>
        </w:tc>
      </w:tr>
      <w:tr>
        <w:tc>
          <w:tcPr>
            <w:tcW w:type="dxa" w:w="3360"/>
            <w:vAlign w:val="center"/>
          </w:tcPr>
          <w:p>
            <w:pPr>
              <w:spacing w:after="0"/>
            </w:pPr>
            <w:r/>
            <w:r>
              <w:rPr>
                <w:rFonts w:ascii="Arial" w:hAnsi="Arial"/>
                <w:b w:val="0"/>
                <w:sz w:val="16"/>
              </w:rPr>
              <w:t>Domain/Class Diagram</w:t>
            </w:r>
          </w:p>
        </w:tc>
        <w:tc>
          <w:tcPr>
            <w:tcW w:type="dxa" w:w="3360"/>
            <w:vAlign w:val="center"/>
          </w:tcPr>
          <w:p>
            <w:pPr>
              <w:spacing w:after="0"/>
            </w:pPr>
            <w:r/>
            <w:r>
              <w:rPr>
                <w:rFonts w:ascii="Arial" w:hAnsi="Arial"/>
                <w:b w:val="0"/>
                <w:sz w:val="16"/>
              </w:rPr>
              <w:t>Chốt business objects và quan hệ.</w:t>
            </w:r>
          </w:p>
        </w:tc>
        <w:tc>
          <w:tcPr>
            <w:tcW w:type="dxa" w:w="3360"/>
            <w:vAlign w:val="center"/>
          </w:tcPr>
          <w:p>
            <w:pPr>
              <w:spacing w:after="0"/>
            </w:pPr>
            <w:r/>
            <w:r>
              <w:rPr>
                <w:rFonts w:ascii="Arial" w:hAnsi="Arial"/>
                <w:b w:val="0"/>
                <w:sz w:val="16"/>
              </w:rPr>
              <w:t>P0</w:t>
            </w:r>
          </w:p>
        </w:tc>
      </w:tr>
      <w:tr>
        <w:tc>
          <w:tcPr>
            <w:tcW w:type="dxa" w:w="3360"/>
            <w:vAlign w:val="center"/>
          </w:tcPr>
          <w:p>
            <w:pPr>
              <w:spacing w:after="0"/>
            </w:pPr>
            <w:r/>
            <w:r>
              <w:rPr>
                <w:rFonts w:ascii="Arial" w:hAnsi="Arial"/>
                <w:b w:val="0"/>
                <w:sz w:val="16"/>
              </w:rPr>
              <w:t>ERD / Logical Data Model</w:t>
            </w:r>
          </w:p>
        </w:tc>
        <w:tc>
          <w:tcPr>
            <w:tcW w:type="dxa" w:w="3360"/>
            <w:vAlign w:val="center"/>
          </w:tcPr>
          <w:p>
            <w:pPr>
              <w:spacing w:after="0"/>
            </w:pPr>
            <w:r/>
            <w:r>
              <w:rPr>
                <w:rFonts w:ascii="Arial" w:hAnsi="Arial"/>
                <w:b w:val="0"/>
                <w:sz w:val="16"/>
              </w:rPr>
              <w:t>Chốt data entities/relationships.</w:t>
            </w:r>
          </w:p>
        </w:tc>
        <w:tc>
          <w:tcPr>
            <w:tcW w:type="dxa" w:w="3360"/>
            <w:vAlign w:val="center"/>
          </w:tcPr>
          <w:p>
            <w:pPr>
              <w:spacing w:after="0"/>
            </w:pPr>
            <w:r/>
            <w:r>
              <w:rPr>
                <w:rFonts w:ascii="Arial" w:hAnsi="Arial"/>
                <w:b w:val="0"/>
                <w:sz w:val="16"/>
              </w:rPr>
              <w:t>P0</w:t>
            </w:r>
          </w:p>
        </w:tc>
      </w:tr>
      <w:tr>
        <w:tc>
          <w:tcPr>
            <w:tcW w:type="dxa" w:w="3360"/>
            <w:vAlign w:val="center"/>
          </w:tcPr>
          <w:p>
            <w:pPr>
              <w:spacing w:after="0"/>
            </w:pPr>
            <w:r/>
            <w:r>
              <w:rPr>
                <w:rFonts w:ascii="Arial" w:hAnsi="Arial"/>
                <w:b w:val="0"/>
                <w:sz w:val="16"/>
              </w:rPr>
              <w:t>State-Machine Diagrams</w:t>
            </w:r>
          </w:p>
        </w:tc>
        <w:tc>
          <w:tcPr>
            <w:tcW w:type="dxa" w:w="3360"/>
            <w:vAlign w:val="center"/>
          </w:tcPr>
          <w:p>
            <w:pPr>
              <w:spacing w:after="0"/>
            </w:pPr>
            <w:r/>
            <w:r>
              <w:rPr>
                <w:rFonts w:ascii="Arial" w:hAnsi="Arial"/>
                <w:b w:val="0"/>
                <w:sz w:val="16"/>
              </w:rPr>
              <w:t>Chốt lifecycle của Opportunity, Order, Payment, Project, Content, Task.</w:t>
            </w:r>
          </w:p>
        </w:tc>
        <w:tc>
          <w:tcPr>
            <w:tcW w:type="dxa" w:w="3360"/>
            <w:vAlign w:val="center"/>
          </w:tcPr>
          <w:p>
            <w:pPr>
              <w:spacing w:after="0"/>
            </w:pPr>
            <w:r/>
            <w:r>
              <w:rPr>
                <w:rFonts w:ascii="Arial" w:hAnsi="Arial"/>
                <w:b w:val="0"/>
                <w:sz w:val="16"/>
              </w:rPr>
              <w:t>P1</w:t>
            </w:r>
          </w:p>
        </w:tc>
      </w:tr>
      <w:tr>
        <w:tc>
          <w:tcPr>
            <w:tcW w:type="dxa" w:w="3360"/>
            <w:vAlign w:val="center"/>
          </w:tcPr>
          <w:p>
            <w:pPr>
              <w:spacing w:after="0"/>
            </w:pPr>
            <w:r/>
            <w:r>
              <w:rPr>
                <w:rFonts w:ascii="Arial" w:hAnsi="Arial"/>
                <w:b w:val="0"/>
                <w:sz w:val="16"/>
              </w:rPr>
              <w:t>Decision Tables</w:t>
            </w:r>
          </w:p>
        </w:tc>
        <w:tc>
          <w:tcPr>
            <w:tcW w:type="dxa" w:w="3360"/>
            <w:vAlign w:val="center"/>
          </w:tcPr>
          <w:p>
            <w:pPr>
              <w:spacing w:after="0"/>
            </w:pPr>
            <w:r/>
            <w:r>
              <w:rPr>
                <w:rFonts w:ascii="Arial" w:hAnsi="Arial"/>
                <w:b w:val="0"/>
                <w:sz w:val="16"/>
              </w:rPr>
              <w:t>Chốt rules cho verification, payment, refund, review, membership, reminders.</w:t>
            </w:r>
          </w:p>
        </w:tc>
        <w:tc>
          <w:tcPr>
            <w:tcW w:type="dxa" w:w="3360"/>
            <w:vAlign w:val="center"/>
          </w:tcPr>
          <w:p>
            <w:pPr>
              <w:spacing w:after="0"/>
            </w:pPr>
            <w:r/>
            <w:r>
              <w:rPr>
                <w:rFonts w:ascii="Arial" w:hAnsi="Arial"/>
                <w:b w:val="0"/>
                <w:sz w:val="16"/>
              </w:rPr>
              <w:t>P1</w:t>
            </w:r>
          </w:p>
        </w:tc>
      </w:tr>
      <w:tr>
        <w:tc>
          <w:tcPr>
            <w:tcW w:type="dxa" w:w="3360"/>
            <w:vAlign w:val="center"/>
          </w:tcPr>
          <w:p>
            <w:pPr>
              <w:spacing w:after="0"/>
            </w:pPr>
            <w:r/>
            <w:r>
              <w:rPr>
                <w:rFonts w:ascii="Arial" w:hAnsi="Arial"/>
                <w:b w:val="0"/>
                <w:sz w:val="16"/>
              </w:rPr>
              <w:t>Requirements Attributes Table</w:t>
            </w:r>
          </w:p>
        </w:tc>
        <w:tc>
          <w:tcPr>
            <w:tcW w:type="dxa" w:w="3360"/>
            <w:vAlign w:val="center"/>
          </w:tcPr>
          <w:p>
            <w:pPr>
              <w:spacing w:after="0"/>
            </w:pPr>
            <w:r/>
            <w:r>
              <w:rPr>
                <w:rFonts w:ascii="Arial" w:hAnsi="Arial"/>
                <w:b w:val="0"/>
                <w:sz w:val="16"/>
              </w:rPr>
              <w:t>Quản lý owner, priority, status, source, risk, version.</w:t>
            </w:r>
          </w:p>
        </w:tc>
        <w:tc>
          <w:tcPr>
            <w:tcW w:type="dxa" w:w="3360"/>
            <w:vAlign w:val="center"/>
          </w:tcPr>
          <w:p>
            <w:pPr>
              <w:spacing w:after="0"/>
            </w:pPr>
            <w:r/>
            <w:r>
              <w:rPr>
                <w:rFonts w:ascii="Arial" w:hAnsi="Arial"/>
                <w:b w:val="0"/>
                <w:sz w:val="16"/>
              </w:rPr>
              <w:t>P0</w:t>
            </w:r>
          </w:p>
        </w:tc>
      </w:tr>
      <w:tr>
        <w:tc>
          <w:tcPr>
            <w:tcW w:type="dxa" w:w="3360"/>
            <w:vAlign w:val="center"/>
          </w:tcPr>
          <w:p>
            <w:pPr>
              <w:spacing w:after="0"/>
            </w:pPr>
            <w:r/>
            <w:r>
              <w:rPr>
                <w:rFonts w:ascii="Arial" w:hAnsi="Arial"/>
                <w:b w:val="0"/>
                <w:sz w:val="16"/>
              </w:rPr>
              <w:t>Requirements Traceability Matrix</w:t>
            </w:r>
          </w:p>
        </w:tc>
        <w:tc>
          <w:tcPr>
            <w:tcW w:type="dxa" w:w="3360"/>
            <w:vAlign w:val="center"/>
          </w:tcPr>
          <w:p>
            <w:pPr>
              <w:spacing w:after="0"/>
            </w:pPr>
            <w:r/>
            <w:r>
              <w:rPr>
                <w:rFonts w:ascii="Arial" w:hAnsi="Arial"/>
                <w:b w:val="0"/>
                <w:sz w:val="16"/>
              </w:rPr>
              <w:t>Trace business objective → requirement → design → test.</w:t>
            </w:r>
          </w:p>
        </w:tc>
        <w:tc>
          <w:tcPr>
            <w:tcW w:type="dxa" w:w="3360"/>
            <w:vAlign w:val="center"/>
          </w:tcPr>
          <w:p>
            <w:pPr>
              <w:spacing w:after="0"/>
            </w:pPr>
            <w:r/>
            <w:r>
              <w:rPr>
                <w:rFonts w:ascii="Arial" w:hAnsi="Arial"/>
                <w:b w:val="0"/>
                <w:sz w:val="16"/>
              </w:rPr>
              <w:t>P0</w:t>
            </w:r>
          </w:p>
        </w:tc>
      </w:tr>
      <w:tr>
        <w:tc>
          <w:tcPr>
            <w:tcW w:type="dxa" w:w="3360"/>
            <w:vAlign w:val="center"/>
          </w:tcPr>
          <w:p>
            <w:pPr>
              <w:spacing w:after="0"/>
            </w:pPr>
            <w:r/>
            <w:r>
              <w:rPr>
                <w:rFonts w:ascii="Arial" w:hAnsi="Arial"/>
                <w:b w:val="0"/>
                <w:sz w:val="16"/>
              </w:rPr>
              <w:t>FURPS+/SLR</w:t>
            </w:r>
          </w:p>
        </w:tc>
        <w:tc>
          <w:tcPr>
            <w:tcW w:type="dxa" w:w="3360"/>
            <w:vAlign w:val="center"/>
          </w:tcPr>
          <w:p>
            <w:pPr>
              <w:spacing w:after="0"/>
            </w:pPr>
            <w:r/>
            <w:r>
              <w:rPr>
                <w:rFonts w:ascii="Arial" w:hAnsi="Arial"/>
                <w:b w:val="0"/>
                <w:sz w:val="16"/>
              </w:rPr>
              <w:t>Baseline NFR và operational constraints.</w:t>
            </w:r>
          </w:p>
        </w:tc>
        <w:tc>
          <w:tcPr>
            <w:tcW w:type="dxa" w:w="3360"/>
            <w:vAlign w:val="center"/>
          </w:tcPr>
          <w:p>
            <w:pPr>
              <w:spacing w:after="0"/>
            </w:pPr>
            <w:r/>
            <w:r>
              <w:rPr>
                <w:rFonts w:ascii="Arial" w:hAnsi="Arial"/>
                <w:b w:val="0"/>
                <w:sz w:val="16"/>
              </w:rPr>
              <w:t>P0</w:t>
            </w:r>
          </w:p>
        </w:tc>
      </w:tr>
      <w:tr>
        <w:tc>
          <w:tcPr>
            <w:tcW w:type="dxa" w:w="3360"/>
            <w:vAlign w:val="center"/>
          </w:tcPr>
          <w:p>
            <w:pPr>
              <w:spacing w:after="0"/>
            </w:pPr>
            <w:r/>
            <w:r>
              <w:rPr>
                <w:rFonts w:ascii="Arial" w:hAnsi="Arial"/>
                <w:b w:val="0"/>
                <w:sz w:val="16"/>
              </w:rPr>
              <w:t>Risk Analysis Table</w:t>
            </w:r>
          </w:p>
        </w:tc>
        <w:tc>
          <w:tcPr>
            <w:tcW w:type="dxa" w:w="3360"/>
            <w:vAlign w:val="center"/>
          </w:tcPr>
          <w:p>
            <w:pPr>
              <w:spacing w:after="0"/>
            </w:pPr>
            <w:r/>
            <w:r>
              <w:rPr>
                <w:rFonts w:ascii="Arial" w:hAnsi="Arial"/>
                <w:b w:val="0"/>
                <w:sz w:val="16"/>
              </w:rPr>
              <w:t>Theo dõi risk, likelihood, impact, mitigation.</w:t>
            </w:r>
          </w:p>
        </w:tc>
        <w:tc>
          <w:tcPr>
            <w:tcW w:type="dxa" w:w="3360"/>
            <w:vAlign w:val="center"/>
          </w:tcPr>
          <w:p>
            <w:pPr>
              <w:spacing w:after="0"/>
            </w:pPr>
            <w:r/>
            <w:r>
              <w:rPr>
                <w:rFonts w:ascii="Arial" w:hAnsi="Arial"/>
                <w:b w:val="0"/>
                <w:sz w:val="16"/>
              </w:rPr>
              <w:t>P0</w:t>
            </w:r>
          </w:p>
        </w:tc>
      </w:tr>
      <w:tr>
        <w:tc>
          <w:tcPr>
            <w:tcW w:type="dxa" w:w="3360"/>
            <w:vAlign w:val="center"/>
          </w:tcPr>
          <w:p>
            <w:pPr>
              <w:spacing w:after="0"/>
            </w:pPr>
            <w:r/>
            <w:r>
              <w:rPr>
                <w:rFonts w:ascii="Arial" w:hAnsi="Arial"/>
                <w:b w:val="0"/>
                <w:sz w:val="16"/>
              </w:rPr>
              <w:t>Test Plan / Test Scripts</w:t>
            </w:r>
          </w:p>
        </w:tc>
        <w:tc>
          <w:tcPr>
            <w:tcW w:type="dxa" w:w="3360"/>
            <w:vAlign w:val="center"/>
          </w:tcPr>
          <w:p>
            <w:pPr>
              <w:spacing w:after="0"/>
            </w:pPr>
            <w:r/>
            <w:r>
              <w:rPr>
                <w:rFonts w:ascii="Arial" w:hAnsi="Arial"/>
                <w:b w:val="0"/>
                <w:sz w:val="16"/>
              </w:rPr>
              <w:t>Liên kết acceptance criteria với test.</w:t>
            </w:r>
          </w:p>
        </w:tc>
        <w:tc>
          <w:tcPr>
            <w:tcW w:type="dxa" w:w="3360"/>
            <w:vAlign w:val="center"/>
          </w:tcPr>
          <w:p>
            <w:pPr>
              <w:spacing w:after="0"/>
            </w:pPr>
            <w:r/>
            <w:r>
              <w:rPr>
                <w:rFonts w:ascii="Arial" w:hAnsi="Arial"/>
                <w:b w:val="0"/>
                <w:sz w:val="16"/>
              </w:rPr>
              <w:t>P0</w:t>
            </w:r>
          </w:p>
        </w:tc>
      </w:tr>
      <w:tr>
        <w:tc>
          <w:tcPr>
            <w:tcW w:type="dxa" w:w="3360"/>
            <w:vAlign w:val="center"/>
          </w:tcPr>
          <w:p>
            <w:pPr>
              <w:spacing w:after="0"/>
            </w:pPr>
            <w:r/>
            <w:r>
              <w:rPr>
                <w:rFonts w:ascii="Arial" w:hAnsi="Arial"/>
                <w:b w:val="0"/>
                <w:sz w:val="16"/>
              </w:rPr>
              <w:t>Deployment / Runbook</w:t>
            </w:r>
          </w:p>
        </w:tc>
        <w:tc>
          <w:tcPr>
            <w:tcW w:type="dxa" w:w="3360"/>
            <w:vAlign w:val="center"/>
          </w:tcPr>
          <w:p>
            <w:pPr>
              <w:spacing w:after="0"/>
            </w:pPr>
            <w:r/>
            <w:r>
              <w:rPr>
                <w:rFonts w:ascii="Arial" w:hAnsi="Arial"/>
                <w:b w:val="0"/>
                <w:sz w:val="16"/>
              </w:rPr>
              <w:t>Chuẩn hóa rollout, backup, monitoring, rollback.</w:t>
            </w:r>
          </w:p>
        </w:tc>
        <w:tc>
          <w:tcPr>
            <w:tcW w:type="dxa" w:w="3360"/>
            <w:vAlign w:val="center"/>
          </w:tcPr>
          <w:p>
            <w:pPr>
              <w:spacing w:after="0"/>
            </w:pPr>
            <w:r/>
            <w:r>
              <w:rPr>
                <w:rFonts w:ascii="Arial" w:hAnsi="Arial"/>
                <w:b w:val="0"/>
                <w:sz w:val="16"/>
              </w:rPr>
              <w:t>P1</w:t>
            </w:r>
          </w:p>
        </w:tc>
      </w:tr>
    </w:tbl>
    <w:p>
      <w:pPr>
        <w:spacing w:after="40"/>
      </w:pPr>
    </w:p>
    <w:p>
      <w:r>
        <w:t>Các artifact trên phù hợp với toolkit và BRD template trong handbook, bao gồm activity/BPD/use case, class/data model, state diagram, requirements attributes, RTM, role map, structured walkthrough, test plan và deployment plan. fileciteturn1file1L51-L82 fileciteturn2file5L491-L531</w:t>
      </w:r>
    </w:p>
    <w:p>
      <w:pPr>
        <w:pStyle w:val="Heading1"/>
      </w:pPr>
      <w:r>
        <w:t>PHỤ LỤC C – GHI CHÚ NGUỒN</w:t>
      </w:r>
    </w:p>
    <w:p>
      <w:r>
        <w:t>1) Concept nguồn trực tiếp: infographic “PFC DIGITAL HUB” được người dùng cung cấp trong cuộc hội thoại, gồm 6 nhánh chiến lược, ecosystem, role/access overview, Education Hub detail, Personal Finance Zone detail, architecture, member journey, core values và roadmap.</w:t>
      </w:r>
    </w:p>
    <w:p>
      <w:r>
        <w:t>2) Phương pháp BA: Howard Podeswa, The Business Analyst’s Handbook (Course Technology/Cengage Learning). Tài liệu nhấn mạnh BABOK, ITIL và UML; định nghĩa requirement là capability/condition mà solution phải cung cấp/đáp ứng và phân biệt requirement với specification. fileciteturn1file0L461-L470 fileciteturn1file0L485-L498</w:t>
      </w:r>
    </w:p>
    <w:p>
      <w:r>
        <w:t>3) Tài liệu này không thay thế business/legal/security decisions. Các mục TBD phải được xác nhận trong requirements workshops và walkthroughs trước baseline.</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PFC Digital Hub – SRS v1.0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rial" w:hAnsi="Arial"/>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