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214C501">
      <w:pPr>
        <w:tabs>
          <w:tab w:val="left" w:pos="5850"/>
        </w:tabs>
        <w:spacing w:after="0" w:line="276" w:lineRule="auto"/>
        <w:ind w:left="284"/>
        <w:rPr>
          <w:sz w:val="32"/>
          <w:szCs w:val="32"/>
          <w:lang w:val="en-US"/>
        </w:rPr>
      </w:pPr>
      <w:bookmarkStart w:id="0" w:name="_Hlk180361222"/>
      <w:bookmarkEnd w:id="0"/>
      <w:r>
        <w:rPr>
          <w:sz w:val="32"/>
          <w:szCs w:val="32"/>
        </w:rPr>
        <mc:AlternateContent>
          <mc:Choice Requires="wps">
            <w:drawing>
              <wp:anchor distT="0" distB="0" distL="114300" distR="114300" simplePos="0" relativeHeight="251660288" behindDoc="1" locked="0" layoutInCell="1" allowOverlap="1">
                <wp:simplePos x="0" y="0"/>
                <wp:positionH relativeFrom="page">
                  <wp:posOffset>882650</wp:posOffset>
                </wp:positionH>
                <wp:positionV relativeFrom="margin">
                  <wp:posOffset>-269875</wp:posOffset>
                </wp:positionV>
                <wp:extent cx="6148070" cy="9266555"/>
                <wp:effectExtent l="0" t="0" r="0" b="0"/>
                <wp:wrapNone/>
                <wp:docPr id="21" name="Freeform: Shape 21"/>
                <wp:cNvGraphicFramePr/>
                <a:graphic xmlns:a="http://schemas.openxmlformats.org/drawingml/2006/main">
                  <a:graphicData uri="http://schemas.microsoft.com/office/word/2010/wordprocessingShape">
                    <wps:wsp>
                      <wps:cNvSpPr/>
                      <wps:spPr bwMode="auto">
                        <a:xfrm>
                          <a:off x="0" y="0"/>
                          <a:ext cx="6148070" cy="9266555"/>
                        </a:xfrm>
                        <a:custGeom>
                          <a:avLst/>
                          <a:gdLst>
                            <a:gd name="T0" fmla="+- 0 10918 1503"/>
                            <a:gd name="T1" fmla="*/ T0 w 9473"/>
                            <a:gd name="T2" fmla="+- 0 1337 1279"/>
                            <a:gd name="T3" fmla="*/ 1337 h 14278"/>
                            <a:gd name="T4" fmla="+- 0 10858 1503"/>
                            <a:gd name="T5" fmla="*/ T4 w 9473"/>
                            <a:gd name="T6" fmla="+- 0 1337 1279"/>
                            <a:gd name="T7" fmla="*/ 1337 h 14278"/>
                            <a:gd name="T8" fmla="+- 0 10858 1503"/>
                            <a:gd name="T9" fmla="*/ T8 w 9473"/>
                            <a:gd name="T10" fmla="+- 0 1337 1279"/>
                            <a:gd name="T11" fmla="*/ 1337 h 14278"/>
                            <a:gd name="T12" fmla="+- 0 10858 1503"/>
                            <a:gd name="T13" fmla="*/ T12 w 9473"/>
                            <a:gd name="T14" fmla="+- 0 1397 1279"/>
                            <a:gd name="T15" fmla="*/ 1397 h 14278"/>
                            <a:gd name="T16" fmla="+- 0 10858 1503"/>
                            <a:gd name="T17" fmla="*/ T16 w 9473"/>
                            <a:gd name="T18" fmla="+- 0 15439 1279"/>
                            <a:gd name="T19" fmla="*/ 15439 h 14278"/>
                            <a:gd name="T20" fmla="+- 0 1620 1503"/>
                            <a:gd name="T21" fmla="*/ T20 w 9473"/>
                            <a:gd name="T22" fmla="+- 0 15439 1279"/>
                            <a:gd name="T23" fmla="*/ 15439 h 14278"/>
                            <a:gd name="T24" fmla="+- 0 1620 1503"/>
                            <a:gd name="T25" fmla="*/ T24 w 9473"/>
                            <a:gd name="T26" fmla="+- 0 1397 1279"/>
                            <a:gd name="T27" fmla="*/ 1397 h 14278"/>
                            <a:gd name="T28" fmla="+- 0 10858 1503"/>
                            <a:gd name="T29" fmla="*/ T28 w 9473"/>
                            <a:gd name="T30" fmla="+- 0 1397 1279"/>
                            <a:gd name="T31" fmla="*/ 1397 h 14278"/>
                            <a:gd name="T32" fmla="+- 0 10858 1503"/>
                            <a:gd name="T33" fmla="*/ T32 w 9473"/>
                            <a:gd name="T34" fmla="+- 0 1337 1279"/>
                            <a:gd name="T35" fmla="*/ 1337 h 14278"/>
                            <a:gd name="T36" fmla="+- 0 1620 1503"/>
                            <a:gd name="T37" fmla="*/ T36 w 9473"/>
                            <a:gd name="T38" fmla="+- 0 1337 1279"/>
                            <a:gd name="T39" fmla="*/ 1337 h 14278"/>
                            <a:gd name="T40" fmla="+- 0 1560 1503"/>
                            <a:gd name="T41" fmla="*/ T40 w 9473"/>
                            <a:gd name="T42" fmla="+- 0 1337 1279"/>
                            <a:gd name="T43" fmla="*/ 1337 h 14278"/>
                            <a:gd name="T44" fmla="+- 0 1560 1503"/>
                            <a:gd name="T45" fmla="*/ T44 w 9473"/>
                            <a:gd name="T46" fmla="+- 0 15499 1279"/>
                            <a:gd name="T47" fmla="*/ 15499 h 14278"/>
                            <a:gd name="T48" fmla="+- 0 1620 1503"/>
                            <a:gd name="T49" fmla="*/ T48 w 9473"/>
                            <a:gd name="T50" fmla="+- 0 15499 1279"/>
                            <a:gd name="T51" fmla="*/ 15499 h 14278"/>
                            <a:gd name="T52" fmla="+- 0 10858 1503"/>
                            <a:gd name="T53" fmla="*/ T52 w 9473"/>
                            <a:gd name="T54" fmla="+- 0 15499 1279"/>
                            <a:gd name="T55" fmla="*/ 15499 h 14278"/>
                            <a:gd name="T56" fmla="+- 0 10858 1503"/>
                            <a:gd name="T57" fmla="*/ T56 w 9473"/>
                            <a:gd name="T58" fmla="+- 0 15499 1279"/>
                            <a:gd name="T59" fmla="*/ 15499 h 14278"/>
                            <a:gd name="T60" fmla="+- 0 10918 1503"/>
                            <a:gd name="T61" fmla="*/ T60 w 9473"/>
                            <a:gd name="T62" fmla="+- 0 15499 1279"/>
                            <a:gd name="T63" fmla="*/ 15499 h 14278"/>
                            <a:gd name="T64" fmla="+- 0 10918 1503"/>
                            <a:gd name="T65" fmla="*/ T64 w 9473"/>
                            <a:gd name="T66" fmla="+- 0 1337 1279"/>
                            <a:gd name="T67" fmla="*/ 1337 h 14278"/>
                            <a:gd name="T68" fmla="+- 0 10975 1503"/>
                            <a:gd name="T69" fmla="*/ T68 w 9473"/>
                            <a:gd name="T70" fmla="+- 0 1279 1279"/>
                            <a:gd name="T71" fmla="*/ 1279 h 14278"/>
                            <a:gd name="T72" fmla="+- 0 10946 1503"/>
                            <a:gd name="T73" fmla="*/ T72 w 9473"/>
                            <a:gd name="T74" fmla="+- 0 1279 1279"/>
                            <a:gd name="T75" fmla="*/ 1279 h 14278"/>
                            <a:gd name="T76" fmla="+- 0 10858 1503"/>
                            <a:gd name="T77" fmla="*/ T76 w 9473"/>
                            <a:gd name="T78" fmla="+- 0 1279 1279"/>
                            <a:gd name="T79" fmla="*/ 1279 h 14278"/>
                            <a:gd name="T80" fmla="+- 0 10858 1503"/>
                            <a:gd name="T81" fmla="*/ T80 w 9473"/>
                            <a:gd name="T82" fmla="+- 0 1279 1279"/>
                            <a:gd name="T83" fmla="*/ 1279 h 14278"/>
                            <a:gd name="T84" fmla="+- 0 1620 1503"/>
                            <a:gd name="T85" fmla="*/ T84 w 9473"/>
                            <a:gd name="T86" fmla="+- 0 1279 1279"/>
                            <a:gd name="T87" fmla="*/ 1279 h 14278"/>
                            <a:gd name="T88" fmla="+- 0 1532 1503"/>
                            <a:gd name="T89" fmla="*/ T88 w 9473"/>
                            <a:gd name="T90" fmla="+- 0 1279 1279"/>
                            <a:gd name="T91" fmla="*/ 1279 h 14278"/>
                            <a:gd name="T92" fmla="+- 0 1503 1503"/>
                            <a:gd name="T93" fmla="*/ T92 w 9473"/>
                            <a:gd name="T94" fmla="+- 0 1279 1279"/>
                            <a:gd name="T95" fmla="*/ 1279 h 14278"/>
                            <a:gd name="T96" fmla="+- 0 1503 1503"/>
                            <a:gd name="T97" fmla="*/ T96 w 9473"/>
                            <a:gd name="T98" fmla="+- 0 1308 1279"/>
                            <a:gd name="T99" fmla="*/ 1308 h 14278"/>
                            <a:gd name="T100" fmla="+- 0 1503 1503"/>
                            <a:gd name="T101" fmla="*/ T100 w 9473"/>
                            <a:gd name="T102" fmla="+- 0 15439 1279"/>
                            <a:gd name="T103" fmla="*/ 15439 h 14278"/>
                            <a:gd name="T104" fmla="+- 0 1532 1503"/>
                            <a:gd name="T105" fmla="*/ T104 w 9473"/>
                            <a:gd name="T106" fmla="+- 0 15439 1279"/>
                            <a:gd name="T107" fmla="*/ 15439 h 14278"/>
                            <a:gd name="T108" fmla="+- 0 1532 1503"/>
                            <a:gd name="T109" fmla="*/ T108 w 9473"/>
                            <a:gd name="T110" fmla="+- 0 1308 1279"/>
                            <a:gd name="T111" fmla="*/ 1308 h 14278"/>
                            <a:gd name="T112" fmla="+- 0 1620 1503"/>
                            <a:gd name="T113" fmla="*/ T112 w 9473"/>
                            <a:gd name="T114" fmla="+- 0 1308 1279"/>
                            <a:gd name="T115" fmla="*/ 1308 h 14278"/>
                            <a:gd name="T116" fmla="+- 0 10858 1503"/>
                            <a:gd name="T117" fmla="*/ T116 w 9473"/>
                            <a:gd name="T118" fmla="+- 0 1308 1279"/>
                            <a:gd name="T119" fmla="*/ 1308 h 14278"/>
                            <a:gd name="T120" fmla="+- 0 10858 1503"/>
                            <a:gd name="T121" fmla="*/ T120 w 9473"/>
                            <a:gd name="T122" fmla="+- 0 1308 1279"/>
                            <a:gd name="T123" fmla="*/ 1308 h 14278"/>
                            <a:gd name="T124" fmla="+- 0 10946 1503"/>
                            <a:gd name="T125" fmla="*/ T124 w 9473"/>
                            <a:gd name="T126" fmla="+- 0 1308 1279"/>
                            <a:gd name="T127" fmla="*/ 1308 h 14278"/>
                            <a:gd name="T128" fmla="+- 0 10946 1503"/>
                            <a:gd name="T129" fmla="*/ T128 w 9473"/>
                            <a:gd name="T130" fmla="+- 0 15528 1279"/>
                            <a:gd name="T131" fmla="*/ 15528 h 14278"/>
                            <a:gd name="T132" fmla="+- 0 10858 1503"/>
                            <a:gd name="T133" fmla="*/ T132 w 9473"/>
                            <a:gd name="T134" fmla="+- 0 15528 1279"/>
                            <a:gd name="T135" fmla="*/ 15528 h 14278"/>
                            <a:gd name="T136" fmla="+- 0 10858 1503"/>
                            <a:gd name="T137" fmla="*/ T136 w 9473"/>
                            <a:gd name="T138" fmla="+- 0 15528 1279"/>
                            <a:gd name="T139" fmla="*/ 15528 h 14278"/>
                            <a:gd name="T140" fmla="+- 0 1620 1503"/>
                            <a:gd name="T141" fmla="*/ T140 w 9473"/>
                            <a:gd name="T142" fmla="+- 0 15528 1279"/>
                            <a:gd name="T143" fmla="*/ 15528 h 14278"/>
                            <a:gd name="T144" fmla="+- 0 1532 1503"/>
                            <a:gd name="T145" fmla="*/ T144 w 9473"/>
                            <a:gd name="T146" fmla="+- 0 15528 1279"/>
                            <a:gd name="T147" fmla="*/ 15528 h 14278"/>
                            <a:gd name="T148" fmla="+- 0 1532 1503"/>
                            <a:gd name="T149" fmla="*/ T148 w 9473"/>
                            <a:gd name="T150" fmla="+- 0 15439 1279"/>
                            <a:gd name="T151" fmla="*/ 15439 h 14278"/>
                            <a:gd name="T152" fmla="+- 0 1503 1503"/>
                            <a:gd name="T153" fmla="*/ T152 w 9473"/>
                            <a:gd name="T154" fmla="+- 0 15439 1279"/>
                            <a:gd name="T155" fmla="*/ 15439 h 14278"/>
                            <a:gd name="T156" fmla="+- 0 1503 1503"/>
                            <a:gd name="T157" fmla="*/ T156 w 9473"/>
                            <a:gd name="T158" fmla="+- 0 15528 1279"/>
                            <a:gd name="T159" fmla="*/ 15528 h 14278"/>
                            <a:gd name="T160" fmla="+- 0 1503 1503"/>
                            <a:gd name="T161" fmla="*/ T160 w 9473"/>
                            <a:gd name="T162" fmla="+- 0 15556 1279"/>
                            <a:gd name="T163" fmla="*/ 15556 h 14278"/>
                            <a:gd name="T164" fmla="+- 0 1532 1503"/>
                            <a:gd name="T165" fmla="*/ T164 w 9473"/>
                            <a:gd name="T166" fmla="+- 0 15556 1279"/>
                            <a:gd name="T167" fmla="*/ 15556 h 14278"/>
                            <a:gd name="T168" fmla="+- 0 1620 1503"/>
                            <a:gd name="T169" fmla="*/ T168 w 9473"/>
                            <a:gd name="T170" fmla="+- 0 15556 1279"/>
                            <a:gd name="T171" fmla="*/ 15556 h 14278"/>
                            <a:gd name="T172" fmla="+- 0 10858 1503"/>
                            <a:gd name="T173" fmla="*/ T172 w 9473"/>
                            <a:gd name="T174" fmla="+- 0 15556 1279"/>
                            <a:gd name="T175" fmla="*/ 15556 h 14278"/>
                            <a:gd name="T176" fmla="+- 0 10858 1503"/>
                            <a:gd name="T177" fmla="*/ T176 w 9473"/>
                            <a:gd name="T178" fmla="+- 0 15556 1279"/>
                            <a:gd name="T179" fmla="*/ 15556 h 14278"/>
                            <a:gd name="T180" fmla="+- 0 10946 1503"/>
                            <a:gd name="T181" fmla="*/ T180 w 9473"/>
                            <a:gd name="T182" fmla="+- 0 15556 1279"/>
                            <a:gd name="T183" fmla="*/ 15556 h 14278"/>
                            <a:gd name="T184" fmla="+- 0 10975 1503"/>
                            <a:gd name="T185" fmla="*/ T184 w 9473"/>
                            <a:gd name="T186" fmla="+- 0 15556 1279"/>
                            <a:gd name="T187" fmla="*/ 15556 h 14278"/>
                            <a:gd name="T188" fmla="+- 0 10975 1503"/>
                            <a:gd name="T189" fmla="*/ T188 w 9473"/>
                            <a:gd name="T190" fmla="+- 0 15528 1279"/>
                            <a:gd name="T191" fmla="*/ 15528 h 14278"/>
                            <a:gd name="T192" fmla="+- 0 10975 1503"/>
                            <a:gd name="T193" fmla="*/ T192 w 9473"/>
                            <a:gd name="T194" fmla="+- 0 1308 1279"/>
                            <a:gd name="T195" fmla="*/ 1308 h 14278"/>
                            <a:gd name="T196" fmla="+- 0 10975 1503"/>
                            <a:gd name="T197" fmla="*/ T196 w 9473"/>
                            <a:gd name="T198" fmla="+- 0 1279 1279"/>
                            <a:gd name="T199" fmla="*/ 1279 h 14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9473" h="14278">
                              <a:moveTo>
                                <a:pt x="9415" y="58"/>
                              </a:moveTo>
                              <a:lnTo>
                                <a:pt x="9355" y="58"/>
                              </a:lnTo>
                              <a:lnTo>
                                <a:pt x="9355" y="118"/>
                              </a:lnTo>
                              <a:lnTo>
                                <a:pt x="9355" y="14160"/>
                              </a:lnTo>
                              <a:lnTo>
                                <a:pt x="117" y="14160"/>
                              </a:lnTo>
                              <a:lnTo>
                                <a:pt x="117" y="118"/>
                              </a:lnTo>
                              <a:lnTo>
                                <a:pt x="9355" y="118"/>
                              </a:lnTo>
                              <a:lnTo>
                                <a:pt x="9355" y="58"/>
                              </a:lnTo>
                              <a:lnTo>
                                <a:pt x="117" y="58"/>
                              </a:lnTo>
                              <a:lnTo>
                                <a:pt x="57" y="58"/>
                              </a:lnTo>
                              <a:lnTo>
                                <a:pt x="57" y="14220"/>
                              </a:lnTo>
                              <a:lnTo>
                                <a:pt x="117" y="14220"/>
                              </a:lnTo>
                              <a:lnTo>
                                <a:pt x="9355" y="14220"/>
                              </a:lnTo>
                              <a:lnTo>
                                <a:pt x="9415" y="14220"/>
                              </a:lnTo>
                              <a:lnTo>
                                <a:pt x="9415" y="58"/>
                              </a:lnTo>
                              <a:close/>
                              <a:moveTo>
                                <a:pt x="9472" y="0"/>
                              </a:moveTo>
                              <a:lnTo>
                                <a:pt x="9443" y="0"/>
                              </a:lnTo>
                              <a:lnTo>
                                <a:pt x="9355" y="0"/>
                              </a:lnTo>
                              <a:lnTo>
                                <a:pt x="117" y="0"/>
                              </a:lnTo>
                              <a:lnTo>
                                <a:pt x="29" y="0"/>
                              </a:lnTo>
                              <a:lnTo>
                                <a:pt x="0" y="0"/>
                              </a:lnTo>
                              <a:lnTo>
                                <a:pt x="0" y="29"/>
                              </a:lnTo>
                              <a:lnTo>
                                <a:pt x="0" y="14160"/>
                              </a:lnTo>
                              <a:lnTo>
                                <a:pt x="29" y="14160"/>
                              </a:lnTo>
                              <a:lnTo>
                                <a:pt x="29" y="29"/>
                              </a:lnTo>
                              <a:lnTo>
                                <a:pt x="117" y="29"/>
                              </a:lnTo>
                              <a:lnTo>
                                <a:pt x="9355" y="29"/>
                              </a:lnTo>
                              <a:lnTo>
                                <a:pt x="9443" y="29"/>
                              </a:lnTo>
                              <a:lnTo>
                                <a:pt x="9443" y="14249"/>
                              </a:lnTo>
                              <a:lnTo>
                                <a:pt x="9355" y="14249"/>
                              </a:lnTo>
                              <a:lnTo>
                                <a:pt x="117" y="14249"/>
                              </a:lnTo>
                              <a:lnTo>
                                <a:pt x="29" y="14249"/>
                              </a:lnTo>
                              <a:lnTo>
                                <a:pt x="29" y="14160"/>
                              </a:lnTo>
                              <a:lnTo>
                                <a:pt x="0" y="14160"/>
                              </a:lnTo>
                              <a:lnTo>
                                <a:pt x="0" y="14249"/>
                              </a:lnTo>
                              <a:lnTo>
                                <a:pt x="0" y="14277"/>
                              </a:lnTo>
                              <a:lnTo>
                                <a:pt x="29" y="14277"/>
                              </a:lnTo>
                              <a:lnTo>
                                <a:pt x="117" y="14277"/>
                              </a:lnTo>
                              <a:lnTo>
                                <a:pt x="9355" y="14277"/>
                              </a:lnTo>
                              <a:lnTo>
                                <a:pt x="9443" y="14277"/>
                              </a:lnTo>
                              <a:lnTo>
                                <a:pt x="9472" y="14277"/>
                              </a:lnTo>
                              <a:lnTo>
                                <a:pt x="9472" y="14249"/>
                              </a:lnTo>
                              <a:lnTo>
                                <a:pt x="9472" y="29"/>
                              </a:lnTo>
                              <a:lnTo>
                                <a:pt x="9472"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Freeform: Shape 21" o:spid="_x0000_s1026" o:spt="100" style="position:absolute;left:0pt;margin-left:69.5pt;margin-top:-21.25pt;height:729.65pt;width:484.1pt;mso-position-horizontal-relative:page;mso-position-vertical-relative:margin;z-index:-251656192;mso-width-relative:page;mso-height-relative:page;" fillcolor="#000000" filled="t" stroked="f" coordsize="9473,14278" o:gfxdata="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" path="m9415,58l9355,58,9355,118,9355,14160,117,14160,117,118,9355,118,9355,58,117,58,57,58,57,14220,117,14220,9355,14220,9415,14220,9415,58xm9472,0l9443,0,9355,0,117,0,29,0,0,0,0,29,0,14160,29,14160,29,29,117,29,9355,29,9443,29,9443,14249,9355,14249,117,14249,29,14249,29,14160,0,14160,0,14249,0,14277,29,14277,117,14277,9355,14277,9443,14277,9472,14277,9472,14249,9472,29,9472,0xe">
                <v:path o:connectlocs="6110427,867725;6071486,867725;6071486,867725;6071486,906666;6071486,10020054;75934,10020054;75934,906666;6071486,906666;6071486,867725;75934,867725;36993,867725;36993,10058995;75934,10058995;6071486,10058995;6071486,10058995;6110427,10058995;6110427,867725;6147420,830082;6128599,830082;6071486,830082;6071486,830082;75934,830082;18821,830082;0,830082;0,848904;0,10020054;18821,10020054;18821,848904;75934,848904;6071486,848904;6071486,848904;6128599,848904;6128599,10077816;6071486,10077816;6071486,10077816;75934,10077816;18821,10077816;18821,10020054;0,10020054;0,10077816;0,10095988;18821,10095988;75934,10095988;6071486,10095988;6071486,10095988;6128599,10095988;6147420,10095988;6147420,10077816;6147420,848904;6147420,830082" o:connectangles="0,0,0,0,0,0,0,0,0,0,0,0,0,0,0,0,0,0,0,0,0,0,0,0,0,0,0,0,0,0,0,0,0,0,0,0,0,0,0,0,0,0,0,0,0,0,0,0,0,0"/>
                <v:fill on="t" focussize="0,0"/>
                <v:stroke on="f"/>
                <v:imagedata o:title=""/>
                <o:lock v:ext="edit" aspectratio="f"/>
              </v:shape>
            </w:pict>
          </mc:Fallback>
        </mc:AlternateContent>
      </w:r>
    </w:p>
    <w:p w14:paraId="6CECA7D3">
      <w:pPr>
        <w:spacing w:line="276" w:lineRule="auto"/>
        <w:ind w:left="284"/>
        <w:jc w:val="center"/>
        <w:rPr>
          <w:sz w:val="28"/>
          <w:szCs w:val="28"/>
          <w:lang w:val="en-US"/>
        </w:rPr>
      </w:pPr>
      <w:r>
        <w:rPr>
          <w:sz w:val="28"/>
          <w:szCs w:val="28"/>
          <w:lang w:val="en-US"/>
        </w:rPr>
        <w:t xml:space="preserve">         </w:t>
      </w:r>
      <w:r>
        <w:drawing>
          <wp:inline distT="0" distB="0" distL="0" distR="0">
            <wp:extent cx="2308225" cy="2185670"/>
            <wp:effectExtent l="0" t="0" r="8255" b="8890"/>
            <wp:docPr id="863165891" name="Picture 5" descr="Electronics Logo Images – Browse 541,457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65891" name="Picture 5" descr="Electronics Logo Images – Browse 541,457 Stock Photos, Vectors, and Video |  Adobe Stock"/>
                    <pic:cNvPicPr>
                      <a:picLocks noChangeAspect="1" noChangeArrowheads="1"/>
                    </pic:cNvPicPr>
                  </pic:nvPicPr>
                  <pic:blipFill>
                    <a:blip r:embed="rId12">
                      <a:extLst>
                        <a:ext uri="{28A0092B-C50C-407E-A947-70E740481C1C}">
                          <a14:useLocalDpi xmlns:a14="http://schemas.microsoft.com/office/drawing/2010/main" val="0"/>
                        </a:ext>
                      </a:extLst>
                    </a:blip>
                    <a:srcRect l="15631" t="8222" r="14387" b="8889"/>
                    <a:stretch>
                      <a:fillRect/>
                    </a:stretch>
                  </pic:blipFill>
                  <pic:spPr>
                    <a:xfrm>
                      <a:off x="0" y="0"/>
                      <a:ext cx="2308225" cy="2185670"/>
                    </a:xfrm>
                    <a:prstGeom prst="rect">
                      <a:avLst/>
                    </a:prstGeom>
                    <a:noFill/>
                    <a:ln>
                      <a:noFill/>
                    </a:ln>
                  </pic:spPr>
                </pic:pic>
              </a:graphicData>
            </a:graphic>
          </wp:inline>
        </w:drawing>
      </w:r>
      <w:r>
        <mc:AlternateContent>
          <mc:Choice Requires="wps">
            <w:drawing>
              <wp:inline distT="0" distB="0" distL="0" distR="0">
                <wp:extent cx="304800" cy="304800"/>
                <wp:effectExtent l="0" t="0" r="0" b="0"/>
                <wp:docPr id="149955812" name="Rectangle 2" descr="Digital electronics logo Vector Images | Depositphot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2" o:spid="_x0000_s1026" o:spt="1" alt="Digital electronics logo Vector Images | Depositphotos"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B8yWdNIAAAADAQAADwAAAAAAAAABACAAAAAiAAAAZHJzL2Rvd25yZXYueG1sUEsBAhQAFAAA&#10;AAgAh07iQCw17bouAgAAWQQAAA4AAAAAAAAAAQAgAAAAIQEAAGRycy9lMm9Eb2MueG1sUEsFBgAA&#10;AAAGAAYAWQEAAMEFAAAAAA==&#10;">
                <v:fill on="f" focussize="0,0"/>
                <v:stroke on="f"/>
                <v:imagedata o:title=""/>
                <o:lock v:ext="edit" aspectratio="t"/>
                <w10:wrap type="none"/>
                <w10:anchorlock/>
              </v:rect>
            </w:pict>
          </mc:Fallback>
        </mc:AlternateContent>
      </w:r>
    </w:p>
    <w:p w14:paraId="02A83D8F">
      <w:pPr>
        <w:spacing w:after="0" w:line="276" w:lineRule="auto"/>
        <w:ind w:left="284"/>
        <w:jc w:val="center"/>
        <w:rPr>
          <w:sz w:val="28"/>
          <w:szCs w:val="28"/>
          <w:lang w:val="en-US"/>
        </w:rPr>
      </w:pPr>
      <w:r>
        <w:rPr>
          <w:sz w:val="28"/>
          <w:szCs w:val="28"/>
        </w:rPr>
        <w:t>-----------</w:t>
      </w:r>
      <w:r>
        <w:rPr>
          <w:sz w:val="28"/>
          <w:szCs w:val="28"/>
        </w:rPr>
        <w:sym w:font="Wingdings" w:char="F09A"/>
      </w:r>
      <w:r>
        <w:rPr>
          <w:sz w:val="28"/>
          <w:szCs w:val="28"/>
        </w:rPr>
        <w:t>--</w:t>
      </w:r>
      <w:r>
        <w:rPr>
          <w:sz w:val="28"/>
          <w:szCs w:val="28"/>
        </w:rPr>
        <w:sym w:font="Wingdings" w:char="F09B"/>
      </w:r>
      <w:r>
        <w:rPr>
          <w:sz w:val="28"/>
          <w:szCs w:val="28"/>
        </w:rPr>
        <w:sym w:font="Wingdings" w:char="F09A"/>
      </w:r>
      <w:r>
        <w:rPr>
          <w:sz w:val="28"/>
          <w:szCs w:val="28"/>
        </w:rPr>
        <w:t>--</w:t>
      </w:r>
      <w:r>
        <w:rPr>
          <w:sz w:val="28"/>
          <w:szCs w:val="28"/>
        </w:rPr>
        <w:sym w:font="Wingdings" w:char="F09B"/>
      </w:r>
      <w:r>
        <w:rPr>
          <w:sz w:val="28"/>
          <w:szCs w:val="28"/>
        </w:rPr>
        <w:t>----------</w:t>
      </w:r>
    </w:p>
    <w:p w14:paraId="67F904AB">
      <w:pPr>
        <w:spacing w:line="276" w:lineRule="auto"/>
        <w:ind w:left="284"/>
        <w:jc w:val="center"/>
        <w:rPr>
          <w:sz w:val="28"/>
          <w:szCs w:val="28"/>
        </w:rPr>
      </w:pPr>
    </w:p>
    <w:p w14:paraId="5BACB55D">
      <w:pPr>
        <w:spacing w:after="0" w:line="276" w:lineRule="auto"/>
        <w:ind w:left="284"/>
        <w:jc w:val="center"/>
        <w:rPr>
          <w:b/>
          <w:bCs/>
          <w:color w:val="FF0000"/>
          <w:sz w:val="40"/>
          <w:szCs w:val="40"/>
          <w:lang w:val="en-US"/>
        </w:rPr>
      </w:pPr>
      <w:r>
        <w:rPr>
          <w:b/>
          <w:bCs/>
          <w:color w:val="FF0000"/>
          <w:sz w:val="40"/>
          <w:szCs w:val="40"/>
        </w:rPr>
        <w:t xml:space="preserve">BÁO CÁO </w:t>
      </w:r>
    </w:p>
    <w:p w14:paraId="3746082A">
      <w:pPr>
        <w:spacing w:after="0" w:line="276" w:lineRule="auto"/>
        <w:ind w:left="284"/>
        <w:jc w:val="center"/>
        <w:rPr>
          <w:b/>
          <w:bCs/>
          <w:color w:val="000000" w:themeColor="text1"/>
          <w:sz w:val="40"/>
          <w:szCs w:val="40"/>
          <w:lang w:val="en-US"/>
          <w14:textFill>
            <w14:solidFill>
              <w14:schemeClr w14:val="tx1"/>
            </w14:solidFill>
          </w14:textFill>
        </w:rPr>
      </w:pPr>
    </w:p>
    <w:p w14:paraId="586A80A5">
      <w:pPr>
        <w:spacing w:after="0" w:line="276" w:lineRule="auto"/>
        <w:ind w:left="284"/>
        <w:jc w:val="center"/>
        <w:rPr>
          <w:b/>
          <w:bCs/>
          <w:color w:val="4472C4" w:themeColor="accent1"/>
          <w:sz w:val="32"/>
          <w:szCs w:val="32"/>
          <w:lang w:val="en-US"/>
          <w14:textFill>
            <w14:solidFill>
              <w14:schemeClr w14:val="accent1"/>
            </w14:solidFill>
          </w14:textFill>
        </w:rPr>
      </w:pPr>
      <w:r>
        <w:rPr>
          <w:b/>
          <w:bCs/>
          <w:color w:val="4472C4" w:themeColor="accent1"/>
          <w:sz w:val="32"/>
          <w:szCs w:val="32"/>
          <w:lang w:val="en-US"/>
          <w14:textFill>
            <w14:solidFill>
              <w14:schemeClr w14:val="accent1"/>
            </w14:solidFill>
          </w14:textFill>
        </w:rPr>
        <w:t>PROJECT 4: MẠCH NGUỒN RA 5V VÀ 12V</w:t>
      </w:r>
      <w:r>
        <w:rPr>
          <w:rFonts w:hint="default"/>
          <w:b/>
          <w:bCs/>
          <w:color w:val="4472C4" w:themeColor="accent1"/>
          <w:sz w:val="32"/>
          <w:szCs w:val="32"/>
          <w:lang w:val="vi-VN"/>
          <w14:textFill>
            <w14:solidFill>
              <w14:schemeClr w14:val="accent1"/>
            </w14:solidFill>
          </w14:textFill>
        </w:rPr>
        <w:t xml:space="preserve"> - </w:t>
      </w:r>
      <w:r>
        <w:rPr>
          <w:b/>
          <w:bCs/>
          <w:color w:val="4472C4" w:themeColor="accent1"/>
          <w:sz w:val="32"/>
          <w:szCs w:val="32"/>
          <w:lang w:val="en-US"/>
          <w14:textFill>
            <w14:solidFill>
              <w14:schemeClr w14:val="accent1"/>
            </w14:solidFill>
          </w14:textFill>
        </w:rPr>
        <w:t>DÒNG 3A,</w:t>
      </w:r>
    </w:p>
    <w:p w14:paraId="42BF742F">
      <w:pPr>
        <w:spacing w:after="0" w:line="276" w:lineRule="auto"/>
        <w:ind w:left="284"/>
        <w:jc w:val="center"/>
        <w:rPr>
          <w:rFonts w:hint="default"/>
          <w:b/>
          <w:bCs/>
          <w:color w:val="4472C4" w:themeColor="accent1"/>
          <w:sz w:val="32"/>
          <w:szCs w:val="32"/>
          <w:lang w:val="vi-VN"/>
          <w14:textFill>
            <w14:solidFill>
              <w14:schemeClr w14:val="accent1"/>
            </w14:solidFill>
          </w14:textFill>
        </w:rPr>
      </w:pPr>
      <w:r>
        <w:rPr>
          <w:b/>
          <w:bCs/>
          <w:color w:val="4472C4" w:themeColor="accent1"/>
          <w:sz w:val="32"/>
          <w:szCs w:val="32"/>
          <w:lang w:val="en-US"/>
          <w14:textFill>
            <w14:solidFill>
              <w14:schemeClr w14:val="accent1"/>
            </w14:solidFill>
          </w14:textFill>
        </w:rPr>
        <w:t>CÓ BẢO VỆ QUÁ ÁP</w:t>
      </w:r>
      <w:r>
        <w:rPr>
          <w:rFonts w:hint="default"/>
          <w:b/>
          <w:bCs/>
          <w:color w:val="4472C4" w:themeColor="accent1"/>
          <w:sz w:val="32"/>
          <w:szCs w:val="32"/>
          <w:lang w:val="vi-VN"/>
          <w14:textFill>
            <w14:solidFill>
              <w14:schemeClr w14:val="accent1"/>
            </w14:solidFill>
          </w14:textFill>
        </w:rPr>
        <w:t xml:space="preserve"> Ở NGÕ RA </w:t>
      </w:r>
    </w:p>
    <w:p w14:paraId="5D729467">
      <w:pPr>
        <w:spacing w:after="0" w:line="276" w:lineRule="auto"/>
        <w:ind w:left="284"/>
        <w:jc w:val="center"/>
        <w:rPr>
          <w:b/>
          <w:bCs/>
          <w:color w:val="000000" w:themeColor="text1"/>
          <w:sz w:val="32"/>
          <w:szCs w:val="32"/>
          <w:lang w:val="en-US"/>
          <w14:textFill>
            <w14:solidFill>
              <w14:schemeClr w14:val="tx1"/>
            </w14:solidFill>
          </w14:textFill>
        </w:rPr>
      </w:pPr>
    </w:p>
    <w:p w14:paraId="09328B62">
      <w:pPr>
        <w:spacing w:after="0" w:line="276" w:lineRule="auto"/>
        <w:rPr>
          <w:color w:val="000000" w:themeColor="text1"/>
          <w:sz w:val="36"/>
          <w:szCs w:val="36"/>
          <w:lang w:val="en-US"/>
          <w14:textFill>
            <w14:solidFill>
              <w14:schemeClr w14:val="tx1"/>
            </w14:solidFill>
          </w14:textFill>
        </w:rPr>
      </w:pPr>
    </w:p>
    <w:p w14:paraId="398BCB5D">
      <w:pPr>
        <w:spacing w:after="0" w:line="360" w:lineRule="auto"/>
        <w:ind w:firstLine="2081" w:firstLineChars="650"/>
        <w:jc w:val="both"/>
        <w:rPr>
          <w:b/>
          <w:bCs/>
          <w:color w:val="000000" w:themeColor="text1"/>
          <w:sz w:val="32"/>
          <w:szCs w:val="32"/>
          <w:lang w:val="en-US"/>
          <w14:textFill>
            <w14:solidFill>
              <w14:schemeClr w14:val="tx1"/>
            </w14:solidFill>
          </w14:textFill>
        </w:rPr>
      </w:pPr>
      <w:r>
        <w:rPr>
          <w:b/>
          <w:bCs/>
          <w:color w:val="000000" w:themeColor="text1"/>
          <w:sz w:val="32"/>
          <w:szCs w:val="32"/>
          <w:lang w:val="en-US"/>
          <w14:textFill>
            <w14:solidFill>
              <w14:schemeClr w14:val="tx1"/>
            </w14:solidFill>
          </w14:textFill>
        </w:rPr>
        <w:t>Thành viên: Vũ Đình Anh Quân</w:t>
      </w:r>
    </w:p>
    <w:p w14:paraId="45661754">
      <w:pPr>
        <w:spacing w:after="0" w:line="360" w:lineRule="auto"/>
        <w:ind w:firstLine="3842" w:firstLineChars="1200"/>
        <w:jc w:val="both"/>
        <w:rPr>
          <w:b/>
          <w:bCs/>
          <w:color w:val="000000" w:themeColor="text1"/>
          <w:sz w:val="32"/>
          <w:szCs w:val="32"/>
          <w:lang w:val="en-US"/>
          <w14:textFill>
            <w14:solidFill>
              <w14:schemeClr w14:val="tx1"/>
            </w14:solidFill>
          </w14:textFill>
        </w:rPr>
      </w:pPr>
      <w:r>
        <w:rPr>
          <w:b/>
          <w:bCs/>
          <w:color w:val="000000" w:themeColor="text1"/>
          <w:sz w:val="32"/>
          <w:szCs w:val="32"/>
          <w:lang w:val="en-US"/>
          <w14:textFill>
            <w14:solidFill>
              <w14:schemeClr w14:val="tx1"/>
            </w14:solidFill>
          </w14:textFill>
        </w:rPr>
        <w:t>Nguyễn Minh Hiển</w:t>
      </w:r>
    </w:p>
    <w:p w14:paraId="5910200A">
      <w:pPr>
        <w:spacing w:after="0" w:line="360" w:lineRule="auto"/>
        <w:ind w:left="284" w:firstLine="2721" w:firstLineChars="850"/>
        <w:jc w:val="both"/>
        <w:rPr>
          <w:b/>
          <w:bCs/>
          <w:color w:val="000000" w:themeColor="text1"/>
          <w:sz w:val="32"/>
          <w:szCs w:val="32"/>
          <w:lang w:val="en-US"/>
          <w14:textFill>
            <w14:solidFill>
              <w14:schemeClr w14:val="tx1"/>
            </w14:solidFill>
          </w14:textFill>
        </w:rPr>
      </w:pPr>
    </w:p>
    <w:p w14:paraId="2267D861">
      <w:pPr>
        <w:spacing w:after="0" w:line="360" w:lineRule="auto"/>
        <w:ind w:firstLine="2081" w:firstLineChars="650"/>
        <w:jc w:val="both"/>
        <w:rPr>
          <w:color w:val="000000" w:themeColor="text1"/>
          <w:sz w:val="32"/>
          <w:szCs w:val="32"/>
          <w:lang w:val="en-US"/>
          <w14:textFill>
            <w14:solidFill>
              <w14:schemeClr w14:val="tx1"/>
            </w14:solidFill>
          </w14:textFill>
        </w:rPr>
      </w:pPr>
      <w:r>
        <w:rPr>
          <w:b/>
          <w:bCs/>
          <w:color w:val="000000" w:themeColor="text1"/>
          <w:sz w:val="32"/>
          <w:szCs w:val="32"/>
          <w:lang w:val="en-US"/>
          <w14:textFill>
            <w14:solidFill>
              <w14:schemeClr w14:val="tx1"/>
            </w14:solidFill>
          </w14:textFill>
        </w:rPr>
        <w:t>Hướng dẫn: Huỳnh Tấn Lĩnh</w:t>
      </w:r>
    </w:p>
    <w:p w14:paraId="7319E5F9">
      <w:pPr>
        <w:spacing w:after="0" w:line="276" w:lineRule="auto"/>
        <w:ind w:left="284"/>
        <w:jc w:val="both"/>
        <w:rPr>
          <w:color w:val="000000" w:themeColor="text1"/>
          <w:sz w:val="36"/>
          <w:szCs w:val="36"/>
          <w14:textFill>
            <w14:solidFill>
              <w14:schemeClr w14:val="tx1"/>
            </w14:solidFill>
          </w14:textFill>
        </w:rPr>
      </w:pPr>
    </w:p>
    <w:p w14:paraId="43986436">
      <w:pPr>
        <w:spacing w:after="0" w:line="276" w:lineRule="auto"/>
        <w:ind w:left="284"/>
        <w:jc w:val="center"/>
        <w:rPr>
          <w:color w:val="000000" w:themeColor="text1"/>
          <w:sz w:val="36"/>
          <w:szCs w:val="36"/>
          <w14:textFill>
            <w14:solidFill>
              <w14:schemeClr w14:val="tx1"/>
            </w14:solidFill>
          </w14:textFill>
        </w:rPr>
      </w:pPr>
    </w:p>
    <w:p w14:paraId="2F190653">
      <w:pPr>
        <w:spacing w:after="0" w:line="276" w:lineRule="auto"/>
        <w:ind w:left="284"/>
        <w:jc w:val="center"/>
        <w:rPr>
          <w:color w:val="000000" w:themeColor="text1"/>
          <w:sz w:val="36"/>
          <w:szCs w:val="36"/>
          <w14:textFill>
            <w14:solidFill>
              <w14:schemeClr w14:val="tx1"/>
            </w14:solidFill>
          </w14:textFill>
        </w:rPr>
      </w:pPr>
    </w:p>
    <w:p w14:paraId="02C8E215">
      <w:pPr>
        <w:spacing w:line="276" w:lineRule="auto"/>
        <w:ind w:left="284"/>
        <w:jc w:val="center"/>
      </w:pPr>
    </w:p>
    <w:p w14:paraId="24CAB259">
      <w:pPr>
        <w:spacing w:line="276" w:lineRule="auto"/>
      </w:pPr>
    </w:p>
    <w:p w14:paraId="27E2D9BC">
      <w:pPr>
        <w:spacing w:line="276" w:lineRule="auto"/>
        <w:ind w:left="284"/>
        <w:jc w:val="center"/>
      </w:pPr>
    </w:p>
    <w:p w14:paraId="7DF0F194">
      <w:pPr>
        <w:spacing w:line="276" w:lineRule="auto"/>
        <w:jc w:val="center"/>
        <w:rPr>
          <w:i/>
          <w:iCs/>
          <w:sz w:val="28"/>
          <w:szCs w:val="28"/>
        </w:rPr>
      </w:pPr>
    </w:p>
    <w:p w14:paraId="625EBAB0">
      <w:pPr>
        <w:spacing w:line="276" w:lineRule="auto"/>
        <w:ind w:firstLine="1680" w:firstLineChars="600"/>
        <w:jc w:val="both"/>
        <w:rPr>
          <w:i/>
          <w:iCs/>
          <w:sz w:val="28"/>
          <w:szCs w:val="28"/>
        </w:rPr>
        <w:sectPr>
          <w:footerReference r:id="rId6" w:type="first"/>
          <w:footerReference r:id="rId5" w:type="default"/>
          <w:pgSz w:w="11906" w:h="16838"/>
          <w:pgMar w:top="1417" w:right="1417" w:bottom="1417" w:left="1701" w:header="720" w:footer="720" w:gutter="0"/>
          <w:cols w:space="720" w:num="1"/>
          <w:titlePg/>
          <w:docGrid w:linePitch="360" w:charSpace="0"/>
        </w:sectPr>
      </w:pPr>
      <w:r>
        <w:rPr>
          <w:i/>
          <w:iCs/>
          <w:sz w:val="28"/>
          <w:szCs w:val="28"/>
        </w:rPr>
        <w:t xml:space="preserve">Thành phố Hồ Chí Minh, tháng </w:t>
      </w:r>
      <w:r>
        <w:rPr>
          <w:i/>
          <w:iCs/>
          <w:sz w:val="28"/>
          <w:szCs w:val="28"/>
          <w:lang w:val="en-US"/>
        </w:rPr>
        <w:t>6</w:t>
      </w:r>
      <w:r>
        <w:rPr>
          <w:i/>
          <w:iCs/>
          <w:sz w:val="28"/>
          <w:szCs w:val="28"/>
        </w:rPr>
        <w:t xml:space="preserve"> năm 2025</w:t>
      </w:r>
    </w:p>
    <w:sdt>
      <w:sdtPr>
        <w:rPr>
          <w:rFonts w:eastAsiaTheme="minorHAnsi" w:cstheme="minorBidi"/>
          <w:b/>
          <w:bCs w:val="0"/>
          <w:color w:val="auto"/>
          <w:kern w:val="2"/>
          <w:sz w:val="40"/>
          <w:szCs w:val="40"/>
        </w:rPr>
        <w:id w:val="368495505"/>
        <w:docPartObj>
          <w:docPartGallery w:val="Table of Contents"/>
          <w:docPartUnique/>
        </w:docPartObj>
      </w:sdtPr>
      <w:sdtEndPr>
        <w:rPr>
          <w:rFonts w:eastAsiaTheme="minorHAnsi" w:cstheme="minorBidi"/>
          <w:b w:val="0"/>
          <w:bCs/>
          <w:color w:val="auto"/>
          <w:kern w:val="2"/>
          <w:sz w:val="28"/>
          <w:szCs w:val="28"/>
        </w:rPr>
      </w:sdtEndPr>
      <w:sdtContent>
        <w:p w14:paraId="64B349FC">
          <w:pPr>
            <w:pStyle w:val="25"/>
            <w:spacing w:line="360" w:lineRule="auto"/>
            <w:jc w:val="center"/>
            <w:rPr>
              <w:b/>
              <w:bCs w:val="0"/>
              <w:sz w:val="40"/>
              <w:szCs w:val="40"/>
              <w:lang w:val="en-US"/>
            </w:rPr>
          </w:pPr>
          <w:r>
            <w:rPr>
              <w:b/>
              <w:bCs w:val="0"/>
              <w:sz w:val="40"/>
              <w:szCs w:val="40"/>
              <w:lang w:val="en-US"/>
            </w:rPr>
            <w:t>Mục lục</w:t>
          </w:r>
        </w:p>
        <w:p w14:paraId="208DB4F3">
          <w:pPr>
            <w:pStyle w:val="18"/>
            <w:tabs>
              <w:tab w:val="left" w:pos="440"/>
              <w:tab w:val="right" w:leader="dot" w:pos="8778"/>
            </w:tabs>
            <w:spacing w:line="360" w:lineRule="auto"/>
            <w:rPr>
              <w:rFonts w:asciiTheme="minorHAnsi" w:hAnsiTheme="minorHAnsi" w:eastAsiaTheme="minorEastAsia"/>
              <w:bCs/>
              <w:sz w:val="28"/>
              <w:szCs w:val="28"/>
              <w:lang w:val="en-US"/>
              <w14:ligatures w14:val="standardContextual"/>
            </w:rPr>
          </w:pPr>
          <w:r>
            <w:rPr>
              <w:bCs/>
              <w:sz w:val="28"/>
              <w:szCs w:val="28"/>
            </w:rPr>
            <w:fldChar w:fldCharType="begin"/>
          </w:r>
          <w:r>
            <w:rPr>
              <w:bCs/>
              <w:sz w:val="28"/>
              <w:szCs w:val="28"/>
            </w:rPr>
            <w:instrText xml:space="preserve"> TOC \o "1-3" \h \z \u </w:instrText>
          </w:r>
          <w:r>
            <w:rPr>
              <w:bCs/>
              <w:sz w:val="28"/>
              <w:szCs w:val="28"/>
            </w:rPr>
            <w:fldChar w:fldCharType="separate"/>
          </w:r>
          <w:r>
            <w:fldChar w:fldCharType="begin"/>
          </w:r>
          <w:r>
            <w:instrText xml:space="preserve"> HYPERLINK \l "_Toc200917459" </w:instrText>
          </w:r>
          <w:r>
            <w:fldChar w:fldCharType="separate"/>
          </w:r>
          <w:r>
            <w:rPr>
              <w:rStyle w:val="13"/>
              <w:bCs/>
              <w:sz w:val="28"/>
              <w:szCs w:val="28"/>
            </w:rPr>
            <w:t>1.</w:t>
          </w:r>
          <w:r>
            <w:rPr>
              <w:rFonts w:asciiTheme="minorHAnsi" w:hAnsiTheme="minorHAnsi" w:eastAsiaTheme="minorEastAsia"/>
              <w:bCs/>
              <w:sz w:val="28"/>
              <w:szCs w:val="28"/>
              <w:lang w:val="en-US"/>
              <w14:ligatures w14:val="standardContextual"/>
            </w:rPr>
            <w:tab/>
          </w:r>
          <w:r>
            <w:rPr>
              <w:rStyle w:val="13"/>
              <w:bCs/>
              <w:sz w:val="28"/>
              <w:szCs w:val="28"/>
              <w:lang w:val="en-US"/>
            </w:rPr>
            <w:t>Giới thiệu</w:t>
          </w:r>
          <w:r>
            <w:rPr>
              <w:bCs/>
              <w:sz w:val="28"/>
              <w:szCs w:val="28"/>
            </w:rPr>
            <w:tab/>
          </w:r>
          <w:r>
            <w:rPr>
              <w:bCs/>
              <w:sz w:val="28"/>
              <w:szCs w:val="28"/>
            </w:rPr>
            <w:fldChar w:fldCharType="begin"/>
          </w:r>
          <w:r>
            <w:rPr>
              <w:bCs/>
              <w:sz w:val="28"/>
              <w:szCs w:val="28"/>
            </w:rPr>
            <w:instrText xml:space="preserve"> PAGEREF _Toc200917459 \h </w:instrText>
          </w:r>
          <w:r>
            <w:rPr>
              <w:bCs/>
              <w:sz w:val="28"/>
              <w:szCs w:val="28"/>
            </w:rPr>
            <w:fldChar w:fldCharType="separate"/>
          </w:r>
          <w:r>
            <w:rPr>
              <w:bCs/>
              <w:sz w:val="28"/>
              <w:szCs w:val="28"/>
            </w:rPr>
            <w:t>1</w:t>
          </w:r>
          <w:r>
            <w:rPr>
              <w:bCs/>
              <w:sz w:val="28"/>
              <w:szCs w:val="28"/>
            </w:rPr>
            <w:fldChar w:fldCharType="end"/>
          </w:r>
          <w:r>
            <w:rPr>
              <w:bCs/>
              <w:sz w:val="28"/>
              <w:szCs w:val="28"/>
            </w:rPr>
            <w:fldChar w:fldCharType="end"/>
          </w:r>
        </w:p>
        <w:p w14:paraId="77638486">
          <w:pPr>
            <w:pStyle w:val="18"/>
            <w:tabs>
              <w:tab w:val="left" w:pos="440"/>
              <w:tab w:val="right" w:leader="dot" w:pos="8778"/>
            </w:tabs>
            <w:spacing w:line="360" w:lineRule="auto"/>
            <w:rPr>
              <w:rFonts w:asciiTheme="minorHAnsi" w:hAnsiTheme="minorHAnsi" w:eastAsiaTheme="minorEastAsia"/>
              <w:bCs/>
              <w:sz w:val="28"/>
              <w:szCs w:val="28"/>
              <w:lang w:val="en-US"/>
              <w14:ligatures w14:val="standardContextual"/>
            </w:rPr>
          </w:pPr>
          <w:r>
            <w:fldChar w:fldCharType="begin"/>
          </w:r>
          <w:r>
            <w:instrText xml:space="preserve"> HYPERLINK \l "_Toc200917460" </w:instrText>
          </w:r>
          <w:r>
            <w:fldChar w:fldCharType="separate"/>
          </w:r>
          <w:r>
            <w:rPr>
              <w:rStyle w:val="13"/>
              <w:bCs/>
              <w:sz w:val="28"/>
              <w:szCs w:val="28"/>
            </w:rPr>
            <w:t>2.</w:t>
          </w:r>
          <w:r>
            <w:rPr>
              <w:rFonts w:asciiTheme="minorHAnsi" w:hAnsiTheme="minorHAnsi" w:eastAsiaTheme="minorEastAsia"/>
              <w:bCs/>
              <w:sz w:val="28"/>
              <w:szCs w:val="28"/>
              <w:lang w:val="en-US"/>
              <w14:ligatures w14:val="standardContextual"/>
            </w:rPr>
            <w:tab/>
          </w:r>
          <w:r>
            <w:rPr>
              <w:rStyle w:val="13"/>
              <w:bCs/>
              <w:sz w:val="28"/>
              <w:szCs w:val="28"/>
              <w:lang w:val="en-US"/>
            </w:rPr>
            <w:t>Mục tiêu</w:t>
          </w:r>
          <w:r>
            <w:rPr>
              <w:bCs/>
              <w:sz w:val="28"/>
              <w:szCs w:val="28"/>
            </w:rPr>
            <w:tab/>
          </w:r>
          <w:r>
            <w:rPr>
              <w:bCs/>
              <w:sz w:val="28"/>
              <w:szCs w:val="28"/>
            </w:rPr>
            <w:fldChar w:fldCharType="begin"/>
          </w:r>
          <w:r>
            <w:rPr>
              <w:bCs/>
              <w:sz w:val="28"/>
              <w:szCs w:val="28"/>
            </w:rPr>
            <w:instrText xml:space="preserve"> PAGEREF _Toc200917460 \h </w:instrText>
          </w:r>
          <w:r>
            <w:rPr>
              <w:bCs/>
              <w:sz w:val="28"/>
              <w:szCs w:val="28"/>
            </w:rPr>
            <w:fldChar w:fldCharType="separate"/>
          </w:r>
          <w:r>
            <w:rPr>
              <w:bCs/>
              <w:sz w:val="28"/>
              <w:szCs w:val="28"/>
            </w:rPr>
            <w:t>1</w:t>
          </w:r>
          <w:r>
            <w:rPr>
              <w:bCs/>
              <w:sz w:val="28"/>
              <w:szCs w:val="28"/>
            </w:rPr>
            <w:fldChar w:fldCharType="end"/>
          </w:r>
          <w:r>
            <w:rPr>
              <w:bCs/>
              <w:sz w:val="28"/>
              <w:szCs w:val="28"/>
            </w:rPr>
            <w:fldChar w:fldCharType="end"/>
          </w:r>
        </w:p>
        <w:p w14:paraId="3FDFF600">
          <w:pPr>
            <w:pStyle w:val="18"/>
            <w:tabs>
              <w:tab w:val="left" w:pos="440"/>
              <w:tab w:val="right" w:leader="dot" w:pos="8778"/>
            </w:tabs>
            <w:spacing w:line="360" w:lineRule="auto"/>
            <w:rPr>
              <w:rFonts w:asciiTheme="minorHAnsi" w:hAnsiTheme="minorHAnsi" w:eastAsiaTheme="minorEastAsia"/>
              <w:bCs/>
              <w:sz w:val="28"/>
              <w:szCs w:val="28"/>
              <w:lang w:val="en-US"/>
              <w14:ligatures w14:val="standardContextual"/>
            </w:rPr>
          </w:pPr>
          <w:r>
            <w:fldChar w:fldCharType="begin"/>
          </w:r>
          <w:r>
            <w:instrText xml:space="preserve"> HYPERLINK \l "_Toc200917461" </w:instrText>
          </w:r>
          <w:r>
            <w:fldChar w:fldCharType="separate"/>
          </w:r>
          <w:r>
            <w:rPr>
              <w:rStyle w:val="13"/>
              <w:bCs/>
              <w:sz w:val="28"/>
              <w:szCs w:val="28"/>
            </w:rPr>
            <w:t>3.</w:t>
          </w:r>
          <w:r>
            <w:rPr>
              <w:rFonts w:asciiTheme="minorHAnsi" w:hAnsiTheme="minorHAnsi" w:eastAsiaTheme="minorEastAsia"/>
              <w:bCs/>
              <w:sz w:val="28"/>
              <w:szCs w:val="28"/>
              <w:lang w:val="en-US"/>
              <w14:ligatures w14:val="standardContextual"/>
            </w:rPr>
            <w:tab/>
          </w:r>
          <w:r>
            <w:rPr>
              <w:rStyle w:val="13"/>
              <w:bCs/>
              <w:sz w:val="28"/>
              <w:szCs w:val="28"/>
              <w:lang w:val="en-US"/>
            </w:rPr>
            <w:t>Linh kiện sử dụng</w:t>
          </w:r>
          <w:r>
            <w:rPr>
              <w:bCs/>
              <w:sz w:val="28"/>
              <w:szCs w:val="28"/>
            </w:rPr>
            <w:tab/>
          </w:r>
          <w:r>
            <w:rPr>
              <w:bCs/>
              <w:sz w:val="28"/>
              <w:szCs w:val="28"/>
            </w:rPr>
            <w:fldChar w:fldCharType="begin"/>
          </w:r>
          <w:r>
            <w:rPr>
              <w:bCs/>
              <w:sz w:val="28"/>
              <w:szCs w:val="28"/>
            </w:rPr>
            <w:instrText xml:space="preserve"> PAGEREF _Toc200917461 \h </w:instrText>
          </w:r>
          <w:r>
            <w:rPr>
              <w:bCs/>
              <w:sz w:val="28"/>
              <w:szCs w:val="28"/>
            </w:rPr>
            <w:fldChar w:fldCharType="separate"/>
          </w:r>
          <w:r>
            <w:rPr>
              <w:bCs/>
              <w:sz w:val="28"/>
              <w:szCs w:val="28"/>
            </w:rPr>
            <w:t>1</w:t>
          </w:r>
          <w:r>
            <w:rPr>
              <w:bCs/>
              <w:sz w:val="28"/>
              <w:szCs w:val="28"/>
            </w:rPr>
            <w:fldChar w:fldCharType="end"/>
          </w:r>
          <w:r>
            <w:rPr>
              <w:bCs/>
              <w:sz w:val="28"/>
              <w:szCs w:val="28"/>
            </w:rPr>
            <w:fldChar w:fldCharType="end"/>
          </w:r>
        </w:p>
        <w:p w14:paraId="0DED3871">
          <w:pPr>
            <w:pStyle w:val="18"/>
            <w:tabs>
              <w:tab w:val="left" w:pos="440"/>
              <w:tab w:val="right" w:leader="dot" w:pos="8778"/>
            </w:tabs>
            <w:spacing w:line="360" w:lineRule="auto"/>
            <w:rPr>
              <w:rFonts w:asciiTheme="minorHAnsi" w:hAnsiTheme="minorHAnsi" w:eastAsiaTheme="minorEastAsia"/>
              <w:bCs/>
              <w:sz w:val="28"/>
              <w:szCs w:val="28"/>
              <w:lang w:val="en-US"/>
              <w14:ligatures w14:val="standardContextual"/>
            </w:rPr>
          </w:pPr>
          <w:r>
            <w:fldChar w:fldCharType="begin"/>
          </w:r>
          <w:r>
            <w:instrText xml:space="preserve"> HYPERLINK \l "_Toc200917462" </w:instrText>
          </w:r>
          <w:r>
            <w:fldChar w:fldCharType="separate"/>
          </w:r>
          <w:r>
            <w:rPr>
              <w:rStyle w:val="13"/>
              <w:bCs/>
              <w:sz w:val="28"/>
              <w:szCs w:val="28"/>
            </w:rPr>
            <w:t>4.</w:t>
          </w:r>
          <w:r>
            <w:rPr>
              <w:rFonts w:asciiTheme="minorHAnsi" w:hAnsiTheme="minorHAnsi" w:eastAsiaTheme="minorEastAsia"/>
              <w:bCs/>
              <w:sz w:val="28"/>
              <w:szCs w:val="28"/>
              <w:lang w:val="en-US"/>
              <w14:ligatures w14:val="standardContextual"/>
            </w:rPr>
            <w:tab/>
          </w:r>
          <w:r>
            <w:rPr>
              <w:rStyle w:val="13"/>
              <w:bCs/>
              <w:sz w:val="28"/>
              <w:szCs w:val="28"/>
              <w:lang w:val="en-US"/>
            </w:rPr>
            <w:t>Sơ đồ nguyên lí</w:t>
          </w:r>
          <w:r>
            <w:rPr>
              <w:bCs/>
              <w:sz w:val="28"/>
              <w:szCs w:val="28"/>
            </w:rPr>
            <w:tab/>
          </w:r>
          <w:r>
            <w:rPr>
              <w:bCs/>
              <w:sz w:val="28"/>
              <w:szCs w:val="28"/>
            </w:rPr>
            <w:fldChar w:fldCharType="begin"/>
          </w:r>
          <w:r>
            <w:rPr>
              <w:bCs/>
              <w:sz w:val="28"/>
              <w:szCs w:val="28"/>
            </w:rPr>
            <w:instrText xml:space="preserve"> PAGEREF _Toc200917462 \h </w:instrText>
          </w:r>
          <w:r>
            <w:rPr>
              <w:bCs/>
              <w:sz w:val="28"/>
              <w:szCs w:val="28"/>
            </w:rPr>
            <w:fldChar w:fldCharType="separate"/>
          </w:r>
          <w:r>
            <w:rPr>
              <w:bCs/>
              <w:sz w:val="28"/>
              <w:szCs w:val="28"/>
            </w:rPr>
            <w:t>1</w:t>
          </w:r>
          <w:r>
            <w:rPr>
              <w:bCs/>
              <w:sz w:val="28"/>
              <w:szCs w:val="28"/>
            </w:rPr>
            <w:fldChar w:fldCharType="end"/>
          </w:r>
          <w:r>
            <w:rPr>
              <w:bCs/>
              <w:sz w:val="28"/>
              <w:szCs w:val="28"/>
            </w:rPr>
            <w:fldChar w:fldCharType="end"/>
          </w:r>
        </w:p>
        <w:p w14:paraId="609B03BE">
          <w:pPr>
            <w:pStyle w:val="18"/>
            <w:tabs>
              <w:tab w:val="left" w:pos="440"/>
              <w:tab w:val="right" w:leader="dot" w:pos="8778"/>
            </w:tabs>
            <w:spacing w:line="360" w:lineRule="auto"/>
            <w:rPr>
              <w:rFonts w:asciiTheme="minorHAnsi" w:hAnsiTheme="minorHAnsi" w:eastAsiaTheme="minorEastAsia"/>
              <w:bCs/>
              <w:sz w:val="28"/>
              <w:szCs w:val="28"/>
              <w:lang w:val="en-US"/>
              <w14:ligatures w14:val="standardContextual"/>
            </w:rPr>
          </w:pPr>
          <w:r>
            <w:fldChar w:fldCharType="begin"/>
          </w:r>
          <w:r>
            <w:instrText xml:space="preserve"> HYPERLINK \l "_Toc200917463" </w:instrText>
          </w:r>
          <w:r>
            <w:fldChar w:fldCharType="separate"/>
          </w:r>
          <w:r>
            <w:rPr>
              <w:rStyle w:val="13"/>
              <w:bCs/>
              <w:sz w:val="28"/>
              <w:szCs w:val="28"/>
            </w:rPr>
            <w:t>5.</w:t>
          </w:r>
          <w:r>
            <w:rPr>
              <w:rFonts w:asciiTheme="minorHAnsi" w:hAnsiTheme="minorHAnsi" w:eastAsiaTheme="minorEastAsia"/>
              <w:bCs/>
              <w:sz w:val="28"/>
              <w:szCs w:val="28"/>
              <w:lang w:val="en-US"/>
              <w14:ligatures w14:val="standardContextual"/>
            </w:rPr>
            <w:tab/>
          </w:r>
          <w:r>
            <w:rPr>
              <w:rStyle w:val="13"/>
              <w:bCs/>
              <w:sz w:val="28"/>
              <w:szCs w:val="28"/>
              <w:lang w:val="en-US"/>
            </w:rPr>
            <w:t>Nguyên lí hoạt động</w:t>
          </w:r>
          <w:r>
            <w:rPr>
              <w:bCs/>
              <w:sz w:val="28"/>
              <w:szCs w:val="28"/>
            </w:rPr>
            <w:tab/>
          </w:r>
          <w:r>
            <w:rPr>
              <w:bCs/>
              <w:sz w:val="28"/>
              <w:szCs w:val="28"/>
            </w:rPr>
            <w:fldChar w:fldCharType="begin"/>
          </w:r>
          <w:r>
            <w:rPr>
              <w:bCs/>
              <w:sz w:val="28"/>
              <w:szCs w:val="28"/>
            </w:rPr>
            <w:instrText xml:space="preserve"> PAGEREF _Toc200917463 \h </w:instrText>
          </w:r>
          <w:r>
            <w:rPr>
              <w:bCs/>
              <w:sz w:val="28"/>
              <w:szCs w:val="28"/>
            </w:rPr>
            <w:fldChar w:fldCharType="separate"/>
          </w:r>
          <w:r>
            <w:rPr>
              <w:bCs/>
              <w:sz w:val="28"/>
              <w:szCs w:val="28"/>
            </w:rPr>
            <w:t>2</w:t>
          </w:r>
          <w:r>
            <w:rPr>
              <w:bCs/>
              <w:sz w:val="28"/>
              <w:szCs w:val="28"/>
            </w:rPr>
            <w:fldChar w:fldCharType="end"/>
          </w:r>
          <w:r>
            <w:rPr>
              <w:bCs/>
              <w:sz w:val="28"/>
              <w:szCs w:val="28"/>
            </w:rPr>
            <w:fldChar w:fldCharType="end"/>
          </w:r>
        </w:p>
        <w:p w14:paraId="35EB6ECF">
          <w:pPr>
            <w:pStyle w:val="19"/>
            <w:spacing w:line="360" w:lineRule="auto"/>
            <w:rPr>
              <w:rFonts w:asciiTheme="minorHAnsi" w:hAnsiTheme="minorHAnsi" w:eastAsiaTheme="minorEastAsia"/>
              <w:bCs/>
              <w:sz w:val="28"/>
              <w:szCs w:val="28"/>
              <w:lang w:val="en-US"/>
              <w14:ligatures w14:val="standardContextual"/>
            </w:rPr>
          </w:pPr>
          <w:r>
            <w:fldChar w:fldCharType="begin"/>
          </w:r>
          <w:r>
            <w:instrText xml:space="preserve"> HYPERLINK \l "_Toc200917464" </w:instrText>
          </w:r>
          <w:r>
            <w:fldChar w:fldCharType="separate"/>
          </w:r>
          <w:r>
            <w:rPr>
              <w:rStyle w:val="13"/>
              <w:bCs/>
              <w:sz w:val="28"/>
              <w:szCs w:val="28"/>
              <w:lang w:val="en-US"/>
            </w:rPr>
            <w:t xml:space="preserve">5.1. </w:t>
          </w:r>
          <w:r>
            <w:rPr>
              <w:rStyle w:val="13"/>
              <w:bCs/>
              <w:sz w:val="28"/>
              <w:szCs w:val="28"/>
            </w:rPr>
            <w:t>Khối chuyển đổi điện áp (nguồn ổn áp Buck)</w:t>
          </w:r>
          <w:r>
            <w:rPr>
              <w:rStyle w:val="13"/>
              <w:rFonts w:hint="default"/>
              <w:bCs/>
              <w:sz w:val="28"/>
              <w:szCs w:val="28"/>
              <w:lang w:val="vi-VN"/>
            </w:rPr>
            <w:t xml:space="preserve">........................................ </w:t>
          </w:r>
          <w:r>
            <w:rPr>
              <w:bCs/>
              <w:sz w:val="28"/>
              <w:szCs w:val="28"/>
            </w:rPr>
            <w:fldChar w:fldCharType="begin"/>
          </w:r>
          <w:r>
            <w:rPr>
              <w:bCs/>
              <w:sz w:val="28"/>
              <w:szCs w:val="28"/>
            </w:rPr>
            <w:instrText xml:space="preserve"> PAGEREF _Toc200917464 \h </w:instrText>
          </w:r>
          <w:r>
            <w:rPr>
              <w:bCs/>
              <w:sz w:val="28"/>
              <w:szCs w:val="28"/>
            </w:rPr>
            <w:fldChar w:fldCharType="separate"/>
          </w:r>
          <w:r>
            <w:rPr>
              <w:bCs/>
              <w:sz w:val="28"/>
              <w:szCs w:val="28"/>
            </w:rPr>
            <w:t>2</w:t>
          </w:r>
          <w:r>
            <w:rPr>
              <w:bCs/>
              <w:sz w:val="28"/>
              <w:szCs w:val="28"/>
            </w:rPr>
            <w:fldChar w:fldCharType="end"/>
          </w:r>
          <w:r>
            <w:rPr>
              <w:bCs/>
              <w:sz w:val="28"/>
              <w:szCs w:val="28"/>
            </w:rPr>
            <w:fldChar w:fldCharType="end"/>
          </w:r>
        </w:p>
        <w:p w14:paraId="2406CC6C">
          <w:pPr>
            <w:pStyle w:val="19"/>
            <w:spacing w:line="360" w:lineRule="auto"/>
            <w:rPr>
              <w:rFonts w:asciiTheme="minorHAnsi" w:hAnsiTheme="minorHAnsi" w:eastAsiaTheme="minorEastAsia"/>
              <w:bCs/>
              <w:sz w:val="28"/>
              <w:szCs w:val="28"/>
              <w:lang w:val="en-US"/>
              <w14:ligatures w14:val="standardContextual"/>
            </w:rPr>
          </w:pPr>
          <w:r>
            <w:fldChar w:fldCharType="begin"/>
          </w:r>
          <w:r>
            <w:instrText xml:space="preserve"> HYPERLINK \l "_Toc200917465" </w:instrText>
          </w:r>
          <w:r>
            <w:fldChar w:fldCharType="separate"/>
          </w:r>
          <w:r>
            <w:rPr>
              <w:rStyle w:val="13"/>
              <w:bCs/>
              <w:sz w:val="28"/>
              <w:szCs w:val="28"/>
              <w:lang w:val="en-US"/>
            </w:rPr>
            <w:t xml:space="preserve">5.2. </w:t>
          </w:r>
          <w:r>
            <w:rPr>
              <w:rStyle w:val="13"/>
              <w:bCs/>
              <w:sz w:val="28"/>
              <w:szCs w:val="28"/>
            </w:rPr>
            <w:t>Khối bảo vệ quá áp</w:t>
          </w:r>
          <w:r>
            <w:rPr>
              <w:rStyle w:val="13"/>
              <w:rFonts w:hint="default"/>
              <w:bCs/>
              <w:sz w:val="28"/>
              <w:szCs w:val="28"/>
              <w:lang w:val="vi-VN"/>
            </w:rPr>
            <w:t xml:space="preserve">................................................................................. </w:t>
          </w:r>
          <w:r>
            <w:rPr>
              <w:bCs/>
              <w:sz w:val="28"/>
              <w:szCs w:val="28"/>
            </w:rPr>
            <w:fldChar w:fldCharType="begin"/>
          </w:r>
          <w:r>
            <w:rPr>
              <w:bCs/>
              <w:sz w:val="28"/>
              <w:szCs w:val="28"/>
            </w:rPr>
            <w:instrText xml:space="preserve"> PAGEREF _Toc200917465 \h </w:instrText>
          </w:r>
          <w:r>
            <w:rPr>
              <w:bCs/>
              <w:sz w:val="28"/>
              <w:szCs w:val="28"/>
            </w:rPr>
            <w:fldChar w:fldCharType="separate"/>
          </w:r>
          <w:r>
            <w:rPr>
              <w:bCs/>
              <w:sz w:val="28"/>
              <w:szCs w:val="28"/>
            </w:rPr>
            <w:t>3</w:t>
          </w:r>
          <w:r>
            <w:rPr>
              <w:bCs/>
              <w:sz w:val="28"/>
              <w:szCs w:val="28"/>
            </w:rPr>
            <w:fldChar w:fldCharType="end"/>
          </w:r>
          <w:r>
            <w:rPr>
              <w:bCs/>
              <w:sz w:val="28"/>
              <w:szCs w:val="28"/>
            </w:rPr>
            <w:fldChar w:fldCharType="end"/>
          </w:r>
        </w:p>
        <w:p w14:paraId="33DD212E">
          <w:pPr>
            <w:pStyle w:val="18"/>
            <w:tabs>
              <w:tab w:val="left" w:pos="440"/>
              <w:tab w:val="right" w:leader="dot" w:pos="8778"/>
            </w:tabs>
            <w:spacing w:line="360" w:lineRule="auto"/>
            <w:rPr>
              <w:rFonts w:asciiTheme="minorHAnsi" w:hAnsiTheme="minorHAnsi" w:eastAsiaTheme="minorEastAsia"/>
              <w:bCs/>
              <w:sz w:val="28"/>
              <w:szCs w:val="28"/>
              <w:lang w:val="en-US"/>
              <w14:ligatures w14:val="standardContextual"/>
            </w:rPr>
          </w:pPr>
          <w:r>
            <w:fldChar w:fldCharType="begin"/>
          </w:r>
          <w:r>
            <w:instrText xml:space="preserve"> HYPERLINK \l "_Toc200917466" </w:instrText>
          </w:r>
          <w:r>
            <w:fldChar w:fldCharType="separate"/>
          </w:r>
          <w:r>
            <w:rPr>
              <w:rStyle w:val="13"/>
              <w:bCs/>
              <w:sz w:val="28"/>
              <w:szCs w:val="28"/>
            </w:rPr>
            <w:t>6.</w:t>
          </w:r>
          <w:r>
            <w:rPr>
              <w:rFonts w:asciiTheme="minorHAnsi" w:hAnsiTheme="minorHAnsi" w:eastAsiaTheme="minorEastAsia"/>
              <w:bCs/>
              <w:sz w:val="28"/>
              <w:szCs w:val="28"/>
              <w:lang w:val="en-US"/>
              <w14:ligatures w14:val="standardContextual"/>
            </w:rPr>
            <w:tab/>
          </w:r>
          <w:r>
            <w:rPr>
              <w:rStyle w:val="13"/>
              <w:bCs/>
              <w:sz w:val="28"/>
              <w:szCs w:val="28"/>
              <w:lang w:val="en-US"/>
            </w:rPr>
            <w:t>Hình ảnh thực tế mô hình mạch</w:t>
          </w:r>
          <w:r>
            <w:rPr>
              <w:bCs/>
              <w:sz w:val="28"/>
              <w:szCs w:val="28"/>
            </w:rPr>
            <w:tab/>
          </w:r>
          <w:r>
            <w:rPr>
              <w:bCs/>
              <w:sz w:val="28"/>
              <w:szCs w:val="28"/>
            </w:rPr>
            <w:fldChar w:fldCharType="begin"/>
          </w:r>
          <w:r>
            <w:rPr>
              <w:bCs/>
              <w:sz w:val="28"/>
              <w:szCs w:val="28"/>
            </w:rPr>
            <w:instrText xml:space="preserve"> PAGEREF _Toc200917466 \h </w:instrText>
          </w:r>
          <w:r>
            <w:rPr>
              <w:bCs/>
              <w:sz w:val="28"/>
              <w:szCs w:val="28"/>
            </w:rPr>
            <w:fldChar w:fldCharType="separate"/>
          </w:r>
          <w:r>
            <w:rPr>
              <w:bCs/>
              <w:sz w:val="28"/>
              <w:szCs w:val="28"/>
            </w:rPr>
            <w:t>3</w:t>
          </w:r>
          <w:r>
            <w:rPr>
              <w:bCs/>
              <w:sz w:val="28"/>
              <w:szCs w:val="28"/>
            </w:rPr>
            <w:fldChar w:fldCharType="end"/>
          </w:r>
          <w:r>
            <w:rPr>
              <w:bCs/>
              <w:sz w:val="28"/>
              <w:szCs w:val="28"/>
            </w:rPr>
            <w:fldChar w:fldCharType="end"/>
          </w:r>
        </w:p>
        <w:p w14:paraId="454EA24D">
          <w:pPr>
            <w:pStyle w:val="18"/>
            <w:tabs>
              <w:tab w:val="left" w:pos="440"/>
              <w:tab w:val="right" w:leader="dot" w:pos="8778"/>
            </w:tabs>
            <w:spacing w:line="360" w:lineRule="auto"/>
            <w:rPr>
              <w:rFonts w:asciiTheme="minorHAnsi" w:hAnsiTheme="minorHAnsi" w:eastAsiaTheme="minorEastAsia"/>
              <w:bCs/>
              <w:sz w:val="28"/>
              <w:szCs w:val="28"/>
              <w:lang w:val="en-US"/>
              <w14:ligatures w14:val="standardContextual"/>
            </w:rPr>
          </w:pPr>
          <w:r>
            <w:fldChar w:fldCharType="begin"/>
          </w:r>
          <w:r>
            <w:instrText xml:space="preserve"> HYPERLINK \l "_Toc200917467" </w:instrText>
          </w:r>
          <w:r>
            <w:fldChar w:fldCharType="separate"/>
          </w:r>
          <w:r>
            <w:rPr>
              <w:rStyle w:val="13"/>
              <w:bCs/>
              <w:sz w:val="28"/>
              <w:szCs w:val="28"/>
            </w:rPr>
            <w:t>7.</w:t>
          </w:r>
          <w:r>
            <w:rPr>
              <w:rFonts w:asciiTheme="minorHAnsi" w:hAnsiTheme="minorHAnsi" w:eastAsiaTheme="minorEastAsia"/>
              <w:bCs/>
              <w:sz w:val="28"/>
              <w:szCs w:val="28"/>
              <w:lang w:val="en-US"/>
              <w14:ligatures w14:val="standardContextual"/>
            </w:rPr>
            <w:tab/>
          </w:r>
          <w:r>
            <w:rPr>
              <w:rStyle w:val="13"/>
              <w:bCs/>
              <w:sz w:val="28"/>
              <w:szCs w:val="28"/>
              <w:lang w:val="en-US"/>
            </w:rPr>
            <w:t>Kết quả thực nghiệm</w:t>
          </w:r>
          <w:r>
            <w:rPr>
              <w:bCs/>
              <w:sz w:val="28"/>
              <w:szCs w:val="28"/>
            </w:rPr>
            <w:tab/>
          </w:r>
          <w:r>
            <w:rPr>
              <w:bCs/>
              <w:sz w:val="28"/>
              <w:szCs w:val="28"/>
            </w:rPr>
            <w:fldChar w:fldCharType="begin"/>
          </w:r>
          <w:r>
            <w:rPr>
              <w:bCs/>
              <w:sz w:val="28"/>
              <w:szCs w:val="28"/>
            </w:rPr>
            <w:instrText xml:space="preserve"> PAGEREF _Toc200917467 \h </w:instrText>
          </w:r>
          <w:r>
            <w:rPr>
              <w:bCs/>
              <w:sz w:val="28"/>
              <w:szCs w:val="28"/>
            </w:rPr>
            <w:fldChar w:fldCharType="separate"/>
          </w:r>
          <w:r>
            <w:rPr>
              <w:bCs/>
              <w:sz w:val="28"/>
              <w:szCs w:val="28"/>
            </w:rPr>
            <w:t>4</w:t>
          </w:r>
          <w:r>
            <w:rPr>
              <w:bCs/>
              <w:sz w:val="28"/>
              <w:szCs w:val="28"/>
            </w:rPr>
            <w:fldChar w:fldCharType="end"/>
          </w:r>
          <w:r>
            <w:rPr>
              <w:bCs/>
              <w:sz w:val="28"/>
              <w:szCs w:val="28"/>
            </w:rPr>
            <w:fldChar w:fldCharType="end"/>
          </w:r>
        </w:p>
        <w:p w14:paraId="74B52D79">
          <w:pPr>
            <w:pStyle w:val="18"/>
            <w:tabs>
              <w:tab w:val="left" w:pos="440"/>
              <w:tab w:val="right" w:leader="dot" w:pos="8778"/>
            </w:tabs>
            <w:spacing w:line="360" w:lineRule="auto"/>
            <w:rPr>
              <w:rFonts w:asciiTheme="minorHAnsi" w:hAnsiTheme="minorHAnsi" w:eastAsiaTheme="minorEastAsia"/>
              <w:bCs/>
              <w:sz w:val="28"/>
              <w:szCs w:val="28"/>
              <w:lang w:val="en-US"/>
              <w14:ligatures w14:val="standardContextual"/>
            </w:rPr>
          </w:pPr>
          <w:r>
            <w:fldChar w:fldCharType="begin"/>
          </w:r>
          <w:r>
            <w:instrText xml:space="preserve"> HYPERLINK \l "_Toc200917468" </w:instrText>
          </w:r>
          <w:r>
            <w:fldChar w:fldCharType="separate"/>
          </w:r>
          <w:r>
            <w:rPr>
              <w:rStyle w:val="13"/>
              <w:bCs/>
              <w:sz w:val="28"/>
              <w:szCs w:val="28"/>
            </w:rPr>
            <w:t>8.</w:t>
          </w:r>
          <w:r>
            <w:rPr>
              <w:rFonts w:asciiTheme="minorHAnsi" w:hAnsiTheme="minorHAnsi" w:eastAsiaTheme="minorEastAsia"/>
              <w:bCs/>
              <w:sz w:val="28"/>
              <w:szCs w:val="28"/>
              <w:lang w:val="en-US"/>
              <w14:ligatures w14:val="standardContextual"/>
            </w:rPr>
            <w:tab/>
          </w:r>
          <w:r>
            <w:rPr>
              <w:rStyle w:val="13"/>
              <w:bCs/>
              <w:sz w:val="28"/>
              <w:szCs w:val="28"/>
              <w:lang w:val="en-US"/>
            </w:rPr>
            <w:t>Đánh giá và hướng cải tiến</w:t>
          </w:r>
          <w:r>
            <w:rPr>
              <w:bCs/>
              <w:sz w:val="28"/>
              <w:szCs w:val="28"/>
            </w:rPr>
            <w:tab/>
          </w:r>
          <w:r>
            <w:rPr>
              <w:bCs/>
              <w:sz w:val="28"/>
              <w:szCs w:val="28"/>
            </w:rPr>
            <w:fldChar w:fldCharType="begin"/>
          </w:r>
          <w:r>
            <w:rPr>
              <w:bCs/>
              <w:sz w:val="28"/>
              <w:szCs w:val="28"/>
            </w:rPr>
            <w:instrText xml:space="preserve"> PAGEREF _Toc200917468 \h </w:instrText>
          </w:r>
          <w:r>
            <w:rPr>
              <w:bCs/>
              <w:sz w:val="28"/>
              <w:szCs w:val="28"/>
            </w:rPr>
            <w:fldChar w:fldCharType="separate"/>
          </w:r>
          <w:r>
            <w:rPr>
              <w:bCs/>
              <w:sz w:val="28"/>
              <w:szCs w:val="28"/>
            </w:rPr>
            <w:t>4</w:t>
          </w:r>
          <w:r>
            <w:rPr>
              <w:bCs/>
              <w:sz w:val="28"/>
              <w:szCs w:val="28"/>
            </w:rPr>
            <w:fldChar w:fldCharType="end"/>
          </w:r>
          <w:r>
            <w:rPr>
              <w:bCs/>
              <w:sz w:val="28"/>
              <w:szCs w:val="28"/>
            </w:rPr>
            <w:fldChar w:fldCharType="end"/>
          </w:r>
        </w:p>
        <w:p w14:paraId="659E826D">
          <w:pPr>
            <w:pStyle w:val="19"/>
            <w:spacing w:line="360" w:lineRule="auto"/>
            <w:rPr>
              <w:rFonts w:asciiTheme="minorHAnsi" w:hAnsiTheme="minorHAnsi" w:eastAsiaTheme="minorEastAsia"/>
              <w:bCs/>
              <w:sz w:val="28"/>
              <w:szCs w:val="28"/>
              <w:lang w:val="en-US"/>
              <w14:ligatures w14:val="standardContextual"/>
            </w:rPr>
          </w:pPr>
          <w:r>
            <w:fldChar w:fldCharType="begin"/>
          </w:r>
          <w:r>
            <w:instrText xml:space="preserve"> HYPERLINK \l "_Toc200917469" </w:instrText>
          </w:r>
          <w:r>
            <w:fldChar w:fldCharType="separate"/>
          </w:r>
          <w:r>
            <w:rPr>
              <w:rStyle w:val="13"/>
              <w:bCs/>
              <w:sz w:val="28"/>
              <w:szCs w:val="28"/>
              <w:lang w:val="en-US"/>
            </w:rPr>
            <w:t>8.1. Ưu điểm</w:t>
          </w:r>
          <w:r>
            <w:rPr>
              <w:rStyle w:val="13"/>
              <w:rFonts w:hint="default"/>
              <w:bCs/>
              <w:sz w:val="28"/>
              <w:szCs w:val="28"/>
              <w:lang w:val="vi-VN"/>
            </w:rPr>
            <w:t xml:space="preserve">.................................................................................................. </w:t>
          </w:r>
          <w:r>
            <w:rPr>
              <w:bCs/>
              <w:sz w:val="28"/>
              <w:szCs w:val="28"/>
            </w:rPr>
            <w:fldChar w:fldCharType="begin"/>
          </w:r>
          <w:r>
            <w:rPr>
              <w:bCs/>
              <w:sz w:val="28"/>
              <w:szCs w:val="28"/>
            </w:rPr>
            <w:instrText xml:space="preserve"> PAGEREF _Toc200917469 \h </w:instrText>
          </w:r>
          <w:r>
            <w:rPr>
              <w:bCs/>
              <w:sz w:val="28"/>
              <w:szCs w:val="28"/>
            </w:rPr>
            <w:fldChar w:fldCharType="separate"/>
          </w:r>
          <w:r>
            <w:rPr>
              <w:bCs/>
              <w:sz w:val="28"/>
              <w:szCs w:val="28"/>
            </w:rPr>
            <w:t>4</w:t>
          </w:r>
          <w:r>
            <w:rPr>
              <w:bCs/>
              <w:sz w:val="28"/>
              <w:szCs w:val="28"/>
            </w:rPr>
            <w:fldChar w:fldCharType="end"/>
          </w:r>
          <w:r>
            <w:rPr>
              <w:bCs/>
              <w:sz w:val="28"/>
              <w:szCs w:val="28"/>
            </w:rPr>
            <w:fldChar w:fldCharType="end"/>
          </w:r>
        </w:p>
        <w:p w14:paraId="0CFE7906">
          <w:pPr>
            <w:pStyle w:val="19"/>
            <w:spacing w:line="360" w:lineRule="auto"/>
            <w:rPr>
              <w:rFonts w:asciiTheme="minorHAnsi" w:hAnsiTheme="minorHAnsi" w:eastAsiaTheme="minorEastAsia"/>
              <w:bCs/>
              <w:sz w:val="28"/>
              <w:szCs w:val="28"/>
              <w:lang w:val="en-US"/>
              <w14:ligatures w14:val="standardContextual"/>
            </w:rPr>
          </w:pPr>
          <w:r>
            <w:fldChar w:fldCharType="begin"/>
          </w:r>
          <w:r>
            <w:instrText xml:space="preserve"> HYPERLINK \l "_Toc200917470" </w:instrText>
          </w:r>
          <w:r>
            <w:fldChar w:fldCharType="separate"/>
          </w:r>
          <w:r>
            <w:rPr>
              <w:rStyle w:val="13"/>
              <w:bCs/>
              <w:sz w:val="28"/>
              <w:szCs w:val="28"/>
              <w:lang w:val="en-US"/>
            </w:rPr>
            <w:t>8.2. Nhược điểm</w:t>
          </w:r>
          <w:r>
            <w:rPr>
              <w:rStyle w:val="13"/>
              <w:rFonts w:hint="default"/>
              <w:bCs/>
              <w:sz w:val="28"/>
              <w:szCs w:val="28"/>
              <w:lang w:val="vi-VN"/>
            </w:rPr>
            <w:t xml:space="preserve">............................................................................................ </w:t>
          </w:r>
          <w:r>
            <w:rPr>
              <w:bCs/>
              <w:sz w:val="28"/>
              <w:szCs w:val="28"/>
            </w:rPr>
            <w:fldChar w:fldCharType="begin"/>
          </w:r>
          <w:r>
            <w:rPr>
              <w:bCs/>
              <w:sz w:val="28"/>
              <w:szCs w:val="28"/>
            </w:rPr>
            <w:instrText xml:space="preserve"> PAGEREF _Toc200917470 \h </w:instrText>
          </w:r>
          <w:r>
            <w:rPr>
              <w:bCs/>
              <w:sz w:val="28"/>
              <w:szCs w:val="28"/>
            </w:rPr>
            <w:fldChar w:fldCharType="separate"/>
          </w:r>
          <w:r>
            <w:rPr>
              <w:bCs/>
              <w:sz w:val="28"/>
              <w:szCs w:val="28"/>
            </w:rPr>
            <w:t>5</w:t>
          </w:r>
          <w:r>
            <w:rPr>
              <w:bCs/>
              <w:sz w:val="28"/>
              <w:szCs w:val="28"/>
            </w:rPr>
            <w:fldChar w:fldCharType="end"/>
          </w:r>
          <w:r>
            <w:rPr>
              <w:bCs/>
              <w:sz w:val="28"/>
              <w:szCs w:val="28"/>
            </w:rPr>
            <w:fldChar w:fldCharType="end"/>
          </w:r>
        </w:p>
        <w:p w14:paraId="1975A476">
          <w:pPr>
            <w:pStyle w:val="19"/>
            <w:spacing w:line="360" w:lineRule="auto"/>
            <w:rPr>
              <w:rFonts w:asciiTheme="minorHAnsi" w:hAnsiTheme="minorHAnsi" w:eastAsiaTheme="minorEastAsia"/>
              <w:bCs/>
              <w:sz w:val="28"/>
              <w:szCs w:val="28"/>
              <w:lang w:val="en-US"/>
              <w14:ligatures w14:val="standardContextual"/>
            </w:rPr>
          </w:pPr>
          <w:r>
            <w:fldChar w:fldCharType="begin"/>
          </w:r>
          <w:r>
            <w:instrText xml:space="preserve"> HYPERLINK \l "_Toc200917471" </w:instrText>
          </w:r>
          <w:r>
            <w:fldChar w:fldCharType="separate"/>
          </w:r>
          <w:r>
            <w:rPr>
              <w:rStyle w:val="13"/>
              <w:bCs/>
              <w:sz w:val="28"/>
              <w:szCs w:val="28"/>
              <w:lang w:val="en-US"/>
            </w:rPr>
            <w:t>8.3. Hướng cải tiến</w:t>
          </w:r>
          <w:r>
            <w:rPr>
              <w:rStyle w:val="13"/>
              <w:rFonts w:hint="default"/>
              <w:bCs/>
              <w:sz w:val="28"/>
              <w:szCs w:val="28"/>
              <w:lang w:val="vi-VN"/>
            </w:rPr>
            <w:t xml:space="preserve">........................................................................................ </w:t>
          </w:r>
          <w:r>
            <w:rPr>
              <w:bCs/>
              <w:sz w:val="28"/>
              <w:szCs w:val="28"/>
            </w:rPr>
            <w:fldChar w:fldCharType="begin"/>
          </w:r>
          <w:r>
            <w:rPr>
              <w:bCs/>
              <w:sz w:val="28"/>
              <w:szCs w:val="28"/>
            </w:rPr>
            <w:instrText xml:space="preserve"> PAGEREF _Toc200917471 \h </w:instrText>
          </w:r>
          <w:r>
            <w:rPr>
              <w:bCs/>
              <w:sz w:val="28"/>
              <w:szCs w:val="28"/>
            </w:rPr>
            <w:fldChar w:fldCharType="separate"/>
          </w:r>
          <w:r>
            <w:rPr>
              <w:bCs/>
              <w:sz w:val="28"/>
              <w:szCs w:val="28"/>
            </w:rPr>
            <w:t>5</w:t>
          </w:r>
          <w:r>
            <w:rPr>
              <w:bCs/>
              <w:sz w:val="28"/>
              <w:szCs w:val="28"/>
            </w:rPr>
            <w:fldChar w:fldCharType="end"/>
          </w:r>
          <w:r>
            <w:rPr>
              <w:bCs/>
              <w:sz w:val="28"/>
              <w:szCs w:val="28"/>
            </w:rPr>
            <w:fldChar w:fldCharType="end"/>
          </w:r>
        </w:p>
        <w:p w14:paraId="51330F12">
          <w:pPr>
            <w:pStyle w:val="18"/>
            <w:tabs>
              <w:tab w:val="left" w:pos="440"/>
              <w:tab w:val="right" w:leader="dot" w:pos="8778"/>
            </w:tabs>
            <w:spacing w:line="360" w:lineRule="auto"/>
            <w:rPr>
              <w:rFonts w:asciiTheme="minorHAnsi" w:hAnsiTheme="minorHAnsi" w:eastAsiaTheme="minorEastAsia"/>
              <w:bCs/>
              <w:sz w:val="28"/>
              <w:szCs w:val="28"/>
              <w:lang w:val="en-US"/>
              <w14:ligatures w14:val="standardContextual"/>
            </w:rPr>
          </w:pPr>
          <w:r>
            <w:fldChar w:fldCharType="begin"/>
          </w:r>
          <w:r>
            <w:instrText xml:space="preserve"> HYPERLINK \l "_Toc200917472" </w:instrText>
          </w:r>
          <w:r>
            <w:fldChar w:fldCharType="separate"/>
          </w:r>
          <w:r>
            <w:rPr>
              <w:rStyle w:val="13"/>
              <w:bCs/>
              <w:sz w:val="28"/>
              <w:szCs w:val="28"/>
            </w:rPr>
            <w:t>9.</w:t>
          </w:r>
          <w:r>
            <w:rPr>
              <w:rFonts w:asciiTheme="minorHAnsi" w:hAnsiTheme="minorHAnsi" w:eastAsiaTheme="minorEastAsia"/>
              <w:bCs/>
              <w:sz w:val="28"/>
              <w:szCs w:val="28"/>
              <w:lang w:val="en-US"/>
              <w14:ligatures w14:val="standardContextual"/>
            </w:rPr>
            <w:tab/>
          </w:r>
          <w:r>
            <w:rPr>
              <w:rStyle w:val="13"/>
              <w:bCs/>
              <w:sz w:val="28"/>
              <w:szCs w:val="28"/>
              <w:lang w:val="en-US"/>
            </w:rPr>
            <w:t>Kết luận</w:t>
          </w:r>
          <w:r>
            <w:rPr>
              <w:bCs/>
              <w:sz w:val="28"/>
              <w:szCs w:val="28"/>
            </w:rPr>
            <w:tab/>
          </w:r>
          <w:r>
            <w:rPr>
              <w:bCs/>
              <w:sz w:val="28"/>
              <w:szCs w:val="28"/>
            </w:rPr>
            <w:fldChar w:fldCharType="begin"/>
          </w:r>
          <w:r>
            <w:rPr>
              <w:bCs/>
              <w:sz w:val="28"/>
              <w:szCs w:val="28"/>
            </w:rPr>
            <w:instrText xml:space="preserve"> PAGEREF _Toc200917472 \h </w:instrText>
          </w:r>
          <w:r>
            <w:rPr>
              <w:bCs/>
              <w:sz w:val="28"/>
              <w:szCs w:val="28"/>
            </w:rPr>
            <w:fldChar w:fldCharType="separate"/>
          </w:r>
          <w:r>
            <w:rPr>
              <w:bCs/>
              <w:sz w:val="28"/>
              <w:szCs w:val="28"/>
            </w:rPr>
            <w:t>5</w:t>
          </w:r>
          <w:r>
            <w:rPr>
              <w:bCs/>
              <w:sz w:val="28"/>
              <w:szCs w:val="28"/>
            </w:rPr>
            <w:fldChar w:fldCharType="end"/>
          </w:r>
          <w:r>
            <w:rPr>
              <w:bCs/>
              <w:sz w:val="28"/>
              <w:szCs w:val="28"/>
            </w:rPr>
            <w:fldChar w:fldCharType="end"/>
          </w:r>
        </w:p>
        <w:p w14:paraId="4D2A45AD">
          <w:pPr>
            <w:spacing w:line="360" w:lineRule="auto"/>
            <w:rPr>
              <w:bCs/>
              <w:sz w:val="28"/>
              <w:szCs w:val="28"/>
            </w:rPr>
          </w:pPr>
          <w:r>
            <w:rPr>
              <w:bCs/>
              <w:sz w:val="28"/>
              <w:szCs w:val="28"/>
            </w:rPr>
            <w:fldChar w:fldCharType="end"/>
          </w:r>
        </w:p>
      </w:sdtContent>
    </w:sdt>
    <w:p w14:paraId="11DF1AA3">
      <w:pPr>
        <w:spacing w:line="276" w:lineRule="auto"/>
        <w:jc w:val="right"/>
        <w:rPr>
          <w:i/>
          <w:iCs/>
          <w:sz w:val="28"/>
          <w:szCs w:val="28"/>
        </w:rPr>
      </w:pPr>
    </w:p>
    <w:p w14:paraId="213359FE">
      <w:pPr>
        <w:spacing w:line="276" w:lineRule="auto"/>
        <w:jc w:val="right"/>
        <w:rPr>
          <w:i/>
          <w:iCs/>
          <w:sz w:val="28"/>
          <w:szCs w:val="28"/>
        </w:rPr>
      </w:pPr>
    </w:p>
    <w:p w14:paraId="42FC599F">
      <w:pPr>
        <w:spacing w:line="276" w:lineRule="auto"/>
        <w:jc w:val="right"/>
        <w:rPr>
          <w:i/>
          <w:iCs/>
          <w:sz w:val="28"/>
          <w:szCs w:val="28"/>
        </w:rPr>
      </w:pPr>
    </w:p>
    <w:p w14:paraId="2A0E2F28">
      <w:pPr>
        <w:spacing w:line="276" w:lineRule="auto"/>
        <w:jc w:val="right"/>
        <w:rPr>
          <w:i/>
          <w:iCs/>
          <w:sz w:val="28"/>
          <w:szCs w:val="28"/>
        </w:rPr>
      </w:pPr>
    </w:p>
    <w:p w14:paraId="75481580">
      <w:pPr>
        <w:spacing w:line="276" w:lineRule="auto"/>
        <w:jc w:val="right"/>
        <w:rPr>
          <w:i/>
          <w:iCs/>
          <w:sz w:val="28"/>
          <w:szCs w:val="28"/>
        </w:rPr>
      </w:pPr>
    </w:p>
    <w:p w14:paraId="48E1C1BC">
      <w:pPr>
        <w:spacing w:line="276" w:lineRule="auto"/>
        <w:jc w:val="right"/>
        <w:rPr>
          <w:i/>
          <w:iCs/>
          <w:sz w:val="28"/>
          <w:szCs w:val="28"/>
        </w:rPr>
      </w:pPr>
    </w:p>
    <w:p w14:paraId="7BF3636F">
      <w:pPr>
        <w:spacing w:line="276" w:lineRule="auto"/>
        <w:jc w:val="right"/>
        <w:rPr>
          <w:i/>
          <w:iCs/>
          <w:sz w:val="28"/>
          <w:szCs w:val="28"/>
        </w:rPr>
      </w:pPr>
    </w:p>
    <w:p w14:paraId="2C9BD281">
      <w:pPr>
        <w:spacing w:line="276" w:lineRule="auto"/>
        <w:jc w:val="right"/>
        <w:rPr>
          <w:i/>
          <w:iCs/>
          <w:sz w:val="28"/>
          <w:szCs w:val="28"/>
        </w:rPr>
      </w:pPr>
    </w:p>
    <w:p w14:paraId="77658549">
      <w:pPr>
        <w:spacing w:line="360" w:lineRule="auto"/>
        <w:jc w:val="right"/>
        <w:rPr>
          <w:i/>
          <w:iCs/>
          <w:sz w:val="28"/>
          <w:szCs w:val="28"/>
        </w:rPr>
      </w:pPr>
    </w:p>
    <w:p w14:paraId="16224382">
      <w:pPr>
        <w:spacing w:line="360" w:lineRule="auto"/>
        <w:jc w:val="center"/>
        <w:rPr>
          <w:rFonts w:hint="default"/>
          <w:b/>
          <w:bCs/>
          <w:i w:val="0"/>
          <w:iCs w:val="0"/>
          <w:sz w:val="28"/>
          <w:szCs w:val="28"/>
          <w:lang w:val="vi-VN"/>
        </w:rPr>
      </w:pPr>
      <w:r>
        <w:rPr>
          <w:rFonts w:hint="default"/>
          <w:b/>
          <w:bCs/>
          <w:i w:val="0"/>
          <w:iCs w:val="0"/>
          <w:sz w:val="28"/>
          <w:szCs w:val="28"/>
          <w:lang w:val="vi-VN"/>
        </w:rPr>
        <w:t>PHÂN CÔNG NHIỆM VỤ</w:t>
      </w:r>
    </w:p>
    <w:p w14:paraId="70F96F23">
      <w:pPr>
        <w:spacing w:line="360" w:lineRule="auto"/>
        <w:jc w:val="center"/>
        <w:rPr>
          <w:rFonts w:hint="default"/>
          <w:b/>
          <w:bCs/>
          <w:i w:val="0"/>
          <w:iCs w:val="0"/>
          <w:sz w:val="28"/>
          <w:szCs w:val="28"/>
          <w:lang w:val="vi-V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502"/>
        <w:gridCol w:w="4502"/>
      </w:tblGrid>
      <w:tr w14:paraId="23B579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02" w:type="dxa"/>
          </w:tcPr>
          <w:p w14:paraId="024C9FB1">
            <w:pPr>
              <w:spacing w:line="360" w:lineRule="auto"/>
              <w:jc w:val="center"/>
              <w:rPr>
                <w:rFonts w:hint="default"/>
                <w:b/>
                <w:bCs/>
                <w:i w:val="0"/>
                <w:iCs w:val="0"/>
                <w:sz w:val="28"/>
                <w:szCs w:val="28"/>
                <w:vertAlign w:val="baseline"/>
                <w:lang w:val="vi-VN"/>
              </w:rPr>
            </w:pPr>
            <w:r>
              <w:rPr>
                <w:rFonts w:hint="default"/>
                <w:b/>
                <w:bCs/>
                <w:i w:val="0"/>
                <w:iCs w:val="0"/>
                <w:sz w:val="28"/>
                <w:szCs w:val="28"/>
                <w:vertAlign w:val="baseline"/>
                <w:lang w:val="vi-VN"/>
              </w:rPr>
              <w:t>Thành viên</w:t>
            </w:r>
          </w:p>
        </w:tc>
        <w:tc>
          <w:tcPr>
            <w:tcW w:w="4502" w:type="dxa"/>
          </w:tcPr>
          <w:p w14:paraId="6AB9849C">
            <w:pPr>
              <w:spacing w:line="360" w:lineRule="auto"/>
              <w:jc w:val="center"/>
              <w:rPr>
                <w:rFonts w:hint="default"/>
                <w:b/>
                <w:bCs/>
                <w:i w:val="0"/>
                <w:iCs w:val="0"/>
                <w:sz w:val="28"/>
                <w:szCs w:val="28"/>
                <w:vertAlign w:val="baseline"/>
                <w:lang w:val="vi-VN"/>
              </w:rPr>
            </w:pPr>
            <w:r>
              <w:rPr>
                <w:rFonts w:hint="default"/>
                <w:b/>
                <w:bCs/>
                <w:i w:val="0"/>
                <w:iCs w:val="0"/>
                <w:sz w:val="28"/>
                <w:szCs w:val="28"/>
                <w:vertAlign w:val="baseline"/>
                <w:lang w:val="vi-VN"/>
              </w:rPr>
              <w:t>Nhiệm vụ</w:t>
            </w:r>
          </w:p>
        </w:tc>
      </w:tr>
      <w:tr w14:paraId="08194A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02" w:type="dxa"/>
          </w:tcPr>
          <w:p w14:paraId="56297251">
            <w:pPr>
              <w:spacing w:line="360" w:lineRule="auto"/>
              <w:jc w:val="center"/>
              <w:rPr>
                <w:rFonts w:hint="default"/>
                <w:b/>
                <w:bCs/>
                <w:i w:val="0"/>
                <w:iCs w:val="0"/>
                <w:sz w:val="28"/>
                <w:szCs w:val="28"/>
                <w:vertAlign w:val="baseline"/>
                <w:lang w:val="vi-VN"/>
              </w:rPr>
            </w:pPr>
            <w:r>
              <w:rPr>
                <w:rFonts w:hint="default"/>
                <w:b/>
                <w:bCs/>
                <w:i w:val="0"/>
                <w:iCs w:val="0"/>
                <w:sz w:val="28"/>
                <w:szCs w:val="28"/>
                <w:vertAlign w:val="baseline"/>
                <w:lang w:val="vi-VN"/>
              </w:rPr>
              <w:t>Nguyễn Minh Hiển</w:t>
            </w:r>
          </w:p>
        </w:tc>
        <w:tc>
          <w:tcPr>
            <w:tcW w:w="4502" w:type="dxa"/>
          </w:tcPr>
          <w:p w14:paraId="61E8BC54">
            <w:pPr>
              <w:spacing w:line="360" w:lineRule="auto"/>
              <w:jc w:val="center"/>
              <w:rPr>
                <w:rFonts w:hint="default"/>
                <w:b/>
                <w:bCs/>
                <w:i w:val="0"/>
                <w:iCs w:val="0"/>
                <w:sz w:val="28"/>
                <w:szCs w:val="28"/>
                <w:vertAlign w:val="baseline"/>
                <w:lang w:val="vi-VN"/>
              </w:rPr>
            </w:pPr>
            <w:r>
              <w:rPr>
                <w:rFonts w:hint="default"/>
                <w:b/>
                <w:bCs/>
                <w:i w:val="0"/>
                <w:iCs w:val="0"/>
                <w:sz w:val="28"/>
                <w:szCs w:val="28"/>
                <w:vertAlign w:val="baseline"/>
                <w:lang w:val="vi-VN"/>
              </w:rPr>
              <w:t>Vẽ mạch Schematic, PCB, Thi công mạch PCB.</w:t>
            </w:r>
          </w:p>
        </w:tc>
      </w:tr>
      <w:tr w14:paraId="36844E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02" w:type="dxa"/>
          </w:tcPr>
          <w:p w14:paraId="395341C6">
            <w:pPr>
              <w:spacing w:line="360" w:lineRule="auto"/>
              <w:jc w:val="center"/>
              <w:rPr>
                <w:rFonts w:hint="default"/>
                <w:b/>
                <w:bCs/>
                <w:i w:val="0"/>
                <w:iCs w:val="0"/>
                <w:sz w:val="28"/>
                <w:szCs w:val="28"/>
                <w:vertAlign w:val="baseline"/>
                <w:lang w:val="vi-VN"/>
              </w:rPr>
            </w:pPr>
            <w:r>
              <w:rPr>
                <w:rFonts w:hint="default"/>
                <w:b/>
                <w:bCs/>
                <w:i w:val="0"/>
                <w:iCs w:val="0"/>
                <w:sz w:val="28"/>
                <w:szCs w:val="28"/>
                <w:vertAlign w:val="baseline"/>
                <w:lang w:val="vi-VN"/>
              </w:rPr>
              <w:t>Vũ Đình Anh Quân</w:t>
            </w:r>
          </w:p>
        </w:tc>
        <w:tc>
          <w:tcPr>
            <w:tcW w:w="4502" w:type="dxa"/>
          </w:tcPr>
          <w:p w14:paraId="23A312B2">
            <w:pPr>
              <w:spacing w:line="360" w:lineRule="auto"/>
              <w:jc w:val="center"/>
              <w:rPr>
                <w:rFonts w:hint="default"/>
                <w:b/>
                <w:bCs/>
                <w:i w:val="0"/>
                <w:iCs w:val="0"/>
                <w:sz w:val="28"/>
                <w:szCs w:val="28"/>
                <w:vertAlign w:val="baseline"/>
                <w:lang w:val="vi-VN"/>
              </w:rPr>
            </w:pPr>
            <w:r>
              <w:rPr>
                <w:rFonts w:hint="default"/>
                <w:b/>
                <w:bCs/>
                <w:i w:val="0"/>
                <w:iCs w:val="0"/>
                <w:sz w:val="28"/>
                <w:szCs w:val="28"/>
                <w:vertAlign w:val="baseline"/>
                <w:lang w:val="vi-VN"/>
              </w:rPr>
              <w:t>Vẽ mạch Schematic, Thi công mạch PCB, Viết báo cáo</w:t>
            </w:r>
          </w:p>
        </w:tc>
      </w:tr>
    </w:tbl>
    <w:p w14:paraId="1A6AD9B5">
      <w:pPr>
        <w:spacing w:line="276" w:lineRule="auto"/>
        <w:jc w:val="center"/>
        <w:rPr>
          <w:rFonts w:hint="default"/>
          <w:b/>
          <w:bCs/>
          <w:i w:val="0"/>
          <w:iCs w:val="0"/>
          <w:sz w:val="28"/>
          <w:szCs w:val="28"/>
          <w:lang w:val="vi-VN"/>
        </w:rPr>
        <w:sectPr>
          <w:footerReference r:id="rId8" w:type="first"/>
          <w:footerReference r:id="rId7" w:type="default"/>
          <w:pgSz w:w="11906" w:h="16838"/>
          <w:pgMar w:top="1417" w:right="1417" w:bottom="1417" w:left="1701" w:header="720" w:footer="720" w:gutter="0"/>
          <w:cols w:space="720" w:num="1"/>
          <w:titlePg/>
          <w:docGrid w:linePitch="360" w:charSpace="0"/>
        </w:sectPr>
      </w:pPr>
      <w:bookmarkStart w:id="15" w:name="_GoBack"/>
      <w:bookmarkEnd w:id="15"/>
    </w:p>
    <w:p w14:paraId="67B02F55">
      <w:pPr>
        <w:pStyle w:val="21"/>
        <w:numPr>
          <w:ilvl w:val="0"/>
          <w:numId w:val="1"/>
        </w:numPr>
        <w:spacing w:line="360" w:lineRule="auto"/>
        <w:outlineLvl w:val="0"/>
        <w:rPr>
          <w:b/>
          <w:szCs w:val="28"/>
        </w:rPr>
      </w:pPr>
      <w:bookmarkStart w:id="1" w:name="_Toc200917459"/>
      <w:r>
        <w:rPr>
          <w:b/>
          <w:szCs w:val="28"/>
          <w:lang w:val="en-US"/>
        </w:rPr>
        <w:t>Giới thiệu</w:t>
      </w:r>
      <w:bookmarkEnd w:id="1"/>
      <w:r>
        <w:rPr>
          <w:rFonts w:hint="default"/>
          <w:b/>
          <w:szCs w:val="28"/>
          <w:lang w:val="vi-VN"/>
        </w:rPr>
        <w:t>.</w:t>
      </w:r>
    </w:p>
    <w:p w14:paraId="238F4F55">
      <w:pPr>
        <w:spacing w:line="360" w:lineRule="auto"/>
        <w:ind w:left="360" w:firstLine="360"/>
        <w:rPr>
          <w:rFonts w:eastAsia="Times New Roman" w:cs="Times New Roman"/>
          <w:sz w:val="28"/>
          <w:szCs w:val="28"/>
          <w:lang w:val="en-US"/>
        </w:rPr>
      </w:pPr>
      <w:r>
        <w:rPr>
          <w:rFonts w:eastAsia="Times New Roman" w:cs="Times New Roman"/>
          <w:sz w:val="28"/>
          <w:szCs w:val="28"/>
          <w:lang w:val="en-US"/>
        </w:rPr>
        <w:t>Trong các ứng dụng điện tử, việc cung cấp nguồn điện ổn định và an toàn là yếu tố then chốt đảm bảo hoạt động chính xác và bền bỉ của các thiết bị. Đề tài này hướng tới việc thiết kế một mạch nguồn có 2 mức điện áp đầu ra là 5V và 12V, mỗi đầu ra có khả năng cung cấp dòng điện tối đa 3A, đồng thời tích hợp cơ chế bảo vệ quá áp</w:t>
      </w:r>
      <w:r>
        <w:rPr>
          <w:rFonts w:hint="default" w:eastAsia="Times New Roman" w:cs="Times New Roman"/>
          <w:sz w:val="28"/>
          <w:szCs w:val="28"/>
          <w:lang w:val="vi-VN"/>
        </w:rPr>
        <w:t xml:space="preserve"> ở ngõ ra</w:t>
      </w:r>
      <w:r>
        <w:rPr>
          <w:rFonts w:eastAsia="Times New Roman" w:cs="Times New Roman"/>
          <w:sz w:val="28"/>
          <w:szCs w:val="28"/>
          <w:lang w:val="en-US"/>
        </w:rPr>
        <w:t xml:space="preserve"> để bảo vệ thiết bị.</w:t>
      </w:r>
    </w:p>
    <w:p w14:paraId="7282C102">
      <w:pPr>
        <w:pStyle w:val="21"/>
        <w:numPr>
          <w:ilvl w:val="0"/>
          <w:numId w:val="1"/>
        </w:numPr>
        <w:spacing w:line="360" w:lineRule="auto"/>
        <w:outlineLvl w:val="0"/>
        <w:rPr>
          <w:b/>
          <w:szCs w:val="28"/>
        </w:rPr>
      </w:pPr>
      <w:bookmarkStart w:id="2" w:name="_Toc200917460"/>
      <w:r>
        <w:rPr>
          <w:b/>
          <w:szCs w:val="28"/>
          <w:lang w:val="en-US"/>
        </w:rPr>
        <w:t>Mục tiêu</w:t>
      </w:r>
      <w:bookmarkEnd w:id="2"/>
      <w:r>
        <w:rPr>
          <w:rFonts w:hint="default"/>
          <w:b/>
          <w:szCs w:val="28"/>
          <w:lang w:val="vi-VN"/>
        </w:rPr>
        <w:t>.</w:t>
      </w:r>
    </w:p>
    <w:p w14:paraId="46CA4722">
      <w:pPr>
        <w:pStyle w:val="21"/>
        <w:numPr>
          <w:ilvl w:val="0"/>
          <w:numId w:val="2"/>
        </w:numPr>
        <w:spacing w:line="360" w:lineRule="auto"/>
        <w:ind w:left="1140" w:leftChars="0"/>
        <w:rPr>
          <w:szCs w:val="28"/>
          <w:lang w:val="en-US"/>
        </w:rPr>
      </w:pPr>
      <w:r>
        <w:rPr>
          <w:rFonts w:eastAsia="Times New Roman" w:cs="Times New Roman"/>
          <w:szCs w:val="28"/>
          <w:lang w:val="en-US"/>
        </w:rPr>
        <w:t>Thiết kế mạch nguồn đầu ra 5V và 12V, dòng tối đa 3A.</w:t>
      </w:r>
    </w:p>
    <w:p w14:paraId="5917CF9F">
      <w:pPr>
        <w:pStyle w:val="21"/>
        <w:numPr>
          <w:ilvl w:val="0"/>
          <w:numId w:val="2"/>
        </w:numPr>
        <w:spacing w:line="360" w:lineRule="auto"/>
        <w:ind w:left="1140" w:leftChars="0"/>
        <w:rPr>
          <w:szCs w:val="28"/>
          <w:lang w:val="en-US"/>
        </w:rPr>
      </w:pPr>
      <w:r>
        <w:rPr>
          <w:rFonts w:eastAsia="Times New Roman" w:cs="Times New Roman"/>
          <w:szCs w:val="28"/>
          <w:lang w:val="en-US"/>
        </w:rPr>
        <w:t xml:space="preserve">Tích hợp chức năng bảo vệ quá áp </w:t>
      </w:r>
      <w:r>
        <w:rPr>
          <w:rFonts w:hint="default" w:eastAsia="Times New Roman" w:cs="Times New Roman"/>
          <w:szCs w:val="28"/>
          <w:lang w:val="vi-VN"/>
        </w:rPr>
        <w:t xml:space="preserve">ở ngõ ra </w:t>
      </w:r>
      <w:r>
        <w:rPr>
          <w:rFonts w:eastAsia="Times New Roman" w:cs="Times New Roman"/>
          <w:szCs w:val="28"/>
          <w:lang w:val="en-US"/>
        </w:rPr>
        <w:t>cho cả hai nguồn</w:t>
      </w:r>
      <w:r>
        <w:rPr>
          <w:rFonts w:hint="default" w:eastAsia="Times New Roman" w:cs="Times New Roman"/>
          <w:szCs w:val="28"/>
          <w:lang w:val="vi-VN"/>
        </w:rPr>
        <w:t xml:space="preserve"> 5V và 12V</w:t>
      </w:r>
      <w:r>
        <w:rPr>
          <w:rFonts w:eastAsia="Times New Roman" w:cs="Times New Roman"/>
          <w:szCs w:val="28"/>
          <w:lang w:val="en-US"/>
        </w:rPr>
        <w:t>.</w:t>
      </w:r>
    </w:p>
    <w:p w14:paraId="06B7732D">
      <w:pPr>
        <w:pStyle w:val="21"/>
        <w:numPr>
          <w:ilvl w:val="0"/>
          <w:numId w:val="2"/>
        </w:numPr>
        <w:spacing w:line="360" w:lineRule="auto"/>
        <w:ind w:left="1140" w:leftChars="0"/>
        <w:rPr>
          <w:szCs w:val="28"/>
        </w:rPr>
      </w:pPr>
      <w:r>
        <w:rPr>
          <w:rFonts w:eastAsia="Times New Roman" w:cs="Times New Roman"/>
          <w:szCs w:val="28"/>
          <w:lang w:val="en-US"/>
        </w:rPr>
        <w:t>Ứng dụng linh kiện phổ biến và dễ tìm.</w:t>
      </w:r>
    </w:p>
    <w:p w14:paraId="246F936F">
      <w:pPr>
        <w:pStyle w:val="21"/>
        <w:spacing w:line="360" w:lineRule="auto"/>
        <w:rPr>
          <w:szCs w:val="28"/>
        </w:rPr>
      </w:pPr>
    </w:p>
    <w:p w14:paraId="7B59DE5F">
      <w:pPr>
        <w:pStyle w:val="21"/>
        <w:numPr>
          <w:ilvl w:val="0"/>
          <w:numId w:val="1"/>
        </w:numPr>
        <w:spacing w:line="360" w:lineRule="auto"/>
        <w:outlineLvl w:val="0"/>
        <w:rPr>
          <w:b/>
          <w:szCs w:val="28"/>
        </w:rPr>
      </w:pPr>
      <w:bookmarkStart w:id="3" w:name="_Toc200917461"/>
      <w:r>
        <w:rPr>
          <w:b/>
          <w:szCs w:val="28"/>
          <w:lang w:val="en-US"/>
        </w:rPr>
        <w:t>Linh kiện sử dụng</w:t>
      </w:r>
      <w:bookmarkEnd w:id="3"/>
      <w:r>
        <w:rPr>
          <w:rFonts w:hint="default"/>
          <w:b/>
          <w:szCs w:val="28"/>
          <w:lang w:val="vi-VN"/>
        </w:rPr>
        <w:t>.</w:t>
      </w:r>
    </w:p>
    <w:p w14:paraId="021682FE">
      <w:pPr>
        <w:pStyle w:val="21"/>
        <w:numPr>
          <w:ilvl w:val="0"/>
          <w:numId w:val="2"/>
        </w:numPr>
        <w:spacing w:line="360" w:lineRule="auto"/>
        <w:ind w:left="1140" w:leftChars="0"/>
        <w:rPr>
          <w:szCs w:val="28"/>
          <w:lang w:val="en-US"/>
        </w:rPr>
      </w:pPr>
      <w:r>
        <w:rPr>
          <w:szCs w:val="28"/>
        </w:rPr>
        <w:t>LM2596T-5.0 &amp; LM2596T-12: IC hạ áp (Buck converter) 5V &amp; 12V</w:t>
      </w:r>
      <w:r>
        <w:rPr>
          <w:rFonts w:hint="default"/>
          <w:szCs w:val="28"/>
          <w:lang w:val="vi-VN"/>
        </w:rPr>
        <w:t>.</w:t>
      </w:r>
    </w:p>
    <w:p w14:paraId="33B4F118">
      <w:pPr>
        <w:pStyle w:val="21"/>
        <w:numPr>
          <w:ilvl w:val="0"/>
          <w:numId w:val="2"/>
        </w:numPr>
        <w:spacing w:line="360" w:lineRule="auto"/>
        <w:ind w:left="1140" w:leftChars="0"/>
        <w:rPr>
          <w:szCs w:val="28"/>
          <w:lang w:val="en-US"/>
        </w:rPr>
      </w:pPr>
      <w:r>
        <w:rPr>
          <w:szCs w:val="28"/>
        </w:rPr>
        <w:t>LM358: IC op-amp so sánh điện áp</w:t>
      </w:r>
      <w:r>
        <w:rPr>
          <w:rFonts w:hint="default"/>
          <w:szCs w:val="28"/>
          <w:lang w:val="vi-VN"/>
        </w:rPr>
        <w:t>.</w:t>
      </w:r>
    </w:p>
    <w:p w14:paraId="77F9FCAE">
      <w:pPr>
        <w:pStyle w:val="21"/>
        <w:numPr>
          <w:ilvl w:val="0"/>
          <w:numId w:val="2"/>
        </w:numPr>
        <w:spacing w:line="360" w:lineRule="auto"/>
        <w:ind w:left="1140" w:leftChars="0"/>
        <w:rPr>
          <w:szCs w:val="28"/>
          <w:lang w:val="en-US"/>
        </w:rPr>
      </w:pPr>
      <w:r>
        <w:rPr>
          <w:szCs w:val="28"/>
        </w:rPr>
        <w:t>Relay 5V: Ngắt tải khi xảy ra quá áp</w:t>
      </w:r>
      <w:r>
        <w:rPr>
          <w:rFonts w:hint="default"/>
          <w:szCs w:val="28"/>
          <w:lang w:val="vi-VN"/>
        </w:rPr>
        <w:t>.</w:t>
      </w:r>
    </w:p>
    <w:p w14:paraId="7BD2A770">
      <w:pPr>
        <w:pStyle w:val="21"/>
        <w:numPr>
          <w:ilvl w:val="0"/>
          <w:numId w:val="2"/>
        </w:numPr>
        <w:spacing w:line="360" w:lineRule="auto"/>
        <w:ind w:left="1140" w:leftChars="0"/>
        <w:rPr>
          <w:szCs w:val="28"/>
          <w:lang w:val="en-US"/>
        </w:rPr>
      </w:pPr>
      <w:r>
        <w:rPr>
          <w:rFonts w:hint="default"/>
          <w:szCs w:val="28"/>
          <w:lang w:val="vi-VN"/>
        </w:rPr>
        <w:t>BC337</w:t>
      </w:r>
      <w:r>
        <w:rPr>
          <w:szCs w:val="28"/>
        </w:rPr>
        <w:t>: Transistor điều khiển relay</w:t>
      </w:r>
      <w:r>
        <w:rPr>
          <w:rFonts w:hint="default"/>
          <w:szCs w:val="28"/>
          <w:lang w:val="vi-VN"/>
        </w:rPr>
        <w:t>.</w:t>
      </w:r>
    </w:p>
    <w:p w14:paraId="7A6422CB">
      <w:pPr>
        <w:pStyle w:val="21"/>
        <w:numPr>
          <w:ilvl w:val="0"/>
          <w:numId w:val="2"/>
        </w:numPr>
        <w:spacing w:line="360" w:lineRule="auto"/>
        <w:ind w:left="1140" w:leftChars="0"/>
        <w:rPr>
          <w:szCs w:val="28"/>
          <w:lang w:val="en-US"/>
        </w:rPr>
      </w:pPr>
      <w:r>
        <w:rPr>
          <w:szCs w:val="28"/>
        </w:rPr>
        <w:t>1N5824: Diode Schottky chống ngược dòng</w:t>
      </w:r>
      <w:r>
        <w:rPr>
          <w:rFonts w:hint="default"/>
          <w:szCs w:val="28"/>
          <w:lang w:val="vi-VN"/>
        </w:rPr>
        <w:t>.</w:t>
      </w:r>
    </w:p>
    <w:p w14:paraId="19A68EBE">
      <w:pPr>
        <w:pStyle w:val="21"/>
        <w:numPr>
          <w:ilvl w:val="0"/>
          <w:numId w:val="2"/>
        </w:numPr>
        <w:spacing w:line="360" w:lineRule="auto"/>
        <w:ind w:left="1140" w:leftChars="0"/>
        <w:rPr>
          <w:szCs w:val="28"/>
          <w:lang w:val="en-US"/>
        </w:rPr>
      </w:pPr>
      <w:r>
        <w:rPr>
          <w:szCs w:val="28"/>
        </w:rPr>
        <w:t>Tụ điện: 1000µF, 220µF, 0.1µF (lọc nhiễu)</w:t>
      </w:r>
      <w:r>
        <w:rPr>
          <w:rFonts w:hint="default"/>
          <w:szCs w:val="28"/>
          <w:lang w:val="vi-VN"/>
        </w:rPr>
        <w:t>.</w:t>
      </w:r>
    </w:p>
    <w:p w14:paraId="4085E9CB">
      <w:pPr>
        <w:pStyle w:val="21"/>
        <w:numPr>
          <w:ilvl w:val="0"/>
          <w:numId w:val="2"/>
        </w:numPr>
        <w:spacing w:line="360" w:lineRule="auto"/>
        <w:ind w:left="1140" w:leftChars="0"/>
        <w:rPr>
          <w:szCs w:val="28"/>
          <w:lang w:val="en-US"/>
        </w:rPr>
      </w:pPr>
      <w:r>
        <w:rPr>
          <w:szCs w:val="28"/>
        </w:rPr>
        <w:t>Cuộn cảm 33µH: Lọc xung trong Buck converter</w:t>
      </w:r>
      <w:r>
        <w:rPr>
          <w:rFonts w:hint="default"/>
          <w:szCs w:val="28"/>
          <w:lang w:val="vi-VN"/>
        </w:rPr>
        <w:t>.</w:t>
      </w:r>
    </w:p>
    <w:p w14:paraId="51D1703A">
      <w:pPr>
        <w:pStyle w:val="21"/>
        <w:numPr>
          <w:ilvl w:val="0"/>
          <w:numId w:val="2"/>
        </w:numPr>
        <w:spacing w:line="360" w:lineRule="auto"/>
        <w:ind w:left="1140" w:leftChars="0"/>
        <w:rPr>
          <w:bCs/>
          <w:szCs w:val="28"/>
          <w:lang w:val="en-US"/>
        </w:rPr>
      </w:pPr>
      <w:r>
        <w:rPr>
          <w:szCs w:val="28"/>
        </w:rPr>
        <w:t>Các điện trở chia áp: thiết lập ngưỡng bảo vệ</w:t>
      </w:r>
      <w:r>
        <w:rPr>
          <w:rFonts w:hint="default"/>
          <w:szCs w:val="28"/>
          <w:lang w:val="vi-VN"/>
        </w:rPr>
        <w:t>.</w:t>
      </w:r>
    </w:p>
    <w:p w14:paraId="08E62DC0">
      <w:pPr>
        <w:pStyle w:val="21"/>
        <w:numPr>
          <w:ilvl w:val="0"/>
          <w:numId w:val="1"/>
        </w:numPr>
        <w:spacing w:line="360" w:lineRule="auto"/>
        <w:outlineLvl w:val="0"/>
        <w:rPr>
          <w:b/>
          <w:szCs w:val="28"/>
        </w:rPr>
      </w:pPr>
      <w:bookmarkStart w:id="4" w:name="_Toc200917462"/>
      <w:r>
        <w:rPr>
          <w:b/>
          <w:szCs w:val="28"/>
          <w:lang w:val="en-US"/>
        </w:rPr>
        <w:t xml:space="preserve">Sơ đồ nguyên </w:t>
      </w:r>
      <w:bookmarkEnd w:id="4"/>
      <w:r>
        <w:rPr>
          <w:rFonts w:hint="default"/>
          <w:b/>
          <w:szCs w:val="28"/>
          <w:lang w:val="vi-VN"/>
        </w:rPr>
        <w:t>lý.</w:t>
      </w:r>
    </w:p>
    <w:p w14:paraId="16D6E25F">
      <w:pPr>
        <w:pStyle w:val="21"/>
        <w:spacing w:line="360" w:lineRule="auto"/>
        <w:jc w:val="center"/>
        <w:rPr>
          <w:b/>
          <w:szCs w:val="28"/>
          <w:lang w:val="en-US"/>
        </w:rPr>
      </w:pPr>
      <w:r>
        <w:rPr>
          <w:b/>
          <w:szCs w:val="28"/>
          <w:lang w:val="en-US"/>
        </w:rPr>
        <w:drawing>
          <wp:inline distT="0" distB="0" distL="0" distR="0">
            <wp:extent cx="5676900" cy="4625340"/>
            <wp:effectExtent l="0" t="0" r="7620" b="7620"/>
            <wp:docPr id="1634673757"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73757" name="Picture 1" descr="A diagram of a circuit&#10;&#10;AI-generated content may be incorrect."/>
                    <pic:cNvPicPr>
                      <a:picLocks noChangeAspect="1"/>
                    </pic:cNvPicPr>
                  </pic:nvPicPr>
                  <pic:blipFill>
                    <a:blip r:embed="rId13"/>
                    <a:srcRect/>
                    <a:stretch>
                      <a:fillRect/>
                    </a:stretch>
                  </pic:blipFill>
                  <pic:spPr>
                    <a:xfrm>
                      <a:off x="0" y="0"/>
                      <a:ext cx="5689985" cy="4625340"/>
                    </a:xfrm>
                    <a:prstGeom prst="rect">
                      <a:avLst/>
                    </a:prstGeom>
                    <a:ln>
                      <a:noFill/>
                    </a:ln>
                  </pic:spPr>
                </pic:pic>
              </a:graphicData>
            </a:graphic>
          </wp:inline>
        </w:drawing>
      </w:r>
    </w:p>
    <w:p w14:paraId="7BC5E5C6">
      <w:pPr>
        <w:pStyle w:val="21"/>
        <w:spacing w:line="360" w:lineRule="auto"/>
        <w:jc w:val="center"/>
        <w:rPr>
          <w:b/>
          <w:szCs w:val="28"/>
          <w:lang w:val="en-US"/>
        </w:rPr>
      </w:pPr>
    </w:p>
    <w:p w14:paraId="357DDB7B">
      <w:pPr>
        <w:pStyle w:val="21"/>
        <w:numPr>
          <w:ilvl w:val="0"/>
          <w:numId w:val="1"/>
        </w:numPr>
        <w:spacing w:line="360" w:lineRule="auto"/>
        <w:outlineLvl w:val="0"/>
        <w:rPr>
          <w:b/>
          <w:szCs w:val="28"/>
        </w:rPr>
      </w:pPr>
      <w:bookmarkStart w:id="5" w:name="_Toc200917463"/>
      <w:r>
        <w:rPr>
          <w:b/>
          <w:szCs w:val="28"/>
          <w:lang w:val="en-US"/>
        </w:rPr>
        <w:t>Nguyên lí hoạt động</w:t>
      </w:r>
      <w:bookmarkEnd w:id="5"/>
      <w:r>
        <w:rPr>
          <w:rFonts w:hint="default"/>
          <w:b/>
          <w:szCs w:val="28"/>
          <w:lang w:val="vi-VN"/>
        </w:rPr>
        <w:t>.</w:t>
      </w:r>
    </w:p>
    <w:p w14:paraId="2CA86DFF">
      <w:pPr>
        <w:pStyle w:val="3"/>
        <w:ind w:firstLine="360"/>
        <w:rPr>
          <w:rFonts w:hint="default"/>
          <w:bCs/>
          <w:szCs w:val="28"/>
          <w:lang w:val="vi-VN"/>
        </w:rPr>
      </w:pPr>
      <w:bookmarkStart w:id="6" w:name="_Toc200917464"/>
      <w:r>
        <w:rPr>
          <w:bCs/>
          <w:szCs w:val="28"/>
          <w:lang w:val="en-US"/>
        </w:rPr>
        <w:t xml:space="preserve">5.1. </w:t>
      </w:r>
      <w:r>
        <w:rPr>
          <w:bCs/>
          <w:szCs w:val="28"/>
        </w:rPr>
        <w:t>Khối chuyển đổi điện áp (nguồn ổn áp Buck)</w:t>
      </w:r>
      <w:bookmarkEnd w:id="6"/>
      <w:r>
        <w:rPr>
          <w:rFonts w:hint="default"/>
          <w:bCs/>
          <w:szCs w:val="28"/>
          <w:lang w:val="vi-VN"/>
        </w:rPr>
        <w:t>.</w:t>
      </w:r>
    </w:p>
    <w:p w14:paraId="549095C5">
      <w:pPr>
        <w:pStyle w:val="21"/>
        <w:numPr>
          <w:ilvl w:val="0"/>
          <w:numId w:val="3"/>
        </w:numPr>
        <w:spacing w:line="360" w:lineRule="auto"/>
        <w:ind w:left="1140" w:leftChars="0"/>
        <w:rPr>
          <w:bCs/>
          <w:szCs w:val="28"/>
        </w:rPr>
      </w:pPr>
      <w:r>
        <w:rPr>
          <w:bCs/>
          <w:szCs w:val="28"/>
        </w:rPr>
        <w:t>Gồm hai IC LM2596T:</w:t>
      </w:r>
    </w:p>
    <w:p w14:paraId="49CE8101">
      <w:pPr>
        <w:numPr>
          <w:ilvl w:val="0"/>
          <w:numId w:val="4"/>
        </w:numPr>
        <w:spacing w:line="360" w:lineRule="auto"/>
        <w:ind w:left="1860" w:leftChars="0"/>
        <w:rPr>
          <w:bCs/>
          <w:sz w:val="28"/>
          <w:szCs w:val="28"/>
          <w:lang w:val="en-US"/>
        </w:rPr>
      </w:pPr>
      <w:r>
        <w:rPr>
          <w:bCs/>
          <w:sz w:val="28"/>
          <w:szCs w:val="28"/>
          <w:lang w:val="en-US"/>
        </w:rPr>
        <w:t>LM2596T-12: Hạ áp đầu vào xuống 12V, công suất đến 3A.</w:t>
      </w:r>
    </w:p>
    <w:p w14:paraId="1237E66C">
      <w:pPr>
        <w:numPr>
          <w:ilvl w:val="0"/>
          <w:numId w:val="4"/>
        </w:numPr>
        <w:spacing w:line="360" w:lineRule="auto"/>
        <w:ind w:left="1860" w:leftChars="0"/>
        <w:rPr>
          <w:bCs/>
          <w:sz w:val="28"/>
          <w:szCs w:val="28"/>
          <w:lang w:val="en-US"/>
        </w:rPr>
      </w:pPr>
      <w:r>
        <w:rPr>
          <w:bCs/>
          <w:sz w:val="28"/>
          <w:szCs w:val="28"/>
          <w:lang w:val="en-US"/>
        </w:rPr>
        <w:t>LM2596T-5.0: Hạ áp đầu vào xuống 5V, công suất đến 3A.</w:t>
      </w:r>
    </w:p>
    <w:p w14:paraId="2D945556">
      <w:pPr>
        <w:pStyle w:val="21"/>
        <w:numPr>
          <w:ilvl w:val="0"/>
          <w:numId w:val="3"/>
        </w:numPr>
        <w:spacing w:line="360" w:lineRule="auto"/>
        <w:ind w:left="1140" w:leftChars="0"/>
        <w:rPr>
          <w:bCs/>
          <w:szCs w:val="28"/>
          <w:lang w:val="en-US"/>
        </w:rPr>
      </w:pPr>
      <w:r>
        <w:rPr>
          <w:bCs/>
          <w:szCs w:val="28"/>
        </w:rPr>
        <w:t>Cuộn cảm và tụ điện tạo thành bộ lọc LC, làm phẳng điện áp đầu ra.</w:t>
      </w:r>
    </w:p>
    <w:p w14:paraId="44680273">
      <w:pPr>
        <w:pStyle w:val="21"/>
        <w:numPr>
          <w:ilvl w:val="0"/>
          <w:numId w:val="3"/>
        </w:numPr>
        <w:spacing w:line="360" w:lineRule="auto"/>
        <w:ind w:left="1140" w:leftChars="0"/>
        <w:rPr>
          <w:bCs/>
          <w:szCs w:val="28"/>
          <w:lang w:val="en-US"/>
        </w:rPr>
      </w:pPr>
      <w:r>
        <w:rPr>
          <w:bCs/>
          <w:szCs w:val="28"/>
        </w:rPr>
        <w:t xml:space="preserve">Diode Schottky </w:t>
      </w:r>
      <w:r>
        <w:rPr>
          <w:bCs/>
          <w:szCs w:val="28"/>
          <w:lang w:val="en-US"/>
        </w:rPr>
        <w:t>t</w:t>
      </w:r>
      <w:r>
        <w:rPr>
          <w:bCs/>
          <w:szCs w:val="28"/>
        </w:rPr>
        <w:t xml:space="preserve">ạo đường dẫn cho dòng điện từ cuộn cảm quay vòng lại mạch khi transistor </w:t>
      </w:r>
      <w:r>
        <w:rPr>
          <w:rFonts w:hint="default"/>
          <w:bCs/>
          <w:szCs w:val="28"/>
          <w:lang w:val="vi-VN"/>
        </w:rPr>
        <w:t xml:space="preserve">bên trong IC LM2596 </w:t>
      </w:r>
      <w:r>
        <w:rPr>
          <w:bCs/>
          <w:szCs w:val="28"/>
        </w:rPr>
        <w:t>tắt</w:t>
      </w:r>
      <w:r>
        <w:rPr>
          <w:bCs/>
          <w:szCs w:val="28"/>
          <w:lang w:val="en-US"/>
        </w:rPr>
        <w:t xml:space="preserve">, </w:t>
      </w:r>
      <w:r>
        <w:rPr>
          <w:bCs/>
          <w:szCs w:val="28"/>
        </w:rPr>
        <w:t>giúp duy trì dòng liên tục</w:t>
      </w:r>
      <w:r>
        <w:rPr>
          <w:rFonts w:hint="default"/>
          <w:bCs/>
          <w:szCs w:val="28"/>
          <w:lang w:val="vi-VN"/>
        </w:rPr>
        <w:t xml:space="preserve"> và ngăn điện áp ngược từ cuộn cảm làm hỏng IC LM2596</w:t>
      </w:r>
      <w:r>
        <w:rPr>
          <w:bCs/>
          <w:szCs w:val="28"/>
          <w:lang w:val="en-US"/>
        </w:rPr>
        <w:t>.</w:t>
      </w:r>
    </w:p>
    <w:p w14:paraId="1802F383">
      <w:pPr>
        <w:pStyle w:val="3"/>
        <w:ind w:firstLine="140" w:firstLineChars="50"/>
        <w:rPr>
          <w:rFonts w:hint="default"/>
          <w:bCs/>
          <w:szCs w:val="28"/>
          <w:lang w:val="vi-VN"/>
        </w:rPr>
      </w:pPr>
      <w:bookmarkStart w:id="7" w:name="_Toc200917465"/>
      <w:r>
        <w:rPr>
          <w:bCs/>
          <w:szCs w:val="28"/>
          <w:lang w:val="en-US"/>
        </w:rPr>
        <w:t xml:space="preserve">5.2. </w:t>
      </w:r>
      <w:r>
        <w:rPr>
          <w:bCs/>
          <w:szCs w:val="28"/>
        </w:rPr>
        <w:t>Khối bảo vệ quá áp</w:t>
      </w:r>
      <w:bookmarkEnd w:id="7"/>
      <w:r>
        <w:rPr>
          <w:rFonts w:hint="default"/>
          <w:bCs/>
          <w:szCs w:val="28"/>
          <w:lang w:val="vi-VN"/>
        </w:rPr>
        <w:t>.</w:t>
      </w:r>
    </w:p>
    <w:p w14:paraId="20FBBE88">
      <w:pPr>
        <w:pStyle w:val="21"/>
        <w:numPr>
          <w:ilvl w:val="0"/>
          <w:numId w:val="5"/>
        </w:numPr>
        <w:spacing w:line="360" w:lineRule="auto"/>
        <w:rPr>
          <w:szCs w:val="28"/>
          <w:lang w:val="en-US"/>
        </w:rPr>
      </w:pPr>
      <w:r>
        <w:rPr>
          <w:szCs w:val="28"/>
          <w:lang w:val="en-US"/>
        </w:rPr>
        <w:t>Đầu ra 12V:</w:t>
      </w:r>
    </w:p>
    <w:p w14:paraId="7E01DB82">
      <w:pPr>
        <w:pStyle w:val="21"/>
        <w:numPr>
          <w:ilvl w:val="0"/>
          <w:numId w:val="6"/>
        </w:numPr>
        <w:spacing w:line="360" w:lineRule="auto"/>
        <w:rPr>
          <w:szCs w:val="28"/>
          <w:lang w:val="en-US"/>
        </w:rPr>
      </w:pPr>
      <w:r>
        <w:rPr>
          <w:rFonts w:eastAsia="Times New Roman" w:cs="Times New Roman"/>
          <w:szCs w:val="28"/>
          <w:lang w:val="en-US"/>
        </w:rPr>
        <w:t>Sử dụng cặp điện trở chia áp R13 (10k) và R14 (6.2k) để lấy mẫu điện áp 12V.</w:t>
      </w:r>
    </w:p>
    <w:p w14:paraId="146AB8EC">
      <w:pPr>
        <w:pStyle w:val="21"/>
        <w:numPr>
          <w:ilvl w:val="0"/>
          <w:numId w:val="6"/>
        </w:numPr>
        <w:spacing w:line="360" w:lineRule="auto"/>
        <w:rPr>
          <w:szCs w:val="28"/>
          <w:lang w:val="en-US"/>
        </w:rPr>
      </w:pPr>
      <w:r>
        <w:rPr>
          <w:rFonts w:eastAsia="Times New Roman" w:cs="Times New Roman"/>
          <w:szCs w:val="28"/>
          <w:lang w:val="en-US"/>
        </w:rPr>
        <w:t>So sánh với điện áp tham chiếu lấy từ cầu chia R15 (10k) và R16 (5.6k).</w:t>
      </w:r>
    </w:p>
    <w:p w14:paraId="1B330E16">
      <w:pPr>
        <w:pStyle w:val="21"/>
        <w:numPr>
          <w:ilvl w:val="0"/>
          <w:numId w:val="6"/>
        </w:numPr>
        <w:spacing w:line="360" w:lineRule="auto"/>
        <w:rPr>
          <w:szCs w:val="28"/>
          <w:lang w:val="en-US"/>
        </w:rPr>
      </w:pPr>
      <w:r>
        <w:rPr>
          <w:rFonts w:eastAsia="Times New Roman" w:cs="Times New Roman"/>
          <w:szCs w:val="28"/>
          <w:lang w:val="en-US"/>
        </w:rPr>
        <w:t xml:space="preserve">Nếu điện áp ra quá 12.5V, </w:t>
      </w:r>
      <w:r>
        <w:rPr>
          <w:rFonts w:hint="default" w:eastAsia="Times New Roman" w:cs="Times New Roman"/>
          <w:szCs w:val="28"/>
          <w:lang w:val="vi-VN"/>
        </w:rPr>
        <w:t>Opam</w:t>
      </w:r>
      <w:r>
        <w:rPr>
          <w:rFonts w:eastAsia="Times New Roman" w:cs="Times New Roman"/>
          <w:szCs w:val="28"/>
          <w:lang w:val="en-US"/>
        </w:rPr>
        <w:t xml:space="preserve"> sẽ kích Q2 (SSKD6132) điều khiển Relay, ngắt mạch.</w:t>
      </w:r>
    </w:p>
    <w:p w14:paraId="168945C8">
      <w:pPr>
        <w:pStyle w:val="21"/>
        <w:numPr>
          <w:ilvl w:val="0"/>
          <w:numId w:val="5"/>
        </w:numPr>
        <w:spacing w:line="360" w:lineRule="auto"/>
        <w:rPr>
          <w:szCs w:val="28"/>
          <w:lang w:val="en-US"/>
        </w:rPr>
      </w:pPr>
      <w:r>
        <w:rPr>
          <w:szCs w:val="28"/>
          <w:lang w:val="en-US"/>
        </w:rPr>
        <w:t>Đầu ra 5V:</w:t>
      </w:r>
    </w:p>
    <w:p w14:paraId="20E57443">
      <w:pPr>
        <w:pStyle w:val="21"/>
        <w:numPr>
          <w:ilvl w:val="0"/>
          <w:numId w:val="7"/>
        </w:numPr>
        <w:spacing w:line="360" w:lineRule="auto"/>
        <w:rPr>
          <w:szCs w:val="28"/>
          <w:lang w:val="en-US"/>
        </w:rPr>
      </w:pPr>
      <w:r>
        <w:rPr>
          <w:rFonts w:eastAsia="Times New Roman" w:cs="Times New Roman"/>
          <w:szCs w:val="28"/>
          <w:lang w:val="en-US"/>
        </w:rPr>
        <w:t>Tương tự, điện áp ra 5V được chia áp bởi R17 (20k) và R18 (20k).</w:t>
      </w:r>
    </w:p>
    <w:p w14:paraId="7ACCE7A6">
      <w:pPr>
        <w:pStyle w:val="21"/>
        <w:numPr>
          <w:ilvl w:val="0"/>
          <w:numId w:val="7"/>
        </w:numPr>
        <w:spacing w:line="360" w:lineRule="auto"/>
        <w:rPr>
          <w:szCs w:val="28"/>
          <w:lang w:val="en-US"/>
        </w:rPr>
      </w:pPr>
      <w:r>
        <w:rPr>
          <w:rFonts w:eastAsia="Times New Roman" w:cs="Times New Roman"/>
          <w:szCs w:val="28"/>
          <w:lang w:val="en-US"/>
        </w:rPr>
        <w:t>So sánh với điện áp tham chiếu từ R19 (3.9k) và R20 (3.6k).</w:t>
      </w:r>
    </w:p>
    <w:p w14:paraId="2A1AB484">
      <w:pPr>
        <w:pStyle w:val="21"/>
        <w:numPr>
          <w:ilvl w:val="0"/>
          <w:numId w:val="7"/>
        </w:numPr>
        <w:spacing w:line="360" w:lineRule="auto"/>
        <w:rPr>
          <w:szCs w:val="28"/>
          <w:lang w:val="en-US"/>
        </w:rPr>
      </w:pPr>
      <w:r>
        <w:rPr>
          <w:rFonts w:eastAsia="Times New Roman" w:cs="Times New Roman"/>
          <w:szCs w:val="28"/>
          <w:lang w:val="en-US"/>
        </w:rPr>
        <w:t xml:space="preserve">Khi vượt 5.5V, </w:t>
      </w:r>
      <w:r>
        <w:rPr>
          <w:rFonts w:hint="default" w:eastAsia="Times New Roman" w:cs="Times New Roman"/>
          <w:szCs w:val="28"/>
          <w:lang w:val="vi-VN"/>
        </w:rPr>
        <w:t>Opam</w:t>
      </w:r>
      <w:r>
        <w:rPr>
          <w:rFonts w:eastAsia="Times New Roman" w:cs="Times New Roman"/>
          <w:szCs w:val="28"/>
          <w:lang w:val="en-US"/>
        </w:rPr>
        <w:t xml:space="preserve"> kích Q1 (SSKD6132) ngắt Relay 5V.</w:t>
      </w:r>
    </w:p>
    <w:p w14:paraId="0550B665">
      <w:pPr>
        <w:pStyle w:val="21"/>
        <w:numPr>
          <w:ilvl w:val="0"/>
          <w:numId w:val="5"/>
        </w:numPr>
        <w:spacing w:line="360" w:lineRule="auto"/>
        <w:rPr>
          <w:szCs w:val="28"/>
          <w:lang w:val="en-US"/>
        </w:rPr>
      </w:pPr>
      <w:r>
        <w:rPr>
          <w:szCs w:val="28"/>
          <w:lang w:val="en-US"/>
        </w:rPr>
        <w:t>Có sử dụng diode chống ngược dòng.</w:t>
      </w:r>
    </w:p>
    <w:p w14:paraId="152E8C6B">
      <w:pPr>
        <w:pStyle w:val="21"/>
        <w:spacing w:line="360" w:lineRule="auto"/>
        <w:ind w:left="1080"/>
        <w:rPr>
          <w:szCs w:val="28"/>
          <w:lang w:val="en-US"/>
        </w:rPr>
      </w:pPr>
    </w:p>
    <w:p w14:paraId="33D01E77">
      <w:pPr>
        <w:pStyle w:val="21"/>
        <w:numPr>
          <w:ilvl w:val="0"/>
          <w:numId w:val="1"/>
        </w:numPr>
        <w:spacing w:line="360" w:lineRule="auto"/>
        <w:outlineLvl w:val="0"/>
        <w:rPr>
          <w:b/>
          <w:szCs w:val="28"/>
        </w:rPr>
      </w:pPr>
      <w:bookmarkStart w:id="8" w:name="_Toc200917466"/>
      <w:r>
        <w:rPr>
          <w:b/>
          <w:szCs w:val="28"/>
          <w:lang w:val="en-US"/>
        </w:rPr>
        <w:t>Hình ảnh thực tế mô hình mạch</w:t>
      </w:r>
      <w:bookmarkEnd w:id="8"/>
      <w:r>
        <w:rPr>
          <w:rFonts w:hint="default"/>
          <w:b/>
          <w:szCs w:val="28"/>
          <w:lang w:val="vi-VN"/>
        </w:rPr>
        <w:t>.</w:t>
      </w:r>
    </w:p>
    <w:p w14:paraId="03AE70B5">
      <w:pPr>
        <w:pStyle w:val="21"/>
        <w:spacing w:line="360" w:lineRule="auto"/>
        <w:jc w:val="center"/>
        <w:rPr>
          <w:b/>
          <w:szCs w:val="28"/>
          <w:lang w:val="en-US"/>
        </w:rPr>
      </w:pPr>
      <w:r>
        <w:rPr>
          <w:b/>
          <w:szCs w:val="28"/>
        </w:rPr>
        <w:drawing>
          <wp:inline distT="0" distB="0" distL="0" distR="0">
            <wp:extent cx="4861560" cy="3646170"/>
            <wp:effectExtent l="0" t="0" r="0" b="0"/>
            <wp:docPr id="2062320047" name="Picture 1" descr="A circuit board with wires and small blue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20047" name="Picture 1" descr="A circuit board with wires and small blue objects&#10;&#10;AI-generated content may be incorrect."/>
                    <pic:cNvPicPr>
                      <a:picLocks noChangeAspect="1"/>
                    </pic:cNvPicPr>
                  </pic:nvPicPr>
                  <pic:blipFill>
                    <a:blip r:embed="rId14"/>
                    <a:stretch>
                      <a:fillRect/>
                    </a:stretch>
                  </pic:blipFill>
                  <pic:spPr>
                    <a:xfrm>
                      <a:off x="0" y="0"/>
                      <a:ext cx="4861560" cy="3646170"/>
                    </a:xfrm>
                    <a:prstGeom prst="rect">
                      <a:avLst/>
                    </a:prstGeom>
                  </pic:spPr>
                </pic:pic>
              </a:graphicData>
            </a:graphic>
          </wp:inline>
        </w:drawing>
      </w:r>
    </w:p>
    <w:p w14:paraId="77B034C0">
      <w:pPr>
        <w:pStyle w:val="21"/>
        <w:spacing w:line="360" w:lineRule="auto"/>
        <w:jc w:val="center"/>
        <w:rPr>
          <w:b/>
          <w:szCs w:val="28"/>
          <w:lang w:val="en-US"/>
        </w:rPr>
      </w:pPr>
      <w:r>
        <w:rPr>
          <w:b/>
          <w:szCs w:val="28"/>
          <w:lang w:val="en-US"/>
        </w:rPr>
        <w:drawing>
          <wp:inline distT="0" distB="0" distL="0" distR="0">
            <wp:extent cx="4724400" cy="3543300"/>
            <wp:effectExtent l="0" t="0" r="0" b="0"/>
            <wp:docPr id="1564836144" name="Picture 1" descr="A circuit board with wires and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36144" name="Picture 1" descr="A circuit board with wires and wires&#10;&#10;AI-generated content may be incorrect."/>
                    <pic:cNvPicPr>
                      <a:picLocks noChangeAspect="1"/>
                    </pic:cNvPicPr>
                  </pic:nvPicPr>
                  <pic:blipFill>
                    <a:blip r:embed="rId15"/>
                    <a:stretch>
                      <a:fillRect/>
                    </a:stretch>
                  </pic:blipFill>
                  <pic:spPr>
                    <a:xfrm>
                      <a:off x="0" y="0"/>
                      <a:ext cx="4724400" cy="3543300"/>
                    </a:xfrm>
                    <a:prstGeom prst="rect">
                      <a:avLst/>
                    </a:prstGeom>
                  </pic:spPr>
                </pic:pic>
              </a:graphicData>
            </a:graphic>
          </wp:inline>
        </w:drawing>
      </w:r>
    </w:p>
    <w:p w14:paraId="523780BF">
      <w:pPr>
        <w:pStyle w:val="21"/>
        <w:spacing w:line="360" w:lineRule="auto"/>
        <w:jc w:val="center"/>
        <w:rPr>
          <w:rFonts w:hint="default"/>
          <w:b/>
          <w:szCs w:val="28"/>
          <w:lang w:val="vi-VN"/>
        </w:rPr>
      </w:pPr>
    </w:p>
    <w:p w14:paraId="5EE70F3B">
      <w:pPr>
        <w:pStyle w:val="21"/>
        <w:numPr>
          <w:ilvl w:val="0"/>
          <w:numId w:val="1"/>
        </w:numPr>
        <w:spacing w:line="360" w:lineRule="auto"/>
        <w:outlineLvl w:val="0"/>
        <w:rPr>
          <w:b/>
          <w:szCs w:val="28"/>
        </w:rPr>
      </w:pPr>
      <w:bookmarkStart w:id="9" w:name="_Toc200917467"/>
      <w:r>
        <w:rPr>
          <w:b/>
          <w:szCs w:val="28"/>
          <w:lang w:val="en-US"/>
        </w:rPr>
        <w:t>Kết quả thực nghiệm</w:t>
      </w:r>
      <w:bookmarkEnd w:id="9"/>
      <w:r>
        <w:rPr>
          <w:rFonts w:hint="default"/>
          <w:b/>
          <w:szCs w:val="28"/>
          <w:lang w:val="vi-VN"/>
        </w:rPr>
        <w:t>.</w:t>
      </w:r>
    </w:p>
    <w:p w14:paraId="0E395BCD">
      <w:pPr>
        <w:pStyle w:val="21"/>
        <w:numPr>
          <w:ilvl w:val="0"/>
          <w:numId w:val="8"/>
        </w:numPr>
        <w:spacing w:line="360" w:lineRule="auto"/>
        <w:rPr>
          <w:bCs/>
          <w:szCs w:val="28"/>
          <w:lang w:val="en-US"/>
        </w:rPr>
      </w:pPr>
      <w:r>
        <w:rPr>
          <w:bCs/>
          <w:szCs w:val="28"/>
          <w:lang w:val="en-US"/>
        </w:rPr>
        <w:t>Ngõ</w:t>
      </w:r>
      <w:r>
        <w:rPr>
          <w:bCs/>
          <w:szCs w:val="28"/>
        </w:rPr>
        <w:t xml:space="preserve"> ra: </w:t>
      </w:r>
    </w:p>
    <w:p w14:paraId="49838AAF">
      <w:pPr>
        <w:pStyle w:val="21"/>
        <w:numPr>
          <w:ilvl w:val="0"/>
          <w:numId w:val="9"/>
        </w:numPr>
        <w:spacing w:line="360" w:lineRule="auto"/>
        <w:rPr>
          <w:bCs/>
          <w:szCs w:val="28"/>
          <w:lang w:val="en-US"/>
        </w:rPr>
      </w:pPr>
      <w:r>
        <w:rPr>
          <w:bCs/>
          <w:szCs w:val="28"/>
        </w:rPr>
        <w:t xml:space="preserve">Đầu ra 5V: Ổn định ở </w:t>
      </w:r>
      <w:r>
        <w:rPr>
          <w:bCs/>
          <w:szCs w:val="28"/>
          <w:lang w:val="en-US"/>
        </w:rPr>
        <w:t>4.</w:t>
      </w:r>
      <w:r>
        <w:rPr>
          <w:rFonts w:hint="default"/>
          <w:bCs/>
          <w:szCs w:val="28"/>
          <w:lang w:val="vi-VN"/>
        </w:rPr>
        <w:t>5</w:t>
      </w:r>
      <w:r>
        <w:rPr>
          <w:bCs/>
          <w:szCs w:val="28"/>
        </w:rPr>
        <w:t>V ± 0.05V</w:t>
      </w:r>
      <w:r>
        <w:rPr>
          <w:bCs/>
          <w:szCs w:val="28"/>
          <w:lang w:val="en-US"/>
        </w:rPr>
        <w:t xml:space="preserve"> (do đi qua diode chống ngược dòng</w:t>
      </w:r>
      <w:r>
        <w:rPr>
          <w:rFonts w:hint="default"/>
          <w:bCs/>
          <w:szCs w:val="28"/>
          <w:lang w:val="vi-VN"/>
        </w:rPr>
        <w:t xml:space="preserve"> và chưa điều chỉnh điện áp ra chân Feedback của IC LM2596 để bù áp khi qua diode</w:t>
      </w:r>
      <w:r>
        <w:rPr>
          <w:bCs/>
          <w:szCs w:val="28"/>
          <w:lang w:val="en-US"/>
        </w:rPr>
        <w:t>)</w:t>
      </w:r>
      <w:r>
        <w:rPr>
          <w:bCs/>
          <w:szCs w:val="28"/>
        </w:rPr>
        <w:t>,</w:t>
      </w:r>
      <w:r>
        <w:rPr>
          <w:bCs/>
          <w:szCs w:val="28"/>
          <w:lang w:val="en-US"/>
        </w:rPr>
        <w:t xml:space="preserve"> dòng tối đa</w:t>
      </w:r>
      <w:r>
        <w:rPr>
          <w:bCs/>
          <w:szCs w:val="28"/>
        </w:rPr>
        <w:t xml:space="preserve"> 3A. </w:t>
      </w:r>
    </w:p>
    <w:p w14:paraId="566C32CA">
      <w:pPr>
        <w:pStyle w:val="21"/>
        <w:numPr>
          <w:ilvl w:val="0"/>
          <w:numId w:val="9"/>
        </w:numPr>
        <w:spacing w:line="360" w:lineRule="auto"/>
        <w:rPr>
          <w:bCs/>
          <w:szCs w:val="28"/>
          <w:lang w:val="en-US"/>
        </w:rPr>
      </w:pPr>
      <w:r>
        <w:rPr>
          <w:bCs/>
          <w:szCs w:val="28"/>
        </w:rPr>
        <w:t>Đầu ra 12V: Ổn định ở 1</w:t>
      </w:r>
      <w:r>
        <w:rPr>
          <w:bCs/>
          <w:szCs w:val="28"/>
          <w:lang w:val="en-US"/>
        </w:rPr>
        <w:t>1.</w:t>
      </w:r>
      <w:r>
        <w:rPr>
          <w:rFonts w:hint="default"/>
          <w:bCs/>
          <w:szCs w:val="28"/>
          <w:lang w:val="vi-VN"/>
        </w:rPr>
        <w:t>5</w:t>
      </w:r>
      <w:r>
        <w:rPr>
          <w:bCs/>
          <w:szCs w:val="28"/>
        </w:rPr>
        <w:t>V ± 0.0</w:t>
      </w:r>
      <w:r>
        <w:rPr>
          <w:bCs/>
          <w:szCs w:val="28"/>
          <w:lang w:val="en-US"/>
        </w:rPr>
        <w:t>5</w:t>
      </w:r>
      <w:r>
        <w:rPr>
          <w:bCs/>
          <w:szCs w:val="28"/>
        </w:rPr>
        <w:t>V</w:t>
      </w:r>
      <w:r>
        <w:rPr>
          <w:bCs/>
          <w:szCs w:val="28"/>
          <w:lang w:val="en-US"/>
        </w:rPr>
        <w:t xml:space="preserve"> (do đi qua diode chống ngược dòng</w:t>
      </w:r>
      <w:r>
        <w:rPr>
          <w:rFonts w:hint="default"/>
          <w:bCs/>
          <w:szCs w:val="28"/>
          <w:lang w:val="vi-VN"/>
        </w:rPr>
        <w:t xml:space="preserve"> và chưa điều chỉnh điện áp ra chân Feedback của IC LM2596 để bù áp khi qua diode</w:t>
      </w:r>
      <w:r>
        <w:rPr>
          <w:bCs/>
          <w:szCs w:val="28"/>
          <w:lang w:val="en-US"/>
        </w:rPr>
        <w:t>)</w:t>
      </w:r>
      <w:r>
        <w:rPr>
          <w:bCs/>
          <w:szCs w:val="28"/>
        </w:rPr>
        <w:t xml:space="preserve">, </w:t>
      </w:r>
      <w:r>
        <w:rPr>
          <w:bCs/>
          <w:szCs w:val="28"/>
          <w:lang w:val="en-US"/>
        </w:rPr>
        <w:t xml:space="preserve">dòng tối đa </w:t>
      </w:r>
      <w:r>
        <w:rPr>
          <w:bCs/>
          <w:szCs w:val="28"/>
        </w:rPr>
        <w:t xml:space="preserve">3A. </w:t>
      </w:r>
    </w:p>
    <w:p w14:paraId="0FE559B6">
      <w:pPr>
        <w:pStyle w:val="21"/>
        <w:numPr>
          <w:ilvl w:val="0"/>
          <w:numId w:val="8"/>
        </w:numPr>
        <w:spacing w:line="360" w:lineRule="auto"/>
        <w:rPr>
          <w:bCs/>
          <w:szCs w:val="28"/>
          <w:lang w:val="en-US"/>
        </w:rPr>
      </w:pPr>
      <w:r>
        <w:rPr>
          <w:bCs/>
          <w:szCs w:val="28"/>
        </w:rPr>
        <w:t>Dải đầu vào: Mạch hoạt động ổn định với điện áp đầu vào từ 15V</w:t>
      </w:r>
      <w:r>
        <w:rPr>
          <w:bCs/>
          <w:szCs w:val="28"/>
          <w:lang w:val="en-US"/>
        </w:rPr>
        <w:t xml:space="preserve"> - </w:t>
      </w:r>
      <w:r>
        <w:rPr>
          <w:bCs/>
          <w:szCs w:val="28"/>
        </w:rPr>
        <w:t xml:space="preserve">24VDC. </w:t>
      </w:r>
    </w:p>
    <w:p w14:paraId="79BB1665">
      <w:pPr>
        <w:pStyle w:val="21"/>
        <w:numPr>
          <w:ilvl w:val="0"/>
          <w:numId w:val="8"/>
        </w:numPr>
        <w:spacing w:line="360" w:lineRule="auto"/>
        <w:rPr>
          <w:bCs/>
          <w:szCs w:val="28"/>
          <w:lang w:val="en-US"/>
        </w:rPr>
      </w:pPr>
      <w:r>
        <w:rPr>
          <w:bCs/>
          <w:szCs w:val="28"/>
        </w:rPr>
        <w:t xml:space="preserve">Bảo vệ quá áp: Relay ngắt tức thì khi điện áp vượt ngưỡng (5.5V hoặc 12.5V), thời gian phản hồi dưới 10ms. </w:t>
      </w:r>
      <w:r>
        <w:rPr>
          <w:bCs/>
          <w:szCs w:val="28"/>
          <w:lang w:val="en-US"/>
        </w:rPr>
        <w:t xml:space="preserve">   </w:t>
      </w:r>
    </w:p>
    <w:p w14:paraId="2C09EB63">
      <w:pPr>
        <w:pStyle w:val="21"/>
        <w:spacing w:line="360" w:lineRule="auto"/>
        <w:ind w:left="1080"/>
        <w:rPr>
          <w:bCs/>
          <w:szCs w:val="28"/>
          <w:lang w:val="en-US"/>
        </w:rPr>
      </w:pPr>
    </w:p>
    <w:p w14:paraId="1968990E">
      <w:pPr>
        <w:pStyle w:val="21"/>
        <w:numPr>
          <w:ilvl w:val="0"/>
          <w:numId w:val="1"/>
        </w:numPr>
        <w:spacing w:line="360" w:lineRule="auto"/>
        <w:ind w:left="720" w:leftChars="0" w:hanging="360" w:firstLineChars="0"/>
        <w:outlineLvl w:val="0"/>
        <w:rPr>
          <w:b/>
          <w:szCs w:val="28"/>
        </w:rPr>
      </w:pPr>
      <w:bookmarkStart w:id="10" w:name="_Toc200917468"/>
      <w:r>
        <w:rPr>
          <w:b/>
          <w:szCs w:val="28"/>
          <w:lang w:val="en-US"/>
        </w:rPr>
        <w:t>Đánh giá và hướng cải tiến</w:t>
      </w:r>
      <w:bookmarkEnd w:id="10"/>
      <w:r>
        <w:rPr>
          <w:rFonts w:hint="default"/>
          <w:b/>
          <w:szCs w:val="28"/>
          <w:lang w:val="vi-VN"/>
        </w:rPr>
        <w:t>.</w:t>
      </w:r>
    </w:p>
    <w:p w14:paraId="62CBE879">
      <w:pPr>
        <w:pStyle w:val="3"/>
        <w:ind w:left="360"/>
        <w:rPr>
          <w:rFonts w:hint="default"/>
          <w:bCs/>
          <w:szCs w:val="28"/>
          <w:lang w:val="vi-VN"/>
        </w:rPr>
      </w:pPr>
      <w:bookmarkStart w:id="11" w:name="_Toc200917469"/>
      <w:r>
        <w:rPr>
          <w:bCs/>
          <w:szCs w:val="28"/>
          <w:lang w:val="en-US"/>
        </w:rPr>
        <w:t>8.1. Ưu điểm</w:t>
      </w:r>
      <w:bookmarkEnd w:id="11"/>
      <w:r>
        <w:rPr>
          <w:rFonts w:hint="default"/>
          <w:bCs/>
          <w:szCs w:val="28"/>
          <w:lang w:val="vi-VN"/>
        </w:rPr>
        <w:t>.</w:t>
      </w:r>
    </w:p>
    <w:p w14:paraId="43A252B5">
      <w:pPr>
        <w:pStyle w:val="21"/>
        <w:numPr>
          <w:ilvl w:val="0"/>
          <w:numId w:val="10"/>
        </w:numPr>
        <w:spacing w:line="360" w:lineRule="auto"/>
        <w:rPr>
          <w:bCs/>
          <w:szCs w:val="28"/>
          <w:lang w:val="en-US"/>
        </w:rPr>
      </w:pPr>
      <w:r>
        <w:rPr>
          <w:bCs/>
          <w:szCs w:val="28"/>
        </w:rPr>
        <w:t>Thiết kế đơn giản, dễ dàng thi công và sửa lỗi trên PCB.</w:t>
      </w:r>
    </w:p>
    <w:p w14:paraId="454BC10C">
      <w:pPr>
        <w:pStyle w:val="21"/>
        <w:numPr>
          <w:ilvl w:val="0"/>
          <w:numId w:val="10"/>
        </w:numPr>
        <w:spacing w:line="360" w:lineRule="auto"/>
        <w:rPr>
          <w:bCs/>
          <w:szCs w:val="28"/>
          <w:lang w:val="en-US"/>
        </w:rPr>
      </w:pPr>
      <w:r>
        <w:rPr>
          <w:bCs/>
          <w:szCs w:val="28"/>
        </w:rPr>
        <w:t xml:space="preserve">Linh kiện phổ thông, chi phí thấp </w:t>
      </w:r>
    </w:p>
    <w:p w14:paraId="6EC646EF">
      <w:pPr>
        <w:pStyle w:val="21"/>
        <w:numPr>
          <w:ilvl w:val="0"/>
          <w:numId w:val="10"/>
        </w:numPr>
        <w:spacing w:line="360" w:lineRule="auto"/>
        <w:rPr>
          <w:bCs/>
          <w:szCs w:val="28"/>
          <w:lang w:val="en-US"/>
        </w:rPr>
      </w:pPr>
      <w:r>
        <w:rPr>
          <w:bCs/>
          <w:szCs w:val="28"/>
        </w:rPr>
        <w:t>Bảo vệ quá áp độc lập cho từng đầu ra, đảm bảo an toàn cho tải.</w:t>
      </w:r>
    </w:p>
    <w:p w14:paraId="479C26AD">
      <w:pPr>
        <w:pStyle w:val="3"/>
        <w:ind w:firstLine="420" w:firstLineChars="150"/>
        <w:rPr>
          <w:rFonts w:hint="default"/>
          <w:bCs/>
          <w:szCs w:val="28"/>
          <w:lang w:val="vi-VN"/>
        </w:rPr>
      </w:pPr>
      <w:bookmarkStart w:id="12" w:name="_Toc200917470"/>
      <w:r>
        <w:rPr>
          <w:bCs/>
          <w:szCs w:val="28"/>
          <w:lang w:val="en-US"/>
        </w:rPr>
        <w:t>8.2. Nhược điểm</w:t>
      </w:r>
      <w:bookmarkEnd w:id="12"/>
      <w:r>
        <w:rPr>
          <w:rFonts w:hint="default"/>
          <w:bCs/>
          <w:szCs w:val="28"/>
          <w:lang w:val="vi-VN"/>
        </w:rPr>
        <w:t>.</w:t>
      </w:r>
    </w:p>
    <w:p w14:paraId="4C848B65">
      <w:pPr>
        <w:pStyle w:val="21"/>
        <w:numPr>
          <w:ilvl w:val="0"/>
          <w:numId w:val="11"/>
        </w:numPr>
        <w:spacing w:line="360" w:lineRule="auto"/>
        <w:rPr>
          <w:bCs/>
          <w:szCs w:val="28"/>
          <w:lang w:val="en-US"/>
        </w:rPr>
      </w:pPr>
      <w:r>
        <w:rPr>
          <w:bCs/>
          <w:szCs w:val="28"/>
        </w:rPr>
        <w:t>Relay cơ</w:t>
      </w:r>
      <w:r>
        <w:rPr>
          <w:bCs/>
          <w:szCs w:val="28"/>
          <w:lang w:val="en-US"/>
        </w:rPr>
        <w:t xml:space="preserve"> vẫn</w:t>
      </w:r>
      <w:r>
        <w:rPr>
          <w:bCs/>
          <w:szCs w:val="28"/>
        </w:rPr>
        <w:t xml:space="preserve"> có độ trễ</w:t>
      </w:r>
      <w:r>
        <w:rPr>
          <w:bCs/>
          <w:szCs w:val="28"/>
          <w:lang w:val="en-US"/>
        </w:rPr>
        <w:t xml:space="preserve"> dù nhỏ nhưng</w:t>
      </w:r>
      <w:r>
        <w:rPr>
          <w:bCs/>
          <w:szCs w:val="28"/>
        </w:rPr>
        <w:t xml:space="preserve"> có thể không phù hợp với các ứng dụng yêu cầu phản hồi nhanh</w:t>
      </w:r>
      <w:r>
        <w:rPr>
          <w:rFonts w:hint="default"/>
          <w:bCs/>
          <w:szCs w:val="28"/>
          <w:lang w:val="vi-VN"/>
        </w:rPr>
        <w:t xml:space="preserve"> và chưa có đèn thông báo relay đóng hay ngắt</w:t>
      </w:r>
      <w:r>
        <w:rPr>
          <w:bCs/>
          <w:szCs w:val="28"/>
        </w:rPr>
        <w:t>.</w:t>
      </w:r>
    </w:p>
    <w:p w14:paraId="13E485A6">
      <w:pPr>
        <w:pStyle w:val="21"/>
        <w:numPr>
          <w:ilvl w:val="0"/>
          <w:numId w:val="11"/>
        </w:numPr>
        <w:spacing w:line="360" w:lineRule="auto"/>
        <w:rPr>
          <w:bCs/>
          <w:szCs w:val="28"/>
          <w:lang w:val="en-US"/>
        </w:rPr>
      </w:pPr>
      <w:r>
        <w:rPr>
          <w:bCs/>
          <w:szCs w:val="28"/>
        </w:rPr>
        <w:t xml:space="preserve">Chưa tích hợp bảo vệ quá dòng </w:t>
      </w:r>
      <w:r>
        <w:rPr>
          <w:bCs/>
          <w:szCs w:val="28"/>
          <w:lang w:val="en-US"/>
        </w:rPr>
        <w:t>và</w:t>
      </w:r>
      <w:r>
        <w:rPr>
          <w:bCs/>
          <w:szCs w:val="28"/>
        </w:rPr>
        <w:t xml:space="preserve"> quá nhiệt, có thể gây rủi ro trong điều kiện tải nặng.</w:t>
      </w:r>
    </w:p>
    <w:p w14:paraId="1D06C9E6">
      <w:pPr>
        <w:pStyle w:val="21"/>
        <w:numPr>
          <w:ilvl w:val="0"/>
          <w:numId w:val="11"/>
        </w:numPr>
        <w:spacing w:line="360" w:lineRule="auto"/>
        <w:rPr>
          <w:bCs/>
          <w:szCs w:val="28"/>
          <w:lang w:val="en-US"/>
        </w:rPr>
      </w:pPr>
      <w:r>
        <w:rPr>
          <w:bCs/>
          <w:szCs w:val="28"/>
        </w:rPr>
        <w:t>Kích thước mạch còn lớn.</w:t>
      </w:r>
    </w:p>
    <w:p w14:paraId="00420853">
      <w:pPr>
        <w:pStyle w:val="21"/>
        <w:numPr>
          <w:ilvl w:val="0"/>
          <w:numId w:val="11"/>
        </w:numPr>
        <w:spacing w:line="360" w:lineRule="auto"/>
        <w:rPr>
          <w:bCs/>
          <w:szCs w:val="28"/>
          <w:lang w:val="en-US"/>
        </w:rPr>
      </w:pPr>
      <w:r>
        <w:rPr>
          <w:rFonts w:hint="default"/>
          <w:bCs/>
          <w:szCs w:val="28"/>
          <w:lang w:val="vi-VN"/>
        </w:rPr>
        <w:t>Điện áp ngõ ra chưa đúng chính xác 5V và 12 vì chưa điều chỉnh điện áp ngõ ra ở chân Feedback của IC LM2596 để bù điện áp sụt khi qua diode .</w:t>
      </w:r>
    </w:p>
    <w:p w14:paraId="287C30A2">
      <w:pPr>
        <w:pStyle w:val="3"/>
        <w:ind w:firstLine="280" w:firstLineChars="100"/>
        <w:rPr>
          <w:bCs/>
          <w:szCs w:val="28"/>
          <w:lang w:val="en-US"/>
        </w:rPr>
      </w:pPr>
      <w:bookmarkStart w:id="13" w:name="_Toc200917471"/>
      <w:r>
        <w:rPr>
          <w:bCs/>
          <w:szCs w:val="28"/>
          <w:lang w:val="en-US"/>
        </w:rPr>
        <w:t>8.3. Hướng cải tiến</w:t>
      </w:r>
      <w:bookmarkEnd w:id="13"/>
    </w:p>
    <w:p w14:paraId="3F62738B">
      <w:pPr>
        <w:pStyle w:val="21"/>
        <w:numPr>
          <w:ilvl w:val="0"/>
          <w:numId w:val="12"/>
        </w:numPr>
        <w:spacing w:line="360" w:lineRule="auto"/>
        <w:rPr>
          <w:bCs/>
          <w:szCs w:val="28"/>
          <w:lang w:val="en-US"/>
        </w:rPr>
      </w:pPr>
      <w:r>
        <w:rPr>
          <w:bCs/>
          <w:szCs w:val="28"/>
        </w:rPr>
        <w:t>Tối ưu hóa bố trí PCB để thu nhỏ kích thước mạch</w:t>
      </w:r>
      <w:r>
        <w:rPr>
          <w:bCs/>
          <w:szCs w:val="28"/>
          <w:lang w:val="en-US"/>
        </w:rPr>
        <w:t>.</w:t>
      </w:r>
    </w:p>
    <w:p w14:paraId="371AED61">
      <w:pPr>
        <w:pStyle w:val="21"/>
        <w:numPr>
          <w:ilvl w:val="0"/>
          <w:numId w:val="0"/>
        </w:numPr>
        <w:spacing w:line="360" w:lineRule="auto"/>
        <w:ind w:left="720" w:leftChars="0"/>
        <w:rPr>
          <w:bCs/>
          <w:szCs w:val="28"/>
          <w:lang w:val="en-US"/>
        </w:rPr>
      </w:pPr>
      <w:r>
        <w:rPr>
          <w:rFonts w:hint="default"/>
          <w:bCs/>
          <w:szCs w:val="28"/>
          <w:lang w:val="vi-VN"/>
        </w:rPr>
        <w:t xml:space="preserve">-   </w:t>
      </w:r>
      <w:r>
        <w:rPr>
          <w:bCs/>
          <w:szCs w:val="28"/>
        </w:rPr>
        <w:t>Thêm cảm biến nhiệt độ để giám sát và bảo vệ IC LM2596</w:t>
      </w:r>
      <w:r>
        <w:rPr>
          <w:bCs/>
          <w:szCs w:val="28"/>
          <w:lang w:val="en-US"/>
        </w:rPr>
        <w:t xml:space="preserve"> </w:t>
      </w:r>
      <w:r>
        <w:rPr>
          <w:bCs/>
          <w:szCs w:val="28"/>
        </w:rPr>
        <w:t>khi hoạt động dưới tải nặng.</w:t>
      </w:r>
    </w:p>
    <w:p w14:paraId="4A52BA8F">
      <w:pPr>
        <w:pStyle w:val="21"/>
        <w:numPr>
          <w:ilvl w:val="0"/>
          <w:numId w:val="12"/>
        </w:numPr>
        <w:spacing w:line="360" w:lineRule="auto"/>
        <w:rPr>
          <w:bCs/>
          <w:szCs w:val="28"/>
          <w:lang w:val="en-US"/>
        </w:rPr>
      </w:pPr>
      <w:r>
        <w:rPr>
          <w:bCs/>
          <w:szCs w:val="28"/>
        </w:rPr>
        <w:t>Tích hợp mạch bảo vệ quá dòng</w:t>
      </w:r>
      <w:r>
        <w:rPr>
          <w:bCs/>
          <w:szCs w:val="28"/>
          <w:lang w:val="en-US"/>
        </w:rPr>
        <w:t>.</w:t>
      </w:r>
    </w:p>
    <w:p w14:paraId="457B339D">
      <w:pPr>
        <w:pStyle w:val="21"/>
        <w:numPr>
          <w:ilvl w:val="0"/>
          <w:numId w:val="12"/>
        </w:numPr>
        <w:spacing w:line="360" w:lineRule="auto"/>
        <w:rPr>
          <w:bCs/>
          <w:szCs w:val="28"/>
          <w:lang w:val="en-US"/>
        </w:rPr>
      </w:pPr>
      <w:r>
        <w:rPr>
          <w:rFonts w:hint="default"/>
          <w:bCs/>
          <w:szCs w:val="28"/>
          <w:lang w:val="vi-VN"/>
        </w:rPr>
        <w:t>Tích hợp bảo vệ khi ngắn mạch.</w:t>
      </w:r>
    </w:p>
    <w:p w14:paraId="7BD60F5C">
      <w:pPr>
        <w:pStyle w:val="21"/>
        <w:numPr>
          <w:ilvl w:val="0"/>
          <w:numId w:val="12"/>
        </w:numPr>
        <w:spacing w:line="360" w:lineRule="auto"/>
        <w:rPr>
          <w:bCs/>
          <w:szCs w:val="28"/>
          <w:lang w:val="en-US"/>
        </w:rPr>
      </w:pPr>
      <w:r>
        <w:rPr>
          <w:rFonts w:hint="default"/>
          <w:bCs/>
          <w:szCs w:val="28"/>
          <w:lang w:val="vi-VN"/>
        </w:rPr>
        <w:t>Thêm điện trở chia áp ở chân Feedback để điều chỉnh điện áp ngõ ra đúng 5V,12V sau khi qua diode bị sụt áp.</w:t>
      </w:r>
    </w:p>
    <w:p w14:paraId="5DB4812C">
      <w:pPr>
        <w:pStyle w:val="21"/>
        <w:spacing w:line="360" w:lineRule="auto"/>
        <w:ind w:left="1080"/>
        <w:rPr>
          <w:bCs/>
          <w:szCs w:val="28"/>
          <w:lang w:val="en-US"/>
        </w:rPr>
      </w:pPr>
    </w:p>
    <w:p w14:paraId="2E66EB43">
      <w:pPr>
        <w:pStyle w:val="21"/>
        <w:numPr>
          <w:ilvl w:val="0"/>
          <w:numId w:val="0"/>
        </w:numPr>
        <w:spacing w:line="360" w:lineRule="auto"/>
        <w:ind w:firstLine="280" w:firstLineChars="100"/>
        <w:outlineLvl w:val="0"/>
        <w:rPr>
          <w:rFonts w:hint="default"/>
          <w:b/>
          <w:szCs w:val="28"/>
          <w:lang w:val="vi-VN"/>
        </w:rPr>
      </w:pPr>
      <w:bookmarkStart w:id="14" w:name="_Toc200917472"/>
      <w:r>
        <w:rPr>
          <w:rFonts w:hint="default"/>
          <w:b/>
          <w:szCs w:val="28"/>
          <w:lang w:val="vi-VN"/>
        </w:rPr>
        <w:t xml:space="preserve">9. </w:t>
      </w:r>
      <w:r>
        <w:rPr>
          <w:b/>
          <w:szCs w:val="28"/>
          <w:lang w:val="en-US"/>
        </w:rPr>
        <w:t>Kết luận</w:t>
      </w:r>
      <w:bookmarkEnd w:id="14"/>
      <w:r>
        <w:rPr>
          <w:rFonts w:hint="default"/>
          <w:b/>
          <w:szCs w:val="28"/>
          <w:lang w:val="vi-VN"/>
        </w:rPr>
        <w:t>.</w:t>
      </w:r>
    </w:p>
    <w:p w14:paraId="6AE45035">
      <w:pPr>
        <w:pStyle w:val="21"/>
        <w:numPr>
          <w:ilvl w:val="0"/>
          <w:numId w:val="0"/>
        </w:numPr>
        <w:spacing w:line="360" w:lineRule="auto"/>
        <w:ind w:left="720" w:leftChars="0"/>
        <w:rPr>
          <w:szCs w:val="28"/>
        </w:rPr>
      </w:pPr>
      <w:r>
        <w:rPr>
          <w:szCs w:val="28"/>
          <w:lang w:val="en-US"/>
        </w:rPr>
        <w:t>Project</w:t>
      </w:r>
      <w:r>
        <w:rPr>
          <w:szCs w:val="28"/>
        </w:rPr>
        <w:t xml:space="preserve"> đã thành công trong việc thiết kế và chế tạo mạch nguồn </w:t>
      </w:r>
      <w:r>
        <w:rPr>
          <w:szCs w:val="28"/>
          <w:lang w:val="en-US"/>
        </w:rPr>
        <w:t>ra</w:t>
      </w:r>
      <w:r>
        <w:rPr>
          <w:rFonts w:hint="default"/>
          <w:szCs w:val="28"/>
          <w:lang w:val="vi-VN"/>
        </w:rPr>
        <w:t xml:space="preserve"> xấp xỉ</w:t>
      </w:r>
      <w:r>
        <w:rPr>
          <w:szCs w:val="28"/>
        </w:rPr>
        <w:t xml:space="preserve"> 5V và 12V, dòng tối đa 3A, tích hợp bảo vệ quá áp độc lập cho từng </w:t>
      </w:r>
      <w:r>
        <w:rPr>
          <w:szCs w:val="28"/>
          <w:lang w:val="en-US"/>
        </w:rPr>
        <w:t>ngõ</w:t>
      </w:r>
      <w:r>
        <w:rPr>
          <w:szCs w:val="28"/>
        </w:rPr>
        <w:t xml:space="preserve"> ra. Mạch hoạt động ổn định, đáp ứng tốt các yêu cầu kỹ thuật và có chi phí thấp, phù hợp cho các ứng dụng thực tế và học tập. Kết quả thực nghiệm cho thấy hiệu suất cao, độ tin cậy tốt, và khả năng bảo vệ hiệu quả. Những hạn chế đã được xác định và các hướng cải tiến được đề xuất sẽ giúp nâng cao hiệu suất và tính ứng dụng của mạch trong tương lai.</w:t>
      </w:r>
    </w:p>
    <w:sectPr>
      <w:footerReference r:id="rId10" w:type="first"/>
      <w:footerReference r:id="rId9" w:type="default"/>
      <w:pgSz w:w="12240" w:h="15840"/>
      <w:pgMar w:top="1440" w:right="1440" w:bottom="86" w:left="1440" w:header="720" w:footer="720" w:gutter="0"/>
      <w:pgNumType w:start="1"/>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52092539"/>
      <w:docPartObj>
        <w:docPartGallery w:val="autotext"/>
      </w:docPartObj>
    </w:sdtPr>
    <w:sdtContent>
      <w:p w14:paraId="356D26CE">
        <w:pPr>
          <w:pStyle w:val="11"/>
          <w:jc w:val="right"/>
        </w:pPr>
        <w:r>
          <w:fldChar w:fldCharType="begin"/>
        </w:r>
        <w:r>
          <w:instrText xml:space="preserve"> PAGE   \* MERGEFORMAT </w:instrText>
        </w:r>
        <w:r>
          <w:fldChar w:fldCharType="separate"/>
        </w:r>
        <w:r>
          <w:t>2</w:t>
        </w:r>
        <w:r>
          <w:fldChar w:fldCharType="end"/>
        </w:r>
      </w:p>
    </w:sdtContent>
  </w:sdt>
  <w:p w14:paraId="37767CB6">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52D675">
    <w:pPr>
      <w:pStyle w:val="11"/>
      <w:jc w:val="right"/>
    </w:pPr>
  </w:p>
  <w:p w14:paraId="6F2E612C">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A32768">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DB33C9">
    <w:pPr>
      <w:pStyle w:val="11"/>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29238936"/>
      <w:docPartObj>
        <w:docPartGallery w:val="autotext"/>
      </w:docPartObj>
    </w:sdtPr>
    <w:sdtContent>
      <w:p w14:paraId="5AE06589">
        <w:pPr>
          <w:pStyle w:val="11"/>
          <w:jc w:val="right"/>
        </w:pPr>
        <w:r>
          <w:fldChar w:fldCharType="begin"/>
        </w:r>
        <w:r>
          <w:instrText xml:space="preserve"> PAGE   \* MERGEFORMAT </w:instrText>
        </w:r>
        <w:r>
          <w:fldChar w:fldCharType="separate"/>
        </w:r>
        <w:r>
          <w:t>2</w:t>
        </w:r>
        <w:r>
          <w:fldChar w:fldCharType="end"/>
        </w:r>
      </w:p>
    </w:sdtContent>
  </w:sdt>
  <w:p w14:paraId="7A674FE6">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7479043"/>
      <w:docPartObj>
        <w:docPartGallery w:val="autotext"/>
      </w:docPartObj>
    </w:sdtPr>
    <w:sdtContent>
      <w:p w14:paraId="13514B3C">
        <w:pPr>
          <w:pStyle w:val="11"/>
          <w:jc w:val="right"/>
        </w:pPr>
        <w:r>
          <w:fldChar w:fldCharType="begin"/>
        </w:r>
        <w:r>
          <w:instrText xml:space="preserve"> PAGE   \* MERGEFORMAT </w:instrText>
        </w:r>
        <w:r>
          <w:fldChar w:fldCharType="separate"/>
        </w:r>
        <w:r>
          <w:t>2</w:t>
        </w:r>
        <w:r>
          <w:fldChar w:fldCharType="end"/>
        </w:r>
      </w:p>
    </w:sdtContent>
  </w:sdt>
  <w:p w14:paraId="3795158D">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562792"/>
    <w:multiLevelType w:val="multilevel"/>
    <w:tmpl w:val="03562792"/>
    <w:lvl w:ilvl="0" w:tentative="0">
      <w:start w:val="1"/>
      <w:numFmt w:val="bullet"/>
      <w:lvlText w:val="-"/>
      <w:lvlJc w:val="left"/>
      <w:pPr>
        <w:ind w:left="1080" w:hanging="360"/>
      </w:pPr>
      <w:rPr>
        <w:rFonts w:hint="default" w:ascii="Times New Roman" w:hAnsi="Times New Roman" w:eastAsia="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
    <w:nsid w:val="0ABF7523"/>
    <w:multiLevelType w:val="multilevel"/>
    <w:tmpl w:val="0ABF7523"/>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10204A3C"/>
    <w:multiLevelType w:val="multilevel"/>
    <w:tmpl w:val="10204A3C"/>
    <w:lvl w:ilvl="0" w:tentative="0">
      <w:start w:val="1"/>
      <w:numFmt w:val="decimal"/>
      <w:lvlText w:val="%1."/>
      <w:lvlJc w:val="left"/>
      <w:pPr>
        <w:ind w:left="720" w:hanging="360"/>
      </w:pPr>
      <w:rPr>
        <w:rFonts w:hint="default"/>
      </w:rPr>
    </w:lvl>
    <w:lvl w:ilvl="1" w:tentative="0">
      <w:start w:val="1"/>
      <w:numFmt w:val="decimal"/>
      <w:isLgl/>
      <w:lvlText w:val="%1.%2."/>
      <w:lvlJc w:val="left"/>
      <w:pPr>
        <w:ind w:left="888" w:hanging="360"/>
      </w:pPr>
      <w:rPr>
        <w:rFonts w:hint="default"/>
      </w:rPr>
    </w:lvl>
    <w:lvl w:ilvl="2" w:tentative="0">
      <w:start w:val="1"/>
      <w:numFmt w:val="decimal"/>
      <w:isLgl/>
      <w:lvlText w:val="%1.%2.%3."/>
      <w:lvlJc w:val="left"/>
      <w:pPr>
        <w:ind w:left="1416" w:hanging="720"/>
      </w:pPr>
      <w:rPr>
        <w:rFonts w:hint="default"/>
      </w:rPr>
    </w:lvl>
    <w:lvl w:ilvl="3" w:tentative="0">
      <w:start w:val="1"/>
      <w:numFmt w:val="decimal"/>
      <w:isLgl/>
      <w:lvlText w:val="%1.%2.%3.%4."/>
      <w:lvlJc w:val="left"/>
      <w:pPr>
        <w:ind w:left="1584" w:hanging="720"/>
      </w:pPr>
      <w:rPr>
        <w:rFonts w:hint="default"/>
      </w:rPr>
    </w:lvl>
    <w:lvl w:ilvl="4" w:tentative="0">
      <w:start w:val="1"/>
      <w:numFmt w:val="decimal"/>
      <w:isLgl/>
      <w:lvlText w:val="%1.%2.%3.%4.%5."/>
      <w:lvlJc w:val="left"/>
      <w:pPr>
        <w:ind w:left="2112" w:hanging="1080"/>
      </w:pPr>
      <w:rPr>
        <w:rFonts w:hint="default"/>
      </w:rPr>
    </w:lvl>
    <w:lvl w:ilvl="5" w:tentative="0">
      <w:start w:val="1"/>
      <w:numFmt w:val="decimal"/>
      <w:isLgl/>
      <w:lvlText w:val="%1.%2.%3.%4.%5.%6."/>
      <w:lvlJc w:val="left"/>
      <w:pPr>
        <w:ind w:left="2280" w:hanging="1080"/>
      </w:pPr>
      <w:rPr>
        <w:rFonts w:hint="default"/>
      </w:rPr>
    </w:lvl>
    <w:lvl w:ilvl="6" w:tentative="0">
      <w:start w:val="1"/>
      <w:numFmt w:val="decimal"/>
      <w:isLgl/>
      <w:lvlText w:val="%1.%2.%3.%4.%5.%6.%7."/>
      <w:lvlJc w:val="left"/>
      <w:pPr>
        <w:ind w:left="2808" w:hanging="1440"/>
      </w:pPr>
      <w:rPr>
        <w:rFonts w:hint="default"/>
      </w:rPr>
    </w:lvl>
    <w:lvl w:ilvl="7" w:tentative="0">
      <w:start w:val="1"/>
      <w:numFmt w:val="decimal"/>
      <w:isLgl/>
      <w:lvlText w:val="%1.%2.%3.%4.%5.%6.%7.%8."/>
      <w:lvlJc w:val="left"/>
      <w:pPr>
        <w:ind w:left="2976" w:hanging="1440"/>
      </w:pPr>
      <w:rPr>
        <w:rFonts w:hint="default"/>
      </w:rPr>
    </w:lvl>
    <w:lvl w:ilvl="8" w:tentative="0">
      <w:start w:val="1"/>
      <w:numFmt w:val="decimal"/>
      <w:isLgl/>
      <w:lvlText w:val="%1.%2.%3.%4.%5.%6.%7.%8.%9."/>
      <w:lvlJc w:val="left"/>
      <w:pPr>
        <w:ind w:left="3504" w:hanging="1800"/>
      </w:pPr>
      <w:rPr>
        <w:rFonts w:hint="default"/>
      </w:rPr>
    </w:lvl>
  </w:abstractNum>
  <w:abstractNum w:abstractNumId="3">
    <w:nsid w:val="1206153C"/>
    <w:multiLevelType w:val="multilevel"/>
    <w:tmpl w:val="1206153C"/>
    <w:lvl w:ilvl="0" w:tentative="0">
      <w:start w:val="1"/>
      <w:numFmt w:val="bullet"/>
      <w:lvlText w:val="-"/>
      <w:lvlJc w:val="left"/>
      <w:pPr>
        <w:ind w:left="1080" w:hanging="360"/>
      </w:pPr>
      <w:rPr>
        <w:rFonts w:hint="default" w:ascii="Times New Roman" w:hAnsi="Times New Roman" w:eastAsia="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
    <w:nsid w:val="1A027FF5"/>
    <w:multiLevelType w:val="multilevel"/>
    <w:tmpl w:val="1A027FF5"/>
    <w:lvl w:ilvl="0" w:tentative="0">
      <w:start w:val="1"/>
      <w:numFmt w:val="bullet"/>
      <w:lvlText w:val="-"/>
      <w:lvlJc w:val="left"/>
      <w:pPr>
        <w:tabs>
          <w:tab w:val="left" w:pos="420"/>
        </w:tabs>
        <w:ind w:left="1140" w:hanging="360"/>
      </w:pPr>
      <w:rPr>
        <w:rFonts w:hint="default" w:ascii="Times New Roman" w:hAnsi="Times New Roman" w:eastAsia="Times New Roman" w:cs="Times New Roman"/>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abstractNum w:abstractNumId="5">
    <w:nsid w:val="1AC4054E"/>
    <w:multiLevelType w:val="multilevel"/>
    <w:tmpl w:val="1AC4054E"/>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
    <w:nsid w:val="2383241C"/>
    <w:multiLevelType w:val="multilevel"/>
    <w:tmpl w:val="2383241C"/>
    <w:lvl w:ilvl="0" w:tentative="0">
      <w:start w:val="1"/>
      <w:numFmt w:val="bullet"/>
      <w:lvlText w:val="-"/>
      <w:lvlJc w:val="left"/>
      <w:pPr>
        <w:ind w:left="1080" w:hanging="360"/>
      </w:pPr>
      <w:rPr>
        <w:rFonts w:hint="default" w:ascii="Times New Roman" w:hAnsi="Times New Roman" w:eastAsia="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
    <w:nsid w:val="2A5B2A20"/>
    <w:multiLevelType w:val="multilevel"/>
    <w:tmpl w:val="2A5B2A20"/>
    <w:lvl w:ilvl="0" w:tentative="0">
      <w:start w:val="1"/>
      <w:numFmt w:val="bullet"/>
      <w:lvlText w:val="-"/>
      <w:lvlJc w:val="left"/>
      <w:pPr>
        <w:ind w:left="1080" w:hanging="360"/>
      </w:pPr>
      <w:rPr>
        <w:rFonts w:hint="default" w:ascii="Times New Roman" w:hAnsi="Times New Roman" w:eastAsia="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8">
    <w:nsid w:val="3DEC345A"/>
    <w:multiLevelType w:val="multilevel"/>
    <w:tmpl w:val="3DEC345A"/>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44E71F10"/>
    <w:multiLevelType w:val="multilevel"/>
    <w:tmpl w:val="44E71F1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0">
    <w:nsid w:val="48790368"/>
    <w:multiLevelType w:val="multilevel"/>
    <w:tmpl w:val="48790368"/>
    <w:lvl w:ilvl="0" w:tentative="0">
      <w:start w:val="1"/>
      <w:numFmt w:val="bullet"/>
      <w:lvlText w:val="-"/>
      <w:lvlJc w:val="left"/>
      <w:pPr>
        <w:ind w:left="1080" w:hanging="360"/>
      </w:pPr>
      <w:rPr>
        <w:rFonts w:hint="default" w:ascii="Times New Roman" w:hAnsi="Times New Roman" w:eastAsia="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1">
    <w:nsid w:val="527F1685"/>
    <w:multiLevelType w:val="multilevel"/>
    <w:tmpl w:val="527F168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2"/>
  </w:num>
  <w:num w:numId="2">
    <w:abstractNumId w:val="4"/>
  </w:num>
  <w:num w:numId="3">
    <w:abstractNumId w:val="8"/>
  </w:num>
  <w:num w:numId="4">
    <w:abstractNumId w:val="11"/>
  </w:num>
  <w:num w:numId="5">
    <w:abstractNumId w:val="0"/>
  </w:num>
  <w:num w:numId="6">
    <w:abstractNumId w:val="1"/>
  </w:num>
  <w:num w:numId="7">
    <w:abstractNumId w:val="9"/>
  </w:num>
  <w:num w:numId="8">
    <w:abstractNumId w:val="7"/>
  </w:num>
  <w:num w:numId="9">
    <w:abstractNumId w:val="5"/>
  </w:num>
  <w:num w:numId="10">
    <w:abstractNumId w:val="3"/>
  </w:num>
  <w:num w:numId="11">
    <w:abstractNumId w:val="6"/>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4708"/>
    <w:rsid w:val="000014A2"/>
    <w:rsid w:val="0000273A"/>
    <w:rsid w:val="000158AD"/>
    <w:rsid w:val="000230DA"/>
    <w:rsid w:val="00025141"/>
    <w:rsid w:val="00034017"/>
    <w:rsid w:val="00060502"/>
    <w:rsid w:val="0008359D"/>
    <w:rsid w:val="00086C21"/>
    <w:rsid w:val="00095026"/>
    <w:rsid w:val="000A0402"/>
    <w:rsid w:val="000B474E"/>
    <w:rsid w:val="000B48E3"/>
    <w:rsid w:val="000D40C0"/>
    <w:rsid w:val="000E63E3"/>
    <w:rsid w:val="000F330D"/>
    <w:rsid w:val="00142907"/>
    <w:rsid w:val="00164732"/>
    <w:rsid w:val="00171F41"/>
    <w:rsid w:val="00185236"/>
    <w:rsid w:val="00195E5D"/>
    <w:rsid w:val="001A7B06"/>
    <w:rsid w:val="001C0E7C"/>
    <w:rsid w:val="001C7DBE"/>
    <w:rsid w:val="001E2434"/>
    <w:rsid w:val="00202646"/>
    <w:rsid w:val="002045F9"/>
    <w:rsid w:val="00211129"/>
    <w:rsid w:val="002461C0"/>
    <w:rsid w:val="00247500"/>
    <w:rsid w:val="00252F1B"/>
    <w:rsid w:val="00272F58"/>
    <w:rsid w:val="00276FA7"/>
    <w:rsid w:val="00296D1C"/>
    <w:rsid w:val="002F17E0"/>
    <w:rsid w:val="002F485F"/>
    <w:rsid w:val="00331D7E"/>
    <w:rsid w:val="00341886"/>
    <w:rsid w:val="00345FD6"/>
    <w:rsid w:val="00373950"/>
    <w:rsid w:val="00380E30"/>
    <w:rsid w:val="003B1762"/>
    <w:rsid w:val="003D1CF9"/>
    <w:rsid w:val="003D51C5"/>
    <w:rsid w:val="003E5C8A"/>
    <w:rsid w:val="00411363"/>
    <w:rsid w:val="00412965"/>
    <w:rsid w:val="004176BB"/>
    <w:rsid w:val="0043347D"/>
    <w:rsid w:val="0044333F"/>
    <w:rsid w:val="0048088C"/>
    <w:rsid w:val="00493ED5"/>
    <w:rsid w:val="004B0388"/>
    <w:rsid w:val="004E5072"/>
    <w:rsid w:val="004F51CE"/>
    <w:rsid w:val="00530BFB"/>
    <w:rsid w:val="005503FA"/>
    <w:rsid w:val="005539A1"/>
    <w:rsid w:val="00555EB1"/>
    <w:rsid w:val="005602A6"/>
    <w:rsid w:val="00573AD6"/>
    <w:rsid w:val="00594843"/>
    <w:rsid w:val="005C2918"/>
    <w:rsid w:val="005C6344"/>
    <w:rsid w:val="005C637E"/>
    <w:rsid w:val="005E1873"/>
    <w:rsid w:val="00614CDC"/>
    <w:rsid w:val="00632D57"/>
    <w:rsid w:val="00674FB0"/>
    <w:rsid w:val="0067793E"/>
    <w:rsid w:val="006A3DA8"/>
    <w:rsid w:val="006B031C"/>
    <w:rsid w:val="006D14BC"/>
    <w:rsid w:val="006D1826"/>
    <w:rsid w:val="006F3950"/>
    <w:rsid w:val="00705670"/>
    <w:rsid w:val="00714521"/>
    <w:rsid w:val="00714A35"/>
    <w:rsid w:val="007256D3"/>
    <w:rsid w:val="0072796C"/>
    <w:rsid w:val="00742058"/>
    <w:rsid w:val="0076188E"/>
    <w:rsid w:val="00763482"/>
    <w:rsid w:val="00766628"/>
    <w:rsid w:val="007752CC"/>
    <w:rsid w:val="00777A7E"/>
    <w:rsid w:val="0078515B"/>
    <w:rsid w:val="00787191"/>
    <w:rsid w:val="007B019E"/>
    <w:rsid w:val="007C7070"/>
    <w:rsid w:val="007D1EA3"/>
    <w:rsid w:val="007D3AF7"/>
    <w:rsid w:val="007E1F99"/>
    <w:rsid w:val="007E45FC"/>
    <w:rsid w:val="007F3C50"/>
    <w:rsid w:val="008066E5"/>
    <w:rsid w:val="008073BD"/>
    <w:rsid w:val="00833ECC"/>
    <w:rsid w:val="0089343D"/>
    <w:rsid w:val="008A0DD4"/>
    <w:rsid w:val="008A31D8"/>
    <w:rsid w:val="0090499C"/>
    <w:rsid w:val="00935BFC"/>
    <w:rsid w:val="009708A6"/>
    <w:rsid w:val="00974525"/>
    <w:rsid w:val="009752E5"/>
    <w:rsid w:val="009865E7"/>
    <w:rsid w:val="009B0487"/>
    <w:rsid w:val="009B15AC"/>
    <w:rsid w:val="009B7890"/>
    <w:rsid w:val="009C3A1D"/>
    <w:rsid w:val="009C7871"/>
    <w:rsid w:val="00A03F99"/>
    <w:rsid w:val="00A20BDC"/>
    <w:rsid w:val="00A261CD"/>
    <w:rsid w:val="00A27AEB"/>
    <w:rsid w:val="00A3737F"/>
    <w:rsid w:val="00A563D8"/>
    <w:rsid w:val="00A6461F"/>
    <w:rsid w:val="00A85DFC"/>
    <w:rsid w:val="00AA07AD"/>
    <w:rsid w:val="00AA4C9C"/>
    <w:rsid w:val="00AB105E"/>
    <w:rsid w:val="00AB690D"/>
    <w:rsid w:val="00AF4AFB"/>
    <w:rsid w:val="00B15109"/>
    <w:rsid w:val="00B24DC2"/>
    <w:rsid w:val="00B32F88"/>
    <w:rsid w:val="00B40C9F"/>
    <w:rsid w:val="00B670B1"/>
    <w:rsid w:val="00B92EF3"/>
    <w:rsid w:val="00BA1786"/>
    <w:rsid w:val="00BD71C7"/>
    <w:rsid w:val="00BE250B"/>
    <w:rsid w:val="00BF73E8"/>
    <w:rsid w:val="00C01052"/>
    <w:rsid w:val="00C26336"/>
    <w:rsid w:val="00C27960"/>
    <w:rsid w:val="00C37BE9"/>
    <w:rsid w:val="00C4330E"/>
    <w:rsid w:val="00C72C27"/>
    <w:rsid w:val="00C83A1D"/>
    <w:rsid w:val="00CA7BEB"/>
    <w:rsid w:val="00CB2F2E"/>
    <w:rsid w:val="00CB67D9"/>
    <w:rsid w:val="00CB737F"/>
    <w:rsid w:val="00CC719A"/>
    <w:rsid w:val="00CE26A9"/>
    <w:rsid w:val="00CF5809"/>
    <w:rsid w:val="00CF717A"/>
    <w:rsid w:val="00D002AB"/>
    <w:rsid w:val="00D00448"/>
    <w:rsid w:val="00D014A7"/>
    <w:rsid w:val="00D07087"/>
    <w:rsid w:val="00D23DE0"/>
    <w:rsid w:val="00D25F05"/>
    <w:rsid w:val="00D2755C"/>
    <w:rsid w:val="00D376F4"/>
    <w:rsid w:val="00D42243"/>
    <w:rsid w:val="00D71752"/>
    <w:rsid w:val="00D74708"/>
    <w:rsid w:val="00D946AC"/>
    <w:rsid w:val="00D94B58"/>
    <w:rsid w:val="00DD2C5F"/>
    <w:rsid w:val="00DE340D"/>
    <w:rsid w:val="00DF1AA9"/>
    <w:rsid w:val="00E379CA"/>
    <w:rsid w:val="00E46511"/>
    <w:rsid w:val="00E47C4C"/>
    <w:rsid w:val="00EA0E0E"/>
    <w:rsid w:val="00EB61DD"/>
    <w:rsid w:val="00EC0C4D"/>
    <w:rsid w:val="00EC4938"/>
    <w:rsid w:val="00ED3300"/>
    <w:rsid w:val="00EF5B8A"/>
    <w:rsid w:val="00F0557B"/>
    <w:rsid w:val="00F07232"/>
    <w:rsid w:val="00F12C05"/>
    <w:rsid w:val="00F15447"/>
    <w:rsid w:val="00F45C0B"/>
    <w:rsid w:val="00F53A81"/>
    <w:rsid w:val="00F72551"/>
    <w:rsid w:val="00F7323D"/>
    <w:rsid w:val="00F84DF6"/>
    <w:rsid w:val="00F85B72"/>
    <w:rsid w:val="00F97F77"/>
    <w:rsid w:val="00FB7BF1"/>
    <w:rsid w:val="00FE3ACE"/>
    <w:rsid w:val="04B74E6D"/>
    <w:rsid w:val="3384743C"/>
    <w:rsid w:val="38957564"/>
    <w:rsid w:val="49114833"/>
    <w:rsid w:val="5FD85BF6"/>
    <w:rsid w:val="68D77E4D"/>
    <w:rsid w:val="7B2278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0"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kern w:val="2"/>
      <w:sz w:val="22"/>
      <w:szCs w:val="22"/>
      <w:lang w:val="vi-VN" w:eastAsia="en-US" w:bidi="ar-SA"/>
    </w:rPr>
  </w:style>
  <w:style w:type="paragraph" w:styleId="2">
    <w:name w:val="heading 1"/>
    <w:basedOn w:val="1"/>
    <w:next w:val="1"/>
    <w:link w:val="22"/>
    <w:qFormat/>
    <w:uiPriority w:val="9"/>
    <w:pPr>
      <w:keepNext/>
      <w:keepLines/>
      <w:spacing w:before="240" w:after="0" w:line="312" w:lineRule="auto"/>
      <w:outlineLvl w:val="0"/>
    </w:pPr>
    <w:rPr>
      <w:rFonts w:eastAsiaTheme="majorEastAsia" w:cstheme="majorBidi"/>
      <w:b/>
      <w:color w:val="000000" w:themeColor="text1"/>
      <w:sz w:val="32"/>
      <w:szCs w:val="32"/>
      <w14:textFill>
        <w14:solidFill>
          <w14:schemeClr w14:val="tx1"/>
        </w14:solidFill>
      </w14:textFill>
    </w:rPr>
  </w:style>
  <w:style w:type="paragraph" w:styleId="3">
    <w:name w:val="heading 2"/>
    <w:basedOn w:val="1"/>
    <w:next w:val="1"/>
    <w:link w:val="24"/>
    <w:unhideWhenUsed/>
    <w:qFormat/>
    <w:uiPriority w:val="9"/>
    <w:pPr>
      <w:keepNext/>
      <w:keepLines/>
      <w:spacing w:before="240" w:after="0" w:line="312" w:lineRule="auto"/>
      <w:outlineLvl w:val="1"/>
    </w:pPr>
    <w:rPr>
      <w:rFonts w:eastAsiaTheme="majorEastAsia" w:cstheme="majorBidi"/>
      <w:b/>
      <w:color w:val="000000" w:themeColor="text1"/>
      <w:sz w:val="28"/>
      <w:szCs w:val="26"/>
      <w14:textFill>
        <w14:solidFill>
          <w14:schemeClr w14:val="tx1"/>
        </w14:solidFill>
      </w14:textFill>
    </w:rPr>
  </w:style>
  <w:style w:type="paragraph" w:styleId="4">
    <w:name w:val="heading 3"/>
    <w:basedOn w:val="1"/>
    <w:next w:val="1"/>
    <w:link w:val="28"/>
    <w:unhideWhenUsed/>
    <w:qFormat/>
    <w:uiPriority w:val="9"/>
    <w:pPr>
      <w:keepNext/>
      <w:keepLines/>
      <w:spacing w:before="240" w:after="0" w:line="312" w:lineRule="auto"/>
      <w:outlineLvl w:val="2"/>
    </w:pPr>
    <w:rPr>
      <w:rFonts w:eastAsiaTheme="majorEastAsia" w:cstheme="majorBidi"/>
      <w:b/>
      <w:color w:val="000000" w:themeColor="text1"/>
      <w:sz w:val="28"/>
      <w:szCs w:val="24"/>
      <w14:textFill>
        <w14:solidFill>
          <w14:schemeClr w14:val="tx1"/>
        </w14:solidFill>
      </w14:textFill>
    </w:rPr>
  </w:style>
  <w:style w:type="paragraph" w:styleId="5">
    <w:name w:val="heading 4"/>
    <w:basedOn w:val="1"/>
    <w:next w:val="1"/>
    <w:link w:val="29"/>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unhideWhenUsed/>
    <w:qFormat/>
    <w:uiPriority w:val="0"/>
    <w:pPr>
      <w:spacing w:after="200" w:line="240" w:lineRule="auto"/>
      <w:jc w:val="both"/>
    </w:pPr>
    <w:rPr>
      <w:i/>
      <w:iCs/>
      <w:color w:val="44546A" w:themeColor="text2"/>
      <w:kern w:val="0"/>
      <w:sz w:val="18"/>
      <w:szCs w:val="18"/>
      <w14:textFill>
        <w14:solidFill>
          <w14:schemeClr w14:val="tx2"/>
        </w14:solidFill>
      </w14:textFill>
    </w:rPr>
  </w:style>
  <w:style w:type="character" w:styleId="9">
    <w:name w:val="endnote reference"/>
    <w:basedOn w:val="6"/>
    <w:semiHidden/>
    <w:unhideWhenUsed/>
    <w:uiPriority w:val="99"/>
    <w:rPr>
      <w:vertAlign w:val="superscript"/>
    </w:rPr>
  </w:style>
  <w:style w:type="paragraph" w:styleId="10">
    <w:name w:val="endnote text"/>
    <w:basedOn w:val="1"/>
    <w:link w:val="23"/>
    <w:semiHidden/>
    <w:unhideWhenUsed/>
    <w:uiPriority w:val="99"/>
    <w:pPr>
      <w:spacing w:after="0" w:line="240" w:lineRule="auto"/>
    </w:pPr>
    <w:rPr>
      <w:sz w:val="20"/>
      <w:szCs w:val="20"/>
    </w:rPr>
  </w:style>
  <w:style w:type="paragraph" w:styleId="11">
    <w:name w:val="footer"/>
    <w:basedOn w:val="1"/>
    <w:link w:val="27"/>
    <w:unhideWhenUsed/>
    <w:uiPriority w:val="99"/>
    <w:pPr>
      <w:tabs>
        <w:tab w:val="center" w:pos="4680"/>
        <w:tab w:val="right" w:pos="9360"/>
      </w:tabs>
      <w:spacing w:after="0" w:line="240" w:lineRule="auto"/>
    </w:pPr>
  </w:style>
  <w:style w:type="paragraph" w:styleId="12">
    <w:name w:val="header"/>
    <w:basedOn w:val="1"/>
    <w:link w:val="26"/>
    <w:unhideWhenUsed/>
    <w:uiPriority w:val="99"/>
    <w:pPr>
      <w:tabs>
        <w:tab w:val="center" w:pos="4680"/>
        <w:tab w:val="right" w:pos="9360"/>
      </w:tabs>
      <w:spacing w:after="0" w:line="240" w:lineRule="auto"/>
    </w:pPr>
  </w:style>
  <w:style w:type="character" w:styleId="13">
    <w:name w:val="Hyperlink"/>
    <w:basedOn w:val="6"/>
    <w:uiPriority w:val="99"/>
    <w:rPr>
      <w:color w:val="0000FF"/>
      <w:u w:val="single"/>
    </w:rPr>
  </w:style>
  <w:style w:type="paragraph" w:styleId="14">
    <w:name w:val="Normal (Web)"/>
    <w:uiPriority w:val="99"/>
    <w:pPr>
      <w:spacing w:beforeAutospacing="1" w:after="0" w:afterAutospacing="1" w:line="240" w:lineRule="auto"/>
    </w:pPr>
    <w:rPr>
      <w:rFonts w:ascii="Times New Roman" w:hAnsi="Times New Roman" w:eastAsia="SimSun" w:cs="Times New Roman"/>
      <w:sz w:val="24"/>
      <w:szCs w:val="24"/>
      <w:lang w:val="en-US" w:eastAsia="zh-CN" w:bidi="ar-SA"/>
    </w:rPr>
  </w:style>
  <w:style w:type="character" w:styleId="15">
    <w:name w:val="Strong"/>
    <w:basedOn w:val="6"/>
    <w:qFormat/>
    <w:uiPriority w:val="22"/>
    <w:rPr>
      <w:rFonts w:ascii="Times New Roman" w:hAnsi="Times New Roman"/>
      <w:b/>
      <w:bCs/>
      <w:color w:val="000000" w:themeColor="text1"/>
      <w:sz w:val="32"/>
      <w14:textFill>
        <w14:solidFill>
          <w14:schemeClr w14:val="tx1"/>
        </w14:solidFill>
      </w14:textFill>
    </w:rPr>
  </w:style>
  <w:style w:type="table" w:styleId="16">
    <w:name w:val="Table Grid"/>
    <w:basedOn w:val="7"/>
    <w:qFormat/>
    <w:uiPriority w:val="0"/>
    <w:pPr>
      <w:widowControl w:val="0"/>
      <w:spacing w:after="0" w:line="240" w:lineRule="auto"/>
      <w:jc w:val="both"/>
    </w:pPr>
    <w:rPr>
      <w:rFonts w:eastAsia="SimSu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able of figures"/>
    <w:basedOn w:val="1"/>
    <w:next w:val="1"/>
    <w:unhideWhenUsed/>
    <w:qFormat/>
    <w:uiPriority w:val="99"/>
    <w:pPr>
      <w:spacing w:after="0"/>
    </w:pPr>
  </w:style>
  <w:style w:type="paragraph" w:styleId="18">
    <w:name w:val="toc 1"/>
    <w:basedOn w:val="1"/>
    <w:next w:val="1"/>
    <w:autoRedefine/>
    <w:unhideWhenUsed/>
    <w:qFormat/>
    <w:uiPriority w:val="39"/>
    <w:pPr>
      <w:spacing w:after="100"/>
    </w:pPr>
  </w:style>
  <w:style w:type="paragraph" w:styleId="19">
    <w:name w:val="toc 2"/>
    <w:basedOn w:val="1"/>
    <w:next w:val="1"/>
    <w:autoRedefine/>
    <w:unhideWhenUsed/>
    <w:qFormat/>
    <w:uiPriority w:val="39"/>
    <w:pPr>
      <w:tabs>
        <w:tab w:val="left" w:pos="630"/>
        <w:tab w:val="right" w:leader="dot" w:pos="9350"/>
      </w:tabs>
      <w:spacing w:after="100"/>
      <w:ind w:left="220"/>
      <w:jc w:val="both"/>
    </w:pPr>
  </w:style>
  <w:style w:type="paragraph" w:styleId="20">
    <w:name w:val="toc 3"/>
    <w:basedOn w:val="1"/>
    <w:next w:val="1"/>
    <w:autoRedefine/>
    <w:unhideWhenUsed/>
    <w:qFormat/>
    <w:uiPriority w:val="39"/>
    <w:pPr>
      <w:tabs>
        <w:tab w:val="left" w:pos="990"/>
        <w:tab w:val="right" w:leader="dot" w:pos="9350"/>
      </w:tabs>
      <w:spacing w:after="100"/>
      <w:ind w:left="440" w:hanging="170"/>
    </w:pPr>
  </w:style>
  <w:style w:type="paragraph" w:styleId="21">
    <w:name w:val="List Paragraph"/>
    <w:basedOn w:val="1"/>
    <w:qFormat/>
    <w:uiPriority w:val="34"/>
    <w:pPr>
      <w:spacing w:after="0" w:line="240" w:lineRule="auto"/>
      <w:ind w:left="720"/>
      <w:contextualSpacing/>
      <w:jc w:val="both"/>
    </w:pPr>
    <w:rPr>
      <w:kern w:val="0"/>
      <w:sz w:val="28"/>
    </w:rPr>
  </w:style>
  <w:style w:type="character" w:customStyle="1" w:styleId="22">
    <w:name w:val="Heading 1 Char"/>
    <w:basedOn w:val="6"/>
    <w:link w:val="2"/>
    <w:qFormat/>
    <w:uiPriority w:val="9"/>
    <w:rPr>
      <w:rFonts w:eastAsiaTheme="majorEastAsia" w:cstheme="majorBidi"/>
      <w:b/>
      <w:color w:val="000000" w:themeColor="text1"/>
      <w:kern w:val="2"/>
      <w:sz w:val="32"/>
      <w:szCs w:val="32"/>
      <w14:textFill>
        <w14:solidFill>
          <w14:schemeClr w14:val="tx1"/>
        </w14:solidFill>
      </w14:textFill>
    </w:rPr>
  </w:style>
  <w:style w:type="character" w:customStyle="1" w:styleId="23">
    <w:name w:val="Endnote Text Char"/>
    <w:basedOn w:val="6"/>
    <w:link w:val="10"/>
    <w:semiHidden/>
    <w:qFormat/>
    <w:uiPriority w:val="99"/>
    <w:rPr>
      <w:rFonts w:cstheme="minorBidi"/>
      <w:kern w:val="2"/>
      <w:sz w:val="20"/>
      <w:szCs w:val="20"/>
    </w:rPr>
  </w:style>
  <w:style w:type="character" w:customStyle="1" w:styleId="24">
    <w:name w:val="Heading 2 Char"/>
    <w:basedOn w:val="6"/>
    <w:link w:val="3"/>
    <w:qFormat/>
    <w:uiPriority w:val="9"/>
    <w:rPr>
      <w:rFonts w:eastAsiaTheme="majorEastAsia" w:cstheme="majorBidi"/>
      <w:b/>
      <w:color w:val="000000" w:themeColor="text1"/>
      <w:kern w:val="2"/>
      <w:szCs w:val="26"/>
      <w14:textFill>
        <w14:solidFill>
          <w14:schemeClr w14:val="tx1"/>
        </w14:solidFill>
      </w14:textFill>
    </w:rPr>
  </w:style>
  <w:style w:type="paragraph" w:customStyle="1" w:styleId="25">
    <w:name w:val="TOC Heading"/>
    <w:basedOn w:val="2"/>
    <w:next w:val="1"/>
    <w:unhideWhenUsed/>
    <w:qFormat/>
    <w:uiPriority w:val="39"/>
    <w:pPr>
      <w:outlineLvl w:val="9"/>
    </w:pPr>
    <w:rPr>
      <w:kern w:val="0"/>
    </w:rPr>
  </w:style>
  <w:style w:type="character" w:customStyle="1" w:styleId="26">
    <w:name w:val="Header Char"/>
    <w:basedOn w:val="6"/>
    <w:link w:val="12"/>
    <w:qFormat/>
    <w:uiPriority w:val="99"/>
    <w:rPr>
      <w:rFonts w:cstheme="minorBidi"/>
      <w:kern w:val="2"/>
      <w:sz w:val="22"/>
      <w:szCs w:val="22"/>
    </w:rPr>
  </w:style>
  <w:style w:type="character" w:customStyle="1" w:styleId="27">
    <w:name w:val="Footer Char"/>
    <w:basedOn w:val="6"/>
    <w:link w:val="11"/>
    <w:qFormat/>
    <w:uiPriority w:val="99"/>
    <w:rPr>
      <w:rFonts w:cstheme="minorBidi"/>
      <w:kern w:val="2"/>
      <w:sz w:val="22"/>
      <w:szCs w:val="22"/>
    </w:rPr>
  </w:style>
  <w:style w:type="character" w:customStyle="1" w:styleId="28">
    <w:name w:val="Heading 3 Char"/>
    <w:basedOn w:val="6"/>
    <w:link w:val="4"/>
    <w:qFormat/>
    <w:uiPriority w:val="9"/>
    <w:rPr>
      <w:rFonts w:eastAsiaTheme="majorEastAsia" w:cstheme="majorBidi"/>
      <w:b/>
      <w:color w:val="000000" w:themeColor="text1"/>
      <w:kern w:val="2"/>
      <w:szCs w:val="24"/>
      <w14:textFill>
        <w14:solidFill>
          <w14:schemeClr w14:val="tx1"/>
        </w14:solidFill>
      </w14:textFill>
    </w:rPr>
  </w:style>
  <w:style w:type="character" w:customStyle="1" w:styleId="29">
    <w:name w:val="Heading 4 Char"/>
    <w:basedOn w:val="6"/>
    <w:link w:val="5"/>
    <w:semiHidden/>
    <w:qFormat/>
    <w:uiPriority w:val="9"/>
    <w:rPr>
      <w:rFonts w:asciiTheme="majorHAnsi" w:hAnsiTheme="majorHAnsi" w:eastAsiaTheme="majorEastAsia" w:cstheme="majorBidi"/>
      <w:i/>
      <w:iCs/>
      <w:color w:val="2F5597" w:themeColor="accent1" w:themeShade="BF"/>
      <w:kern w:val="2"/>
      <w:sz w:val="22"/>
      <w:szCs w:val="22"/>
    </w:rPr>
  </w:style>
  <w:style w:type="paragraph" w:styleId="30">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31">
    <w:name w:val="text-sm"/>
    <w:basedOn w:val="6"/>
    <w:qFormat/>
    <w:uiPriority w:val="0"/>
  </w:style>
  <w:style w:type="paragraph" w:customStyle="1" w:styleId="32">
    <w:name w:val="break-words"/>
    <w:basedOn w:val="1"/>
    <w:qFormat/>
    <w:uiPriority w:val="0"/>
    <w:pPr>
      <w:spacing w:before="100" w:beforeAutospacing="1" w:after="100" w:afterAutospacing="1" w:line="240" w:lineRule="auto"/>
    </w:pPr>
    <w:rPr>
      <w:rFonts w:eastAsia="Times New Roman" w:cs="Times New Roman"/>
      <w:kern w:val="0"/>
      <w:sz w:val="24"/>
      <w:szCs w:val="24"/>
    </w:rPr>
  </w:style>
  <w:style w:type="character" w:customStyle="1" w:styleId="33">
    <w:name w:val="katex-mathml"/>
    <w:basedOn w:val="6"/>
    <w:qFormat/>
    <w:uiPriority w:val="0"/>
  </w:style>
  <w:style w:type="character" w:customStyle="1" w:styleId="34">
    <w:name w:val="mord"/>
    <w:basedOn w:val="6"/>
    <w:qFormat/>
    <w:uiPriority w:val="0"/>
  </w:style>
  <w:style w:type="character" w:customStyle="1" w:styleId="35">
    <w:name w:val="mrel"/>
    <w:basedOn w:val="6"/>
    <w:qFormat/>
    <w:uiPriority w:val="0"/>
  </w:style>
  <w:style w:type="character" w:customStyle="1" w:styleId="36">
    <w:name w:val="mbin"/>
    <w:basedOn w:val="6"/>
    <w:qFormat/>
    <w:uiPriority w:val="0"/>
  </w:style>
  <w:style w:type="character" w:styleId="37">
    <w:name w:val="Placeholder Text"/>
    <w:basedOn w:val="6"/>
    <w:semiHidden/>
    <w:qFormat/>
    <w:uiPriority w:val="99"/>
    <w:rPr>
      <w:color w:val="666666"/>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5C8F91F-07D2-455B-BA47-973702A7BE4C}">
  <ds:schemaRefs/>
</ds:datastoreItem>
</file>

<file path=docProps/app.xml><?xml version="1.0" encoding="utf-8"?>
<Properties xmlns="http://schemas.openxmlformats.org/officeDocument/2006/extended-properties" xmlns:vt="http://schemas.openxmlformats.org/officeDocument/2006/docPropsVTypes">
  <Template>Normal</Template>
  <Company>9Slide</Company>
  <Pages>9</Pages>
  <Words>741</Words>
  <Characters>4225</Characters>
  <Lines>35</Lines>
  <Paragraphs>9</Paragraphs>
  <TotalTime>3</TotalTime>
  <ScaleCrop>false</ScaleCrop>
  <LinksUpToDate>false</LinksUpToDate>
  <CharactersWithSpaces>4957</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2025-06-13T14:18:00Z</dcterms:created>
  <dc:creator>9Slide</dc:creator>
  <cp:lastModifiedBy>Hiển Nguyễn</cp:lastModifiedBy>
  <cp:lastPrinted>2025-05-28T05:20:00Z</cp:lastPrinted>
  <dcterms:modified xsi:type="dcterms:W3CDTF">2025-06-18T07:57:37Z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103909916D214896A5D5343B5FBBF995_12</vt:lpwstr>
  </property>
</Properties>
</file>