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14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Had I known the carpenter was going to take three days to show up, I ________ the materials and done the work myself. It would be finished by now.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have gotten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might get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get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have gotten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"Are we lost?" "I think so. I wish we ________ a map with us today."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brought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bring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brought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were bringing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The child's arm was swollen because he ________ by a bee.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being stung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been stung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stung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stung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When I woke up and looked outside, the landscape had changed. The ground had been lightly ________ with a dusting of snow during the night.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covered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covering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cover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covers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I don't understand why, but my neighbor Mr. Morrow doesn't seem to like me. He never smiles at me or speaks to me ________ the many efforts I have made to be friendly and neighborly.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in spite of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because of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in addition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 case of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"I'm really sorry about what happened during the meeting. I felt I had no choice." "It's okay. I'm sure you wouldn't have done it if you ________."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hadn't had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should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 to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I don't blame you for not ________ outside in this awful weather.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want to go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wanting you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want go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wanting to go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"Are you going to have a big birthday party for your father?" "Not this year, but next year. He ________ 50 years old then."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should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to 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must be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"Why are you so late?" "I ________ my aunt to the airport. The traffic was terrible!"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to take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could take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should take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must have taken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I still can't believe it! My bicycle ________ last night.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stolen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stolen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 stealing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stole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The festival has many attractions. It will include contemporary orchestral music and an opera. ________, there will be poetry readings and theatrical presentations.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Furthermore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Nevertheless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Otherwise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On the other hand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I stood up at the meeting and demanded ________. At last, I got the chance to express my opinion.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heard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have heard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hear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be heard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________ in restaurants as often as they do is very expensive.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Being eaten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having eaten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Having been eating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Eating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On Friday afternoon before a three-day holiday weekend, the highways ________ people on their way out of the city.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crowd by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are crowding by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 being crowded by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are crowded by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I need to find an apartment before I can move. ________ I can find one in the next week or so, I will move to Chicago the first of next month.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Due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Even if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Only 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Provided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"They towed my car away from the executive parking lot yesterday." "You ________ have parked there."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should not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might not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must not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may not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To power their inventions, people have made use of natural energy sources, ________ coal, oil, water, and steam.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and they 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In addition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such 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I got Barbara ________ her car for the weekend.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let me borrow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let me to borrow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let me borrow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let me to borrow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I'm really sleepy today. I wish I ________ Bob to the airport late last night.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didn't take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hadn't had to take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weren't taking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didn't have to take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"We ________ be here. That sign says 'No Trespassing.'" "It's too late now. We're already here."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might not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aren't supposed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don't have to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Birds have hollow bones.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This makes them lightweight.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helps them fly.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Statue of Liberty is a symbol of freedom.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stands in New York Harbor.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was a gift from France.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Water is vital for human survival.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makes up about 60% of the human body.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helps regulate body temperature.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Mount Everest is the highest peak in the world.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in the Himalayas.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attracts climbers from all over the globe.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14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NP-GK2-14  ·  NGỮ PHÁP TRUNG CẤP  ·  Mã đề 14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