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BẢNG ĐÁP ÁN NHANH — 12 MÃ ĐỀ LISTENING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mỗi câu 0,5đ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</w:tblGrid>
      <w:tr>
        <w:tc>
          <w:tcPr>
            <w:tcW w:type="dxa" w:w="850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Mã đề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6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7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8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9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10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11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12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13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14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15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16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17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18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19</w:t>
            </w:r>
          </w:p>
        </w:tc>
        <w:tc>
          <w:tcPr>
            <w:tcW w:type="dxa" w:w="62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20</w:t>
            </w:r>
          </w:p>
        </w:tc>
      </w:tr>
      <w:tr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01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Morgan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Canadian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P784215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Riverside Apartments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backpack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120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Tuesday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market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blue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C4721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</w:tr>
      <w:tr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02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Harbour Hotels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green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prices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Ocean View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garden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red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Spanish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Friday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Linton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020 7946 3812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</w:tr>
      <w:tr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03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Bennett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25 April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12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45 minutes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double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harbour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7:30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kayaking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150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HB602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</w:tr>
      <w:tr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04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quiet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heated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bicycle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dishwasher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games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herbal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20 minutes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supermarket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aquarium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865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</w:tr>
      <w:tr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05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10 March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sports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athlete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Wells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school display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digital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42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email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weekly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</w:t>
            </w:r>
          </w:p>
        </w:tc>
      </w:tr>
      <w:tr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06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Jim Granley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database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pop and jazz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monthly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38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540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studio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legal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photograph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Barton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</w:t>
            </w:r>
          </w:p>
        </w:tc>
      </w:tr>
      <w:tr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07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North Mount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silver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14 May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motor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12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library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flower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310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manager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door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</w:tr>
      <w:tr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08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Michael Jones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radio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LS8 4RP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greenmail.com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family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72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North Bank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1 June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newsletter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</w:t>
            </w:r>
          </w:p>
        </w:tc>
      </w:tr>
      <w:tr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09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Nguyen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business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reception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three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12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hotel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email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JC318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</w:tr>
      <w:tr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10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Patel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sales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47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monitor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18 July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9:30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MV204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</w:t>
            </w:r>
          </w:p>
        </w:tc>
      </w:tr>
      <w:tr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11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Dawson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adult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yes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F90318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Helen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07700 431226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vegetarian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55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A146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</w:t>
            </w:r>
          </w:p>
        </w:tc>
      </w:tr>
      <w:tr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12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Lewis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10 km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34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medium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Daniel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07822 519640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purple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58 minutes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300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CR771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C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B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E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5"/>
              </w:rPr>
              <w:t>D</w:t>
            </w:r>
          </w:p>
        </w:tc>
      </w:tr>
    </w:tbl>
    <w:p>
      <w:pPr>
        <w:spacing w:after="40" w:before="80"/>
      </w:pPr>
      <w:r>
        <w:rPr>
          <w:b w:val="0"/>
          <w:i w:val="0"/>
          <w:sz w:val="19"/>
        </w:rPr>
        <w:t>Part 1 (câu 1–10): điền từ/số, tối đa 3 từ và/hoặc số. Part 2: câu 11–15 chọn A/B/C; câu 16–20 nối A–E. Xem file đáp án từng mã đề để biết cách chấp nhận đáp án và giải thích.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