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DA43" w14:textId="65176B9B" w:rsidR="003F2543" w:rsidRDefault="00306501">
      <w:r>
        <w:t>My wife is “ Than Thi Hanh”</w:t>
      </w:r>
    </w:p>
    <w:sectPr w:rsidR="003F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57"/>
    <w:rsid w:val="001B5E57"/>
    <w:rsid w:val="00306501"/>
    <w:rsid w:val="003F2543"/>
    <w:rsid w:val="0063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89D5"/>
  <w15:chartTrackingRefBased/>
  <w15:docId w15:val="{0371AE3E-FE83-471E-B191-148DA9EF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DUC HIEN 20182501</dc:creator>
  <cp:keywords/>
  <dc:description/>
  <cp:lastModifiedBy>VO DUC HIEN 20182501</cp:lastModifiedBy>
  <cp:revision>2</cp:revision>
  <dcterms:created xsi:type="dcterms:W3CDTF">2023-05-15T17:26:00Z</dcterms:created>
  <dcterms:modified xsi:type="dcterms:W3CDTF">2023-05-15T17:26:00Z</dcterms:modified>
</cp:coreProperties>
</file>