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ABD6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Kí tay trang 3</w:t>
      </w:r>
    </w:p>
    <w:p w14:paraId="2A47009E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xóa nhận xét</w:t>
      </w:r>
    </w:p>
    <w:p w14:paraId="00EF7901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Đánh số trang bắt đầu từ chương 1(chương 1 trang 1)</w:t>
      </w:r>
    </w:p>
    <w:p w14:paraId="7E01D967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 xml:space="preserve">- Cỡ chữ danh mục, mục lục: 13 </w:t>
      </w:r>
    </w:p>
    <w:p w14:paraId="27FE2D8C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Bullet trình bày chưa đúng(gạch đầu dòng): chỉ tap đầu dòng, nội dung bằng lề bên trái của mục đó, căn chỉnh lại chia ý nhỏ, tab quá nhiều ví dụ(2.2.2.1  2.2.2.3 Ưu và nhược điểm)</w:t>
      </w:r>
    </w:p>
    <w:p w14:paraId="5D260CE1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Không in đậm ngẫu nhiên, chỉ in đậm tiêu mục</w:t>
      </w:r>
    </w:p>
    <w:p w14:paraId="17C8F659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Các đề mục ví dụ 2.1.1 Học máy là gì ? không dùng câu hỏi. Cư tiêu mục là sát lề trái ví dụ như 2.2.1.1 đang bị tab.</w:t>
      </w:r>
    </w:p>
    <w:p w14:paraId="139F694F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tất cả bảng phải có tên</w:t>
      </w:r>
    </w:p>
    <w:p w14:paraId="6597BF48" w14:textId="77777777" w:rsidR="00DD6C6C" w:rsidRPr="0087052C" w:rsidRDefault="00DD6C6C" w:rsidP="00DD6C6C">
      <w:pPr>
        <w:rPr>
          <w:color w:val="EE0000"/>
        </w:rPr>
      </w:pPr>
      <w:r w:rsidRPr="0087052C">
        <w:rPr>
          <w:color w:val="EE0000"/>
        </w:rPr>
        <w:t>- đặt sai tên hình. tiêu mục 3.2.4</w:t>
      </w:r>
    </w:p>
    <w:p w14:paraId="199684AB" w14:textId="09922738" w:rsidR="000D3390" w:rsidRPr="0087052C" w:rsidRDefault="00DD6C6C" w:rsidP="00DD6C6C">
      <w:pPr>
        <w:rPr>
          <w:color w:val="000000" w:themeColor="text1"/>
        </w:rPr>
      </w:pPr>
      <w:r w:rsidRPr="0087052C">
        <w:rPr>
          <w:color w:val="000000" w:themeColor="text1"/>
        </w:rPr>
        <w:t xml:space="preserve">- </w:t>
      </w:r>
      <w:r w:rsidRPr="0087052C">
        <w:rPr>
          <w:color w:val="EE0000"/>
        </w:rPr>
        <w:t>Trình bày lại tài liệu tham khảo theo format</w:t>
      </w:r>
    </w:p>
    <w:sectPr w:rsidR="000D3390" w:rsidRPr="0087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90"/>
    <w:rsid w:val="0005598D"/>
    <w:rsid w:val="000D3390"/>
    <w:rsid w:val="001B3DBB"/>
    <w:rsid w:val="00267E51"/>
    <w:rsid w:val="004426E5"/>
    <w:rsid w:val="00473FAE"/>
    <w:rsid w:val="005B5615"/>
    <w:rsid w:val="00610FDD"/>
    <w:rsid w:val="00630413"/>
    <w:rsid w:val="007C2145"/>
    <w:rsid w:val="007E08F7"/>
    <w:rsid w:val="007F1A43"/>
    <w:rsid w:val="0087052C"/>
    <w:rsid w:val="00AC055E"/>
    <w:rsid w:val="00CD18AB"/>
    <w:rsid w:val="00DA6254"/>
    <w:rsid w:val="00DD6C6C"/>
    <w:rsid w:val="00E0685C"/>
    <w:rsid w:val="00F10809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3A42"/>
  <w15:chartTrackingRefBased/>
  <w15:docId w15:val="{60CE84B7-79A9-466E-B816-9C92F97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84913946473</dc:creator>
  <cp:keywords/>
  <dc:description/>
  <cp:lastModifiedBy>84913946473</cp:lastModifiedBy>
  <cp:revision>9</cp:revision>
  <dcterms:created xsi:type="dcterms:W3CDTF">2025-01-16T15:24:00Z</dcterms:created>
  <dcterms:modified xsi:type="dcterms:W3CDTF">2025-05-30T14:10:00Z</dcterms:modified>
</cp:coreProperties>
</file>